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4404860" w14:textId="3D42E47A" w:rsidR="00957FBA" w:rsidRPr="00522CED" w:rsidRDefault="001E41AD" w:rsidP="001E41AD">
      <w:pPr>
        <w:pStyle w:val="Header"/>
        <w:rPr>
          <w:rFonts w:ascii="Arial" w:eastAsia="Times New Roman" w:hAnsi="Arial" w:cs="Arial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Addendum No. 1</w:t>
                            </w:r>
                            <w:r w:rsidR="001A11F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7FE86611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RFP </w:t>
                            </w:r>
                            <w:r w:rsidR="000B4F0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22-13</w:t>
                            </w:r>
                            <w:r w:rsidR="00EE282B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Construction Management Services</w:t>
                            </w:r>
                          </w:p>
                          <w:p w14:paraId="140F8459" w14:textId="7A6407FB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EE282B">
                              <w:t>0</w:t>
                            </w:r>
                            <w:r w:rsidR="000B4F0C">
                              <w:t>3/28/2023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XEAIAACA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Addendum No. 1</w:t>
                      </w:r>
                      <w:r w:rsidR="001A11F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7FE86611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RFP </w:t>
                      </w:r>
                      <w:r w:rsidR="000B4F0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22-13</w:t>
                      </w:r>
                      <w:r w:rsidR="00EE282B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Construction Management Services</w:t>
                      </w:r>
                    </w:p>
                    <w:p w14:paraId="140F8459" w14:textId="7A6407FB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EE282B">
                        <w:t>0</w:t>
                      </w:r>
                      <w:r w:rsidR="000B4F0C">
                        <w:t>3/28/2023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57C98354" w14:textId="317BB6B3" w:rsidR="00DA3003" w:rsidRPr="00522CED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CED">
        <w:rPr>
          <w:rFonts w:ascii="Times New Roman" w:hAnsi="Times New Roman" w:cs="Times New Roman"/>
          <w:b/>
          <w:bCs/>
          <w:sz w:val="24"/>
          <w:szCs w:val="24"/>
          <w:u w:val="single"/>
        </w:rPr>
        <w:t>Clarifications:</w:t>
      </w:r>
    </w:p>
    <w:p w14:paraId="721CB43C" w14:textId="523B5F60" w:rsidR="0040413E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7A83A92B" w14:textId="462A2CC1" w:rsidR="000B4F0C" w:rsidRPr="000B4F0C" w:rsidRDefault="00EE282B" w:rsidP="004133F6">
      <w:pPr>
        <w:pStyle w:val="xmsolistparagraph"/>
        <w:numPr>
          <w:ilvl w:val="0"/>
          <w:numId w:val="12"/>
        </w:numPr>
        <w:shd w:val="clear" w:color="auto" w:fill="FFFFFF"/>
        <w:tabs>
          <w:tab w:val="left" w:pos="2480"/>
        </w:tabs>
        <w:spacing w:before="0" w:beforeAutospacing="0" w:after="0" w:afterAutospacing="0"/>
        <w:ind w:left="2480" w:right="348" w:hanging="2161"/>
      </w:pPr>
      <w:r w:rsidRPr="000B4F0C">
        <w:rPr>
          <w:b/>
          <w:bCs/>
          <w:color w:val="201F1E"/>
          <w:bdr w:val="none" w:sz="0" w:space="0" w:color="auto" w:frame="1"/>
        </w:rPr>
        <w:t>Question:</w:t>
      </w:r>
      <w:r w:rsidRPr="000B4F0C">
        <w:rPr>
          <w:color w:val="201F1E"/>
          <w:bdr w:val="none" w:sz="0" w:space="0" w:color="auto" w:frame="1"/>
        </w:rPr>
        <w:t xml:space="preserve"> </w:t>
      </w:r>
      <w:r w:rsidR="000B4F0C" w:rsidRPr="000B4F0C">
        <w:rPr>
          <w:color w:val="201F1E"/>
          <w:bdr w:val="none" w:sz="0" w:space="0" w:color="auto" w:frame="1"/>
        </w:rPr>
        <w:t xml:space="preserve">When is the proposal </w:t>
      </w:r>
      <w:r w:rsidR="000B4F0C">
        <w:rPr>
          <w:color w:val="201F1E"/>
          <w:bdr w:val="none" w:sz="0" w:space="0" w:color="auto" w:frame="1"/>
        </w:rPr>
        <w:t xml:space="preserve">/ “statement of qualification” package </w:t>
      </w:r>
      <w:r w:rsidR="000B4F0C" w:rsidRPr="000B4F0C">
        <w:rPr>
          <w:color w:val="201F1E"/>
          <w:bdr w:val="none" w:sz="0" w:space="0" w:color="auto" w:frame="1"/>
        </w:rPr>
        <w:t>due?</w:t>
      </w:r>
    </w:p>
    <w:p w14:paraId="039196F5" w14:textId="0CDF3BDA" w:rsidR="000B4F0C" w:rsidRDefault="000B4F0C" w:rsidP="000B4F0C">
      <w:pPr>
        <w:pStyle w:val="xmsolistparagraph"/>
        <w:shd w:val="clear" w:color="auto" w:fill="FFFFFF"/>
        <w:spacing w:before="0" w:beforeAutospacing="0" w:after="0" w:afterAutospacing="0"/>
        <w:ind w:left="720" w:right="348"/>
        <w:rPr>
          <w:color w:val="1A1A1A"/>
        </w:rPr>
      </w:pPr>
      <w:r w:rsidRPr="000B4F0C">
        <w:rPr>
          <w:b/>
          <w:bCs/>
          <w:color w:val="201F1E"/>
          <w:bdr w:val="none" w:sz="0" w:space="0" w:color="auto" w:frame="1"/>
        </w:rPr>
        <w:t>Answer:</w:t>
      </w:r>
      <w:r w:rsidRPr="000B4F0C">
        <w:rPr>
          <w:rFonts w:ascii="Calibri" w:hAnsi="Calibri" w:cs="Calibri"/>
          <w:b/>
          <w:bCs/>
          <w:color w:val="201F1E"/>
          <w:sz w:val="22"/>
          <w:szCs w:val="22"/>
        </w:rPr>
        <w:t xml:space="preserve">  </w:t>
      </w:r>
      <w:r w:rsidRPr="000B4F0C">
        <w:rPr>
          <w:rFonts w:ascii="Calibri" w:hAnsi="Calibri" w:cs="Calibri"/>
          <w:color w:val="201F1E"/>
          <w:sz w:val="22"/>
          <w:szCs w:val="22"/>
        </w:rPr>
        <w:t xml:space="preserve">The </w:t>
      </w:r>
      <w:r w:rsidRPr="000B4F0C">
        <w:rPr>
          <w:color w:val="1A1A1A"/>
        </w:rPr>
        <w:t xml:space="preserve">Proposals </w:t>
      </w:r>
      <w:r w:rsidRPr="000B4F0C">
        <w:rPr>
          <w:color w:val="1A1A1A"/>
        </w:rPr>
        <w:t xml:space="preserve">are </w:t>
      </w:r>
      <w:r w:rsidRPr="000B4F0C">
        <w:rPr>
          <w:color w:val="1A1A1A"/>
        </w:rPr>
        <w:t>due</w:t>
      </w:r>
      <w:r>
        <w:rPr>
          <w:color w:val="1A1A1A"/>
        </w:rPr>
        <w:t xml:space="preserve"> on April 6</w:t>
      </w:r>
      <w:r w:rsidRPr="000B4F0C">
        <w:rPr>
          <w:color w:val="1A1A1A"/>
          <w:vertAlign w:val="superscript"/>
        </w:rPr>
        <w:t>th</w:t>
      </w:r>
      <w:r w:rsidRPr="000B4F0C">
        <w:rPr>
          <w:color w:val="1A1A1A"/>
        </w:rPr>
        <w:t xml:space="preserve"> at 2:00 PM SHARP, Yuba Community College District, Yuba College, Sutter County Center, District Offices, Second Floor, Attention: David Willis, Room 217, 3301 East </w:t>
      </w:r>
      <w:proofErr w:type="spellStart"/>
      <w:r w:rsidRPr="000B4F0C">
        <w:rPr>
          <w:color w:val="1A1A1A"/>
        </w:rPr>
        <w:t>Onstott</w:t>
      </w:r>
      <w:proofErr w:type="spellEnd"/>
      <w:r w:rsidRPr="000B4F0C">
        <w:rPr>
          <w:color w:val="1A1A1A"/>
        </w:rPr>
        <w:t xml:space="preserve"> Road, Yuba City, California 95991. There will be</w:t>
      </w:r>
      <w:r w:rsidRPr="000B4F0C">
        <w:rPr>
          <w:color w:val="1A1A1A"/>
          <w:spacing w:val="-1"/>
        </w:rPr>
        <w:t xml:space="preserve"> </w:t>
      </w:r>
      <w:r w:rsidRPr="000B4F0C">
        <w:rPr>
          <w:color w:val="1A1A1A"/>
        </w:rPr>
        <w:t>a</w:t>
      </w:r>
      <w:r w:rsidRPr="000B4F0C">
        <w:rPr>
          <w:color w:val="1A1A1A"/>
          <w:spacing w:val="1"/>
        </w:rPr>
        <w:t xml:space="preserve"> </w:t>
      </w:r>
      <w:r w:rsidRPr="000B4F0C">
        <w:rPr>
          <w:color w:val="1A1A1A"/>
        </w:rPr>
        <w:t>public</w:t>
      </w:r>
      <w:r w:rsidRPr="000B4F0C">
        <w:rPr>
          <w:color w:val="1A1A1A"/>
          <w:spacing w:val="1"/>
        </w:rPr>
        <w:t xml:space="preserve"> </w:t>
      </w:r>
      <w:r w:rsidRPr="000B4F0C">
        <w:rPr>
          <w:color w:val="1A1A1A"/>
        </w:rPr>
        <w:t>bid</w:t>
      </w:r>
      <w:r w:rsidRPr="000B4F0C">
        <w:rPr>
          <w:color w:val="1A1A1A"/>
          <w:spacing w:val="-4"/>
        </w:rPr>
        <w:t xml:space="preserve"> </w:t>
      </w:r>
      <w:r w:rsidRPr="000B4F0C">
        <w:rPr>
          <w:color w:val="1A1A1A"/>
        </w:rPr>
        <w:t>opening on</w:t>
      </w:r>
      <w:r w:rsidRPr="000B4F0C">
        <w:rPr>
          <w:color w:val="1A1A1A"/>
          <w:spacing w:val="-1"/>
        </w:rPr>
        <w:t xml:space="preserve"> </w:t>
      </w:r>
      <w:r w:rsidRPr="000B4F0C">
        <w:rPr>
          <w:color w:val="1A1A1A"/>
        </w:rPr>
        <w:t>this</w:t>
      </w:r>
      <w:r w:rsidRPr="000B4F0C">
        <w:rPr>
          <w:color w:val="1A1A1A"/>
          <w:spacing w:val="-1"/>
        </w:rPr>
        <w:t xml:space="preserve"> </w:t>
      </w:r>
      <w:r w:rsidRPr="000B4F0C">
        <w:rPr>
          <w:color w:val="1A1A1A"/>
        </w:rPr>
        <w:t>RFP.</w:t>
      </w:r>
    </w:p>
    <w:p w14:paraId="6B07C14E" w14:textId="238FC67F" w:rsidR="000B4F0C" w:rsidRDefault="000B4F0C" w:rsidP="000B4F0C">
      <w:pPr>
        <w:pStyle w:val="xmsolistparagraph"/>
        <w:shd w:val="clear" w:color="auto" w:fill="FFFFFF"/>
        <w:spacing w:before="0" w:beforeAutospacing="0" w:after="0" w:afterAutospacing="0"/>
        <w:ind w:left="720" w:right="348"/>
      </w:pPr>
    </w:p>
    <w:p w14:paraId="5DBEC509" w14:textId="6916F8E1" w:rsidR="000B4F0C" w:rsidRDefault="000B4F0C" w:rsidP="000B4F0C">
      <w:pPr>
        <w:pStyle w:val="xmsolistparagraph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/>
        <w:ind w:right="348"/>
      </w:pPr>
      <w:r w:rsidRPr="000B4F0C">
        <w:rPr>
          <w:b/>
          <w:bCs/>
        </w:rPr>
        <w:t>Clarification:</w:t>
      </w:r>
      <w:r>
        <w:t xml:space="preserve">  Appendix E on page 25 of the RFP should read as follows:</w:t>
      </w:r>
    </w:p>
    <w:p w14:paraId="3156CF1E" w14:textId="6A5483A5" w:rsidR="000B4F0C" w:rsidRDefault="000B4F0C" w:rsidP="000B4F0C">
      <w:pPr>
        <w:pStyle w:val="xmsolistparagraph"/>
        <w:shd w:val="clear" w:color="auto" w:fill="FFFFFF"/>
        <w:spacing w:before="0" w:beforeAutospacing="0" w:after="0" w:afterAutospacing="0"/>
        <w:ind w:right="348"/>
      </w:pPr>
    </w:p>
    <w:p w14:paraId="10C3F0B3" w14:textId="2D2EF859" w:rsidR="000B4F0C" w:rsidRDefault="000B4F0C" w:rsidP="000B4F0C">
      <w:pPr>
        <w:pStyle w:val="BodyText"/>
        <w:spacing w:before="12"/>
        <w:rPr>
          <w:rFonts w:ascii="Malgun Gothic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634821" wp14:editId="1563A7C4">
                <wp:simplePos x="0" y="0"/>
                <wp:positionH relativeFrom="page">
                  <wp:posOffset>911257</wp:posOffset>
                </wp:positionH>
                <wp:positionV relativeFrom="page">
                  <wp:posOffset>5564957</wp:posOffset>
                </wp:positionV>
                <wp:extent cx="5690503" cy="267970"/>
                <wp:effectExtent l="0" t="0" r="5715" b="17780"/>
                <wp:wrapNone/>
                <wp:docPr id="138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503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43BA4" w14:textId="77777777" w:rsidR="000B4F0C" w:rsidRDefault="000B4F0C" w:rsidP="000B4F0C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71717"/>
                                <w:sz w:val="28"/>
                              </w:rPr>
                              <w:t>Appendix</w:t>
                            </w:r>
                            <w:r>
                              <w:rPr>
                                <w:b/>
                                <w:color w:val="171717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28"/>
                              </w:rPr>
                              <w:t>“E”</w:t>
                            </w:r>
                            <w:r>
                              <w:rPr>
                                <w:b/>
                                <w:color w:val="171717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28"/>
                              </w:rPr>
                              <w:t>Professional Services 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4821" id="docshape69" o:spid="_x0000_s1027" type="#_x0000_t202" style="position:absolute;margin-left:71.75pt;margin-top:438.2pt;width:448.05pt;height:21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" filled="f" stroked="f">
                <v:textbox inset="0,0,0,0">
                  <w:txbxContent>
                    <w:p w14:paraId="1F743BA4" w14:textId="77777777" w:rsidR="000B4F0C" w:rsidRDefault="000B4F0C" w:rsidP="000B4F0C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71717"/>
                          <w:sz w:val="28"/>
                        </w:rPr>
                        <w:t>Appendix</w:t>
                      </w:r>
                      <w:r>
                        <w:rPr>
                          <w:b/>
                          <w:color w:val="171717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28"/>
                        </w:rPr>
                        <w:t>“E”</w:t>
                      </w:r>
                      <w:r>
                        <w:rPr>
                          <w:b/>
                          <w:color w:val="171717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28"/>
                        </w:rPr>
                        <w:t>Professional Services Agreement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F5CC3B" w14:textId="1F8E325E" w:rsidR="000B4F0C" w:rsidRDefault="000B4F0C" w:rsidP="000B4F0C">
      <w:pPr>
        <w:pStyle w:val="Heading2"/>
        <w:spacing w:before="92"/>
        <w:ind w:left="720"/>
      </w:pPr>
    </w:p>
    <w:p w14:paraId="3BA8DF08" w14:textId="77777777" w:rsidR="000B4F0C" w:rsidRPr="000B4F0C" w:rsidRDefault="000B4F0C" w:rsidP="000B4F0C">
      <w:pPr>
        <w:pStyle w:val="Heading2"/>
        <w:spacing w:before="92"/>
        <w:ind w:left="720"/>
        <w:rPr>
          <w:b/>
          <w:bCs/>
          <w:color w:val="auto"/>
        </w:rPr>
      </w:pPr>
      <w:r w:rsidRPr="000B4F0C">
        <w:rPr>
          <w:b/>
          <w:bCs/>
          <w:color w:val="auto"/>
        </w:rPr>
        <w:t>Link:</w:t>
      </w:r>
    </w:p>
    <w:p w14:paraId="58810973" w14:textId="77777777" w:rsidR="000B4F0C" w:rsidRPr="000B4F0C" w:rsidRDefault="000B4F0C" w:rsidP="000B4F0C">
      <w:pPr>
        <w:pStyle w:val="Heading2"/>
        <w:spacing w:before="92"/>
        <w:ind w:left="720"/>
        <w:rPr>
          <w:sz w:val="16"/>
          <w:szCs w:val="16"/>
        </w:rPr>
      </w:pPr>
    </w:p>
    <w:p w14:paraId="69546EEB" w14:textId="77777777" w:rsidR="000B4F0C" w:rsidRDefault="000B4F0C" w:rsidP="000B4F0C">
      <w:pPr>
        <w:pStyle w:val="BodyText"/>
        <w:spacing w:before="7"/>
        <w:ind w:left="720"/>
      </w:pPr>
      <w:hyperlink r:id="rId7" w:history="1">
        <w:r>
          <w:rPr>
            <w:rStyle w:val="Hyperlink"/>
          </w:rPr>
          <w:t>YCCD Short-Form PSA_N</w:t>
        </w:r>
        <w:r w:rsidRPr="001A6BB4">
          <w:t xml:space="preserve"> </w:t>
        </w:r>
        <w:r w:rsidRPr="001A6BB4">
          <w:rPr>
            <w:rStyle w:val="Hyperlink"/>
          </w:rPr>
          <w:t>https://goyccd-my.sharepoint.com/:w:/g/personal/w0398409_yccd_edu/EavP4YkY5gFPjkgySBnTSHUBlK8M9BnD3hfdy9Qw2Fcw_A?e=pYVDiQ</w:t>
        </w:r>
        <w:r>
          <w:rPr>
            <w:rStyle w:val="Hyperlink"/>
          </w:rPr>
          <w:t>o-Design, rev. 3.docx</w:t>
        </w:r>
      </w:hyperlink>
    </w:p>
    <w:p w14:paraId="67302E05" w14:textId="77777777" w:rsidR="000B4F0C" w:rsidRDefault="000B4F0C" w:rsidP="000B4F0C">
      <w:pPr>
        <w:pStyle w:val="BodyText"/>
        <w:spacing w:before="7"/>
        <w:ind w:left="720"/>
      </w:pPr>
    </w:p>
    <w:p w14:paraId="474B314D" w14:textId="61A157A2" w:rsidR="000B4F0C" w:rsidRDefault="000B4F0C" w:rsidP="000B4F0C">
      <w:pPr>
        <w:pStyle w:val="xmsolistparagraph"/>
        <w:shd w:val="clear" w:color="auto" w:fill="FFFFFF"/>
        <w:spacing w:before="0" w:beforeAutospacing="0" w:after="0" w:afterAutospacing="0"/>
        <w:ind w:left="720" w:right="348"/>
      </w:pPr>
      <w:r w:rsidRPr="008F3964">
        <w:rPr>
          <w:b/>
          <w:bCs/>
        </w:rPr>
        <w:t>Note:</w:t>
      </w:r>
      <w:r>
        <w:t xml:space="preserve">  This PSA is only required to be filled out by the successful Firm, once selected.  </w:t>
      </w:r>
    </w:p>
    <w:p w14:paraId="3BD650D6" w14:textId="0358F97E" w:rsidR="000B4F0C" w:rsidRPr="00CF7A74" w:rsidRDefault="000B4F0C" w:rsidP="000B4F0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201F1E"/>
          <w:sz w:val="22"/>
          <w:szCs w:val="22"/>
        </w:rPr>
      </w:pPr>
    </w:p>
    <w:p w14:paraId="2636FC23" w14:textId="77777777" w:rsidR="00F54B9E" w:rsidRPr="00240481" w:rsidRDefault="00F54B9E" w:rsidP="00F54B9E">
      <w:pPr>
        <w:pStyle w:val="TableParagraph"/>
        <w:spacing w:line="254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94F70B" w14:textId="2E92B0A5" w:rsidR="00344404" w:rsidRPr="00240481" w:rsidRDefault="00C87505" w:rsidP="00834B4F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240481" w:rsidSect="00A8602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6C65" w14:textId="77777777" w:rsidR="00881B1D" w:rsidRDefault="00881B1D" w:rsidP="00344404">
      <w:pPr>
        <w:spacing w:after="0" w:line="240" w:lineRule="auto"/>
      </w:pPr>
      <w:r>
        <w:separator/>
      </w:r>
    </w:p>
  </w:endnote>
  <w:endnote w:type="continuationSeparator" w:id="0">
    <w:p w14:paraId="11E52067" w14:textId="77777777" w:rsidR="00881B1D" w:rsidRDefault="00881B1D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B4C7" w14:textId="77777777" w:rsidR="00881B1D" w:rsidRDefault="00881B1D" w:rsidP="00344404">
      <w:pPr>
        <w:spacing w:after="0" w:line="240" w:lineRule="auto"/>
      </w:pPr>
      <w:r>
        <w:separator/>
      </w:r>
    </w:p>
  </w:footnote>
  <w:footnote w:type="continuationSeparator" w:id="0">
    <w:p w14:paraId="1A9442DE" w14:textId="77777777" w:rsidR="00881B1D" w:rsidRDefault="00881B1D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y+QEAAM4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BD13AC"/>
    <w:multiLevelType w:val="hybridMultilevel"/>
    <w:tmpl w:val="CD7A7950"/>
    <w:lvl w:ilvl="0" w:tplc="30C08B9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0656D1"/>
    <w:multiLevelType w:val="multilevel"/>
    <w:tmpl w:val="A854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AD39D8"/>
    <w:multiLevelType w:val="hybridMultilevel"/>
    <w:tmpl w:val="CFFC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5329">
    <w:abstractNumId w:val="10"/>
  </w:num>
  <w:num w:numId="2" w16cid:durableId="731541945">
    <w:abstractNumId w:val="3"/>
  </w:num>
  <w:num w:numId="3" w16cid:durableId="1412697900">
    <w:abstractNumId w:val="2"/>
  </w:num>
  <w:num w:numId="4" w16cid:durableId="1005668678">
    <w:abstractNumId w:val="6"/>
  </w:num>
  <w:num w:numId="5" w16cid:durableId="2026322873">
    <w:abstractNumId w:val="9"/>
  </w:num>
  <w:num w:numId="6" w16cid:durableId="1211846377">
    <w:abstractNumId w:val="5"/>
  </w:num>
  <w:num w:numId="7" w16cid:durableId="2088839538">
    <w:abstractNumId w:val="0"/>
  </w:num>
  <w:num w:numId="8" w16cid:durableId="1607691470">
    <w:abstractNumId w:val="7"/>
  </w:num>
  <w:num w:numId="9" w16cid:durableId="2015302706">
    <w:abstractNumId w:val="4"/>
  </w:num>
  <w:num w:numId="10" w16cid:durableId="1881891585">
    <w:abstractNumId w:val="11"/>
  </w:num>
  <w:num w:numId="11" w16cid:durableId="1339844362">
    <w:abstractNumId w:val="1"/>
  </w:num>
  <w:num w:numId="12" w16cid:durableId="143906017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11E9E"/>
    <w:rsid w:val="000161D8"/>
    <w:rsid w:val="00027B8E"/>
    <w:rsid w:val="00030305"/>
    <w:rsid w:val="00033279"/>
    <w:rsid w:val="0004797E"/>
    <w:rsid w:val="000613AB"/>
    <w:rsid w:val="00063A6E"/>
    <w:rsid w:val="00073CD9"/>
    <w:rsid w:val="00094D36"/>
    <w:rsid w:val="000957F2"/>
    <w:rsid w:val="00096C0E"/>
    <w:rsid w:val="000A2A51"/>
    <w:rsid w:val="000A7CEA"/>
    <w:rsid w:val="000B4F0C"/>
    <w:rsid w:val="000E627C"/>
    <w:rsid w:val="0011313D"/>
    <w:rsid w:val="00130495"/>
    <w:rsid w:val="0013322B"/>
    <w:rsid w:val="00137861"/>
    <w:rsid w:val="00151CE1"/>
    <w:rsid w:val="00163884"/>
    <w:rsid w:val="00182CF0"/>
    <w:rsid w:val="001A11F9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31BE"/>
    <w:rsid w:val="00246060"/>
    <w:rsid w:val="0026212E"/>
    <w:rsid w:val="002643BA"/>
    <w:rsid w:val="00266A23"/>
    <w:rsid w:val="00273163"/>
    <w:rsid w:val="00287343"/>
    <w:rsid w:val="002A258C"/>
    <w:rsid w:val="002A5034"/>
    <w:rsid w:val="002A78A9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90D92"/>
    <w:rsid w:val="003935A7"/>
    <w:rsid w:val="003A5E5F"/>
    <w:rsid w:val="003B3354"/>
    <w:rsid w:val="003F658C"/>
    <w:rsid w:val="0040413E"/>
    <w:rsid w:val="00412B4A"/>
    <w:rsid w:val="0042005B"/>
    <w:rsid w:val="00432C48"/>
    <w:rsid w:val="004408A4"/>
    <w:rsid w:val="00446078"/>
    <w:rsid w:val="00454F99"/>
    <w:rsid w:val="00475186"/>
    <w:rsid w:val="004751D7"/>
    <w:rsid w:val="00475FDD"/>
    <w:rsid w:val="0048071F"/>
    <w:rsid w:val="00493B74"/>
    <w:rsid w:val="004971B7"/>
    <w:rsid w:val="004B20B3"/>
    <w:rsid w:val="004C5773"/>
    <w:rsid w:val="00520FDC"/>
    <w:rsid w:val="00522CED"/>
    <w:rsid w:val="005632DC"/>
    <w:rsid w:val="00582162"/>
    <w:rsid w:val="005916F2"/>
    <w:rsid w:val="005944C7"/>
    <w:rsid w:val="00597774"/>
    <w:rsid w:val="005D205B"/>
    <w:rsid w:val="005E13D8"/>
    <w:rsid w:val="005E1CD2"/>
    <w:rsid w:val="005F5E60"/>
    <w:rsid w:val="006454C9"/>
    <w:rsid w:val="00651D41"/>
    <w:rsid w:val="006640C9"/>
    <w:rsid w:val="00673FD1"/>
    <w:rsid w:val="006758F8"/>
    <w:rsid w:val="00695A92"/>
    <w:rsid w:val="00696531"/>
    <w:rsid w:val="006C71FB"/>
    <w:rsid w:val="006D4E34"/>
    <w:rsid w:val="006E468B"/>
    <w:rsid w:val="007076B3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1B1D"/>
    <w:rsid w:val="008842C1"/>
    <w:rsid w:val="008A7661"/>
    <w:rsid w:val="008B44C9"/>
    <w:rsid w:val="008C065D"/>
    <w:rsid w:val="008C7907"/>
    <w:rsid w:val="008F771C"/>
    <w:rsid w:val="009374B3"/>
    <w:rsid w:val="00954BE7"/>
    <w:rsid w:val="00956B3B"/>
    <w:rsid w:val="00957FBA"/>
    <w:rsid w:val="009768A1"/>
    <w:rsid w:val="0097773F"/>
    <w:rsid w:val="00995430"/>
    <w:rsid w:val="009B1C9A"/>
    <w:rsid w:val="009F2012"/>
    <w:rsid w:val="00A01DA3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D3D"/>
    <w:rsid w:val="00AA6E3A"/>
    <w:rsid w:val="00AC0443"/>
    <w:rsid w:val="00AC5B39"/>
    <w:rsid w:val="00AD3777"/>
    <w:rsid w:val="00AE33BF"/>
    <w:rsid w:val="00AE7C79"/>
    <w:rsid w:val="00AF19D4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BC7FB9"/>
    <w:rsid w:val="00BE36A6"/>
    <w:rsid w:val="00C06DBF"/>
    <w:rsid w:val="00C50EA6"/>
    <w:rsid w:val="00C62446"/>
    <w:rsid w:val="00C62A8C"/>
    <w:rsid w:val="00C630C5"/>
    <w:rsid w:val="00C6509C"/>
    <w:rsid w:val="00C65132"/>
    <w:rsid w:val="00C76B58"/>
    <w:rsid w:val="00C84AAC"/>
    <w:rsid w:val="00C87505"/>
    <w:rsid w:val="00C94CE9"/>
    <w:rsid w:val="00CC1A0D"/>
    <w:rsid w:val="00CC36C2"/>
    <w:rsid w:val="00CC5148"/>
    <w:rsid w:val="00CD647E"/>
    <w:rsid w:val="00CF7A74"/>
    <w:rsid w:val="00D00B63"/>
    <w:rsid w:val="00D0501C"/>
    <w:rsid w:val="00D0539C"/>
    <w:rsid w:val="00D33E0D"/>
    <w:rsid w:val="00D35D82"/>
    <w:rsid w:val="00D36424"/>
    <w:rsid w:val="00D74682"/>
    <w:rsid w:val="00D93E72"/>
    <w:rsid w:val="00DA3003"/>
    <w:rsid w:val="00E07D83"/>
    <w:rsid w:val="00E152C7"/>
    <w:rsid w:val="00E22C61"/>
    <w:rsid w:val="00E25267"/>
    <w:rsid w:val="00E51567"/>
    <w:rsid w:val="00E8109F"/>
    <w:rsid w:val="00E827E5"/>
    <w:rsid w:val="00E85222"/>
    <w:rsid w:val="00E8686C"/>
    <w:rsid w:val="00ED46DD"/>
    <w:rsid w:val="00EE282B"/>
    <w:rsid w:val="00EE38F9"/>
    <w:rsid w:val="00EF534B"/>
    <w:rsid w:val="00F03B24"/>
    <w:rsid w:val="00F13EAC"/>
    <w:rsid w:val="00F13F68"/>
    <w:rsid w:val="00F408A2"/>
    <w:rsid w:val="00F54B9E"/>
    <w:rsid w:val="00F64F79"/>
    <w:rsid w:val="00F87AD8"/>
    <w:rsid w:val="00F93E36"/>
    <w:rsid w:val="00FA44A4"/>
    <w:rsid w:val="00FA4612"/>
    <w:rsid w:val="00FC6807"/>
    <w:rsid w:val="00FD481C"/>
    <w:rsid w:val="00FD56B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F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1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E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E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F20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F2012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F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yccd-my.sharepoint.com/:w:/g/personal/w0398409_yccd_edu/EavP4YkY5gFPjkgySBnTSHUBlK8M9BnD3hfdy9Qw2Fcw_A?e=pYVD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2023-03-28T22:29:00Z</dcterms:created>
  <dcterms:modified xsi:type="dcterms:W3CDTF">2023-03-28T22:29:00Z</dcterms:modified>
</cp:coreProperties>
</file>