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43E85" w14:textId="57E9D27F" w:rsidR="00240481" w:rsidRDefault="00437772" w:rsidP="001E41AD">
      <w:pPr>
        <w:pStyle w:val="Header"/>
        <w:rPr>
          <w:rFonts w:ascii="Arial" w:eastAsia="Times New Roman" w:hAnsi="Arial" w:cs="Arial"/>
          <w:b/>
          <w:color w:val="00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5EFF6B" wp14:editId="0DB2AC84">
                <wp:simplePos x="0" y="0"/>
                <wp:positionH relativeFrom="margin">
                  <wp:posOffset>-161925</wp:posOffset>
                </wp:positionH>
                <wp:positionV relativeFrom="paragraph">
                  <wp:posOffset>-260350</wp:posOffset>
                </wp:positionV>
                <wp:extent cx="7086600" cy="136207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4EDAB" w14:textId="77777777" w:rsidR="00DE75B1" w:rsidRDefault="00DE75B1" w:rsidP="001E41AD">
                            <w:pPr>
                              <w:pStyle w:val="Header"/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</w:rPr>
                            </w:pPr>
                          </w:p>
                          <w:p w14:paraId="67AE8F10" w14:textId="36C70D98" w:rsidR="00DE75B1" w:rsidRPr="00287343" w:rsidRDefault="00DE75B1" w:rsidP="001E41AD">
                            <w:pPr>
                              <w:pStyle w:val="Header"/>
                              <w:jc w:val="center"/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  <w:sz w:val="40"/>
                                <w:szCs w:val="40"/>
                              </w:rPr>
                              <w:t xml:space="preserve">Addendum No. 1 </w:t>
                            </w:r>
                          </w:p>
                          <w:p w14:paraId="2EB33FC4" w14:textId="77777777" w:rsidR="00DE75B1" w:rsidRDefault="00DE75B1" w:rsidP="001E41AD">
                            <w:pPr>
                              <w:pStyle w:val="Header"/>
                              <w:jc w:val="center"/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</w:rPr>
                            </w:pPr>
                          </w:p>
                          <w:p w14:paraId="2DA20BB6" w14:textId="77777777" w:rsidR="00DE75B1" w:rsidRDefault="00DE75B1" w:rsidP="001E41AD">
                            <w:pPr>
                              <w:pStyle w:val="Header"/>
                              <w:jc w:val="center"/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</w:rPr>
                            </w:pPr>
                          </w:p>
                          <w:p w14:paraId="3CA7FFDD" w14:textId="42C0A50E" w:rsidR="00DE75B1" w:rsidRDefault="00DE75B1" w:rsidP="001E41AD">
                            <w:pPr>
                              <w:pStyle w:val="Header"/>
                              <w:jc w:val="center"/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</w:rPr>
                            </w:pPr>
                            <w:r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</w:rPr>
                              <w:t>RFP 2</w:t>
                            </w:r>
                            <w:r w:rsidR="008863E6"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</w:rPr>
                              <w:t xml:space="preserve">1-04 </w:t>
                            </w:r>
                            <w:r w:rsidR="008863E6" w:rsidRPr="008863E6"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</w:rPr>
                              <w:t>Yuba College Fire Alarm Systems Project-Hazardous Material Abatement,</w:t>
                            </w:r>
                          </w:p>
                          <w:p w14:paraId="140F8459" w14:textId="15D9348D" w:rsidR="00DE75B1" w:rsidRDefault="00DE75B1" w:rsidP="001E41AD">
                            <w:pPr>
                              <w:pStyle w:val="Header"/>
                              <w:jc w:val="center"/>
                            </w:pPr>
                            <w:r>
                              <w:t xml:space="preserve">Date: </w:t>
                            </w:r>
                            <w:r w:rsidR="008863E6">
                              <w:t>02/04/2022</w:t>
                            </w:r>
                          </w:p>
                          <w:p w14:paraId="3255139D" w14:textId="77777777" w:rsidR="00DE75B1" w:rsidRDefault="00DE75B1" w:rsidP="001E41AD">
                            <w:pPr>
                              <w:pStyle w:val="Header"/>
                              <w:jc w:val="center"/>
                            </w:pPr>
                          </w:p>
                          <w:p w14:paraId="04DE3A3E" w14:textId="77777777" w:rsidR="00DE75B1" w:rsidRDefault="00DE75B1" w:rsidP="001E41AD">
                            <w:pPr>
                              <w:pStyle w:val="Header"/>
                              <w:jc w:val="center"/>
                            </w:pPr>
                            <w:r>
                              <w:t>Date:  January 26, 2016</w:t>
                            </w:r>
                            <w:r>
                              <w:ptab w:relativeTo="margin" w:alignment="right" w:leader="none"/>
                            </w:r>
                          </w:p>
                          <w:p w14:paraId="5C6D0595" w14:textId="77777777" w:rsidR="00DE75B1" w:rsidRDefault="00DE75B1" w:rsidP="001E41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EFF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75pt;margin-top:-20.5pt;width:558pt;height:10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">
                <v:textbox>
                  <w:txbxContent>
                    <w:p w14:paraId="34D4EDAB" w14:textId="77777777" w:rsidR="00DE75B1" w:rsidRDefault="00DE75B1" w:rsidP="001E41AD">
                      <w:pPr>
                        <w:pStyle w:val="Header"/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</w:rPr>
                      </w:pPr>
                    </w:p>
                    <w:p w14:paraId="67AE8F10" w14:textId="36C70D98" w:rsidR="00DE75B1" w:rsidRPr="00287343" w:rsidRDefault="00DE75B1" w:rsidP="001E41AD">
                      <w:pPr>
                        <w:pStyle w:val="Header"/>
                        <w:jc w:val="center"/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  <w:sz w:val="40"/>
                          <w:szCs w:val="40"/>
                        </w:rPr>
                        <w:t xml:space="preserve">Addendum No. 1 </w:t>
                      </w:r>
                    </w:p>
                    <w:p w14:paraId="2EB33FC4" w14:textId="77777777" w:rsidR="00DE75B1" w:rsidRDefault="00DE75B1" w:rsidP="001E41AD">
                      <w:pPr>
                        <w:pStyle w:val="Header"/>
                        <w:jc w:val="center"/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</w:rPr>
                      </w:pPr>
                    </w:p>
                    <w:p w14:paraId="2DA20BB6" w14:textId="77777777" w:rsidR="00DE75B1" w:rsidRDefault="00DE75B1" w:rsidP="001E41AD">
                      <w:pPr>
                        <w:pStyle w:val="Header"/>
                        <w:jc w:val="center"/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</w:rPr>
                      </w:pPr>
                    </w:p>
                    <w:p w14:paraId="3CA7FFDD" w14:textId="42C0A50E" w:rsidR="00DE75B1" w:rsidRDefault="00DE75B1" w:rsidP="001E41AD">
                      <w:pPr>
                        <w:pStyle w:val="Header"/>
                        <w:jc w:val="center"/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</w:rPr>
                      </w:pPr>
                      <w:r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</w:rPr>
                        <w:t>RFP 2</w:t>
                      </w:r>
                      <w:r w:rsidR="008863E6"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</w:rPr>
                        <w:t xml:space="preserve">1-04 </w:t>
                      </w:r>
                      <w:r w:rsidR="008863E6" w:rsidRPr="008863E6"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</w:rPr>
                        <w:t>Yuba College Fire Alarm Systems Project-Hazardous Material Abatement,</w:t>
                      </w:r>
                    </w:p>
                    <w:p w14:paraId="140F8459" w14:textId="15D9348D" w:rsidR="00DE75B1" w:rsidRDefault="00DE75B1" w:rsidP="001E41AD">
                      <w:pPr>
                        <w:pStyle w:val="Header"/>
                        <w:jc w:val="center"/>
                      </w:pPr>
                      <w:r>
                        <w:t xml:space="preserve">Date: </w:t>
                      </w:r>
                      <w:r w:rsidR="008863E6">
                        <w:t>02/04/2022</w:t>
                      </w:r>
                    </w:p>
                    <w:p w14:paraId="3255139D" w14:textId="77777777" w:rsidR="00DE75B1" w:rsidRDefault="00DE75B1" w:rsidP="001E41AD">
                      <w:pPr>
                        <w:pStyle w:val="Header"/>
                        <w:jc w:val="center"/>
                      </w:pPr>
                    </w:p>
                    <w:p w14:paraId="04DE3A3E" w14:textId="77777777" w:rsidR="00DE75B1" w:rsidRDefault="00DE75B1" w:rsidP="001E41AD">
                      <w:pPr>
                        <w:pStyle w:val="Header"/>
                        <w:jc w:val="center"/>
                      </w:pPr>
                      <w:r>
                        <w:t>Date:  January 26, 2016</w:t>
                      </w:r>
                      <w:r>
                        <w:ptab w:relativeTo="margin" w:alignment="right" w:leader="none"/>
                      </w:r>
                    </w:p>
                    <w:p w14:paraId="5C6D0595" w14:textId="77777777" w:rsidR="00DE75B1" w:rsidRDefault="00DE75B1" w:rsidP="001E41AD"/>
                  </w:txbxContent>
                </v:textbox>
                <w10:wrap anchorx="margin"/>
              </v:shape>
            </w:pict>
          </mc:Fallback>
        </mc:AlternateContent>
      </w:r>
    </w:p>
    <w:p w14:paraId="57C98354" w14:textId="151F5A6C" w:rsidR="00DA3003" w:rsidRDefault="00DA3003" w:rsidP="001E43E6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6EDC9096" w14:textId="1EA3C2E8" w:rsidR="00437772" w:rsidRDefault="00437772" w:rsidP="001E43E6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0B78EDDD" w14:textId="3949F7E0" w:rsidR="00437772" w:rsidRDefault="00437772" w:rsidP="001E43E6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65B715E1" w14:textId="3BCF39D9" w:rsidR="00437772" w:rsidRDefault="00437772" w:rsidP="001E43E6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17EAFCE5" w14:textId="2CF4A679" w:rsidR="00437772" w:rsidRDefault="00437772" w:rsidP="001E43E6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1B94F70B" w14:textId="1FEB8420" w:rsidR="00344404" w:rsidRDefault="00344404" w:rsidP="003E6E8B">
      <w:pPr>
        <w:pStyle w:val="Header"/>
        <w:shd w:val="clear" w:color="auto" w:fill="FFFFFF"/>
        <w:spacing w:line="254" w:lineRule="auto"/>
        <w:rPr>
          <w:rFonts w:ascii="Times New Roman" w:eastAsia="HiddenHorzOCR" w:hAnsi="Times New Roman" w:cs="Times New Roman"/>
          <w:color w:val="000000" w:themeColor="text1"/>
          <w:sz w:val="24"/>
          <w:szCs w:val="24"/>
        </w:rPr>
      </w:pPr>
    </w:p>
    <w:p w14:paraId="293893EC" w14:textId="7A8F8578" w:rsidR="003E6E8B" w:rsidRPr="008863E6" w:rsidRDefault="003E6E8B" w:rsidP="003E6E8B">
      <w:pPr>
        <w:pStyle w:val="Header"/>
        <w:shd w:val="clear" w:color="auto" w:fill="FFFFFF"/>
        <w:spacing w:line="254" w:lineRule="auto"/>
        <w:rPr>
          <w:rFonts w:ascii="Times New Roman" w:eastAsia="HiddenHorzOCR" w:hAnsi="Times New Roman" w:cs="Times New Roman"/>
          <w:b/>
          <w:bCs/>
          <w:color w:val="000000" w:themeColor="text1"/>
          <w:sz w:val="24"/>
          <w:szCs w:val="24"/>
        </w:rPr>
      </w:pPr>
    </w:p>
    <w:p w14:paraId="66410027" w14:textId="6BC25B4F" w:rsidR="008863E6" w:rsidRPr="008863E6" w:rsidRDefault="008863E6" w:rsidP="003E6E8B">
      <w:pPr>
        <w:rPr>
          <w:b/>
          <w:bCs/>
          <w:sz w:val="28"/>
          <w:szCs w:val="28"/>
        </w:rPr>
      </w:pPr>
      <w:r w:rsidRPr="008863E6">
        <w:rPr>
          <w:b/>
          <w:bCs/>
          <w:sz w:val="28"/>
          <w:szCs w:val="28"/>
        </w:rPr>
        <w:t>Please refer to the following informational links:</w:t>
      </w:r>
    </w:p>
    <w:p w14:paraId="01381245" w14:textId="77777777" w:rsidR="008863E6" w:rsidRDefault="008863E6" w:rsidP="003E6E8B">
      <w:pPr>
        <w:rPr>
          <w:sz w:val="28"/>
          <w:szCs w:val="28"/>
        </w:rPr>
      </w:pPr>
    </w:p>
    <w:p w14:paraId="1EBDB534" w14:textId="66AFCC28" w:rsidR="001809AF" w:rsidRDefault="008863E6" w:rsidP="003E6E8B">
      <w:pPr>
        <w:rPr>
          <w:sz w:val="28"/>
          <w:szCs w:val="28"/>
        </w:rPr>
      </w:pPr>
      <w:r>
        <w:rPr>
          <w:sz w:val="28"/>
          <w:szCs w:val="28"/>
        </w:rPr>
        <w:t xml:space="preserve">Hazardous Materials Abatement Study, Building </w:t>
      </w:r>
      <w:proofErr w:type="gramStart"/>
      <w:r>
        <w:rPr>
          <w:sz w:val="28"/>
          <w:szCs w:val="28"/>
        </w:rPr>
        <w:t>By</w:t>
      </w:r>
      <w:proofErr w:type="gramEnd"/>
      <w:r>
        <w:rPr>
          <w:sz w:val="28"/>
          <w:szCs w:val="28"/>
        </w:rPr>
        <w:t xml:space="preserve"> Building Analysis:</w:t>
      </w:r>
    </w:p>
    <w:p w14:paraId="506136DA" w14:textId="32A59ABB" w:rsidR="008863E6" w:rsidRDefault="008863E6" w:rsidP="008863E6">
      <w:pPr>
        <w:pStyle w:val="ListParagraph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 xml:space="preserve">Please refer to this link for this study:  </w:t>
      </w:r>
    </w:p>
    <w:p w14:paraId="162DD55F" w14:textId="4252C017" w:rsidR="008863E6" w:rsidRDefault="008863E6" w:rsidP="008863E6">
      <w:pPr>
        <w:pStyle w:val="ListParagraph"/>
        <w:numPr>
          <w:ilvl w:val="1"/>
          <w:numId w:val="30"/>
        </w:numPr>
        <w:rPr>
          <w:sz w:val="28"/>
          <w:szCs w:val="28"/>
        </w:rPr>
      </w:pPr>
      <w:hyperlink r:id="rId7" w:history="1">
        <w:r w:rsidRPr="005556A8">
          <w:rPr>
            <w:rStyle w:val="Hyperlink"/>
            <w:sz w:val="28"/>
            <w:szCs w:val="28"/>
          </w:rPr>
          <w:t>https://goyccd-my.sharepoint.com/:f:/g/personal/w0398409_yccd_edu/EjySIniHJHJDjMBnK4HNr_ABn9cS0FRHqBICUSiwwSXosQ?e=IoRpfT</w:t>
        </w:r>
      </w:hyperlink>
    </w:p>
    <w:p w14:paraId="05A70423" w14:textId="4E851FCE" w:rsidR="008863E6" w:rsidRDefault="008863E6" w:rsidP="008863E6">
      <w:pPr>
        <w:rPr>
          <w:sz w:val="28"/>
          <w:szCs w:val="28"/>
        </w:rPr>
      </w:pPr>
      <w:r>
        <w:rPr>
          <w:sz w:val="28"/>
          <w:szCs w:val="28"/>
        </w:rPr>
        <w:t>Hazardous Materials Assessments link:</w:t>
      </w:r>
    </w:p>
    <w:p w14:paraId="642212FA" w14:textId="0A3EE54E" w:rsidR="008863E6" w:rsidRDefault="008863E6" w:rsidP="008863E6">
      <w:pPr>
        <w:rPr>
          <w:sz w:val="28"/>
          <w:szCs w:val="28"/>
        </w:rPr>
      </w:pPr>
    </w:p>
    <w:p w14:paraId="29EF84B4" w14:textId="12A39968" w:rsidR="008863E6" w:rsidRDefault="008863E6" w:rsidP="008863E6">
      <w:pPr>
        <w:rPr>
          <w:sz w:val="28"/>
          <w:szCs w:val="28"/>
        </w:rPr>
      </w:pPr>
      <w:hyperlink r:id="rId8" w:history="1">
        <w:r w:rsidRPr="005556A8">
          <w:rPr>
            <w:rStyle w:val="Hyperlink"/>
            <w:sz w:val="28"/>
            <w:szCs w:val="28"/>
          </w:rPr>
          <w:t>https://goyccd-my.sharepoint.com/:f:/g/personal/w0398409_yccd_edu/EogCFujy_4xEkkdUdZFv2o0BqPHRf5Rjz1iQObr8ps3psA?e=uvUifd</w:t>
        </w:r>
      </w:hyperlink>
    </w:p>
    <w:p w14:paraId="3BEE355E" w14:textId="3C823855" w:rsidR="008863E6" w:rsidRDefault="008863E6" w:rsidP="008863E6">
      <w:pPr>
        <w:rPr>
          <w:sz w:val="28"/>
          <w:szCs w:val="28"/>
        </w:rPr>
      </w:pPr>
    </w:p>
    <w:p w14:paraId="6AB7DEE8" w14:textId="29F81BE9" w:rsidR="008863E6" w:rsidRDefault="008863E6" w:rsidP="008863E6">
      <w:pPr>
        <w:rPr>
          <w:sz w:val="28"/>
          <w:szCs w:val="28"/>
        </w:rPr>
      </w:pPr>
      <w:r>
        <w:rPr>
          <w:sz w:val="28"/>
          <w:szCs w:val="28"/>
        </w:rPr>
        <w:t>Fire Alarm Systems Drawings and Specifications:</w:t>
      </w:r>
    </w:p>
    <w:p w14:paraId="2E5371FE" w14:textId="5248E787" w:rsidR="008863E6" w:rsidRDefault="008863E6" w:rsidP="008863E6">
      <w:pPr>
        <w:rPr>
          <w:sz w:val="28"/>
          <w:szCs w:val="28"/>
        </w:rPr>
      </w:pPr>
    </w:p>
    <w:p w14:paraId="51E7001B" w14:textId="774515A2" w:rsidR="008863E6" w:rsidRDefault="008863E6" w:rsidP="008863E6">
      <w:pPr>
        <w:rPr>
          <w:sz w:val="28"/>
          <w:szCs w:val="28"/>
        </w:rPr>
      </w:pPr>
      <w:hyperlink r:id="rId9" w:history="1">
        <w:r w:rsidRPr="005556A8">
          <w:rPr>
            <w:rStyle w:val="Hyperlink"/>
            <w:sz w:val="28"/>
            <w:szCs w:val="28"/>
          </w:rPr>
          <w:t>https://goyccd-my.sharepoint.com/:f:/g/personal/w0398409_yccd_edu/EsCW5pSwQ0dGrgzzR6r3UpUBNCsVRKNQCv1P1V10F-UO1w?e=6t5ayq</w:t>
        </w:r>
      </w:hyperlink>
    </w:p>
    <w:p w14:paraId="1C0837E3" w14:textId="305BD21A" w:rsidR="008863E6" w:rsidRDefault="008863E6" w:rsidP="008863E6">
      <w:pPr>
        <w:rPr>
          <w:sz w:val="28"/>
          <w:szCs w:val="28"/>
        </w:rPr>
      </w:pPr>
    </w:p>
    <w:p w14:paraId="3A0E8BE8" w14:textId="77777777" w:rsidR="000F4035" w:rsidRDefault="000F403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D97F8CD" w14:textId="37EA7EC8" w:rsidR="008863E6" w:rsidRDefault="008863E6" w:rsidP="008863E6">
      <w:pPr>
        <w:rPr>
          <w:sz w:val="28"/>
          <w:szCs w:val="28"/>
        </w:rPr>
      </w:pPr>
      <w:r>
        <w:rPr>
          <w:sz w:val="28"/>
          <w:szCs w:val="28"/>
        </w:rPr>
        <w:lastRenderedPageBreak/>
        <w:t>Request for Proposals-Qualifications No. 21-04 link:</w:t>
      </w:r>
    </w:p>
    <w:p w14:paraId="13051154" w14:textId="447672A5" w:rsidR="008863E6" w:rsidRDefault="008863E6" w:rsidP="008863E6">
      <w:pPr>
        <w:rPr>
          <w:sz w:val="28"/>
          <w:szCs w:val="28"/>
        </w:rPr>
      </w:pPr>
    </w:p>
    <w:p w14:paraId="0F190773" w14:textId="27BC7156" w:rsidR="008863E6" w:rsidRDefault="008863E6" w:rsidP="008863E6">
      <w:pPr>
        <w:rPr>
          <w:sz w:val="28"/>
          <w:szCs w:val="28"/>
        </w:rPr>
      </w:pPr>
      <w:hyperlink r:id="rId10" w:history="1">
        <w:r w:rsidRPr="005556A8">
          <w:rPr>
            <w:rStyle w:val="Hyperlink"/>
            <w:sz w:val="28"/>
            <w:szCs w:val="28"/>
          </w:rPr>
          <w:t>https://goyccd-my.sharepoint.com/:f:/g/personal/w0398409_yccd_edu/Ev2t0MmVD31BuyuG86Z8-RMBso2poWXiWnlutWcBChvv_w?e=MPux1j</w:t>
        </w:r>
      </w:hyperlink>
    </w:p>
    <w:p w14:paraId="3B77977A" w14:textId="77777777" w:rsidR="008863E6" w:rsidRDefault="008863E6" w:rsidP="008863E6">
      <w:pPr>
        <w:rPr>
          <w:sz w:val="28"/>
          <w:szCs w:val="28"/>
        </w:rPr>
      </w:pPr>
    </w:p>
    <w:p w14:paraId="42C12669" w14:textId="7703AE33" w:rsidR="008863E6" w:rsidRDefault="008863E6" w:rsidP="008863E6">
      <w:pPr>
        <w:rPr>
          <w:sz w:val="28"/>
          <w:szCs w:val="28"/>
        </w:rPr>
      </w:pPr>
      <w:r w:rsidRPr="008863E6">
        <w:rPr>
          <w:b/>
          <w:bCs/>
          <w:sz w:val="28"/>
          <w:szCs w:val="28"/>
        </w:rPr>
        <w:t>Note:</w:t>
      </w:r>
      <w:r>
        <w:rPr>
          <w:sz w:val="28"/>
          <w:szCs w:val="28"/>
        </w:rPr>
        <w:t xml:space="preserve">  Proposals are due February 17, 2022 at 1:00pm per the RFP/RFQ.  No change in date and time.  Refer to the RFP/RFP for specific details. </w:t>
      </w:r>
    </w:p>
    <w:p w14:paraId="633EE0A6" w14:textId="7E3D1F89" w:rsidR="008863E6" w:rsidRDefault="008863E6" w:rsidP="008863E6">
      <w:pPr>
        <w:rPr>
          <w:sz w:val="28"/>
          <w:szCs w:val="28"/>
        </w:rPr>
      </w:pPr>
    </w:p>
    <w:p w14:paraId="09EFC5CE" w14:textId="1F64B544" w:rsidR="008863E6" w:rsidRDefault="008863E6" w:rsidP="008863E6">
      <w:pPr>
        <w:rPr>
          <w:sz w:val="28"/>
          <w:szCs w:val="28"/>
        </w:rPr>
      </w:pPr>
      <w:r>
        <w:rPr>
          <w:sz w:val="28"/>
          <w:szCs w:val="28"/>
        </w:rPr>
        <w:t xml:space="preserve">There is a </w:t>
      </w:r>
      <w:r w:rsidRPr="000F4035">
        <w:rPr>
          <w:b/>
          <w:bCs/>
          <w:sz w:val="28"/>
          <w:szCs w:val="28"/>
        </w:rPr>
        <w:t>mandatory pre-bid walk-through</w:t>
      </w:r>
      <w:r>
        <w:rPr>
          <w:sz w:val="28"/>
          <w:szCs w:val="28"/>
        </w:rPr>
        <w:t xml:space="preserve"> with the District/College and the Contractor (The Hankins Group)</w:t>
      </w:r>
      <w:r w:rsidR="000F4035">
        <w:rPr>
          <w:sz w:val="28"/>
          <w:szCs w:val="28"/>
        </w:rPr>
        <w:t xml:space="preserve"> on Monday, February 7</w:t>
      </w:r>
      <w:r w:rsidR="000F4035" w:rsidRPr="000F4035">
        <w:rPr>
          <w:sz w:val="28"/>
          <w:szCs w:val="28"/>
          <w:vertAlign w:val="superscript"/>
        </w:rPr>
        <w:t>th</w:t>
      </w:r>
      <w:r w:rsidR="000F4035">
        <w:rPr>
          <w:sz w:val="28"/>
          <w:szCs w:val="28"/>
        </w:rPr>
        <w:t xml:space="preserve"> at 1pm</w:t>
      </w:r>
      <w:r>
        <w:rPr>
          <w:sz w:val="28"/>
          <w:szCs w:val="28"/>
        </w:rPr>
        <w:t xml:space="preserve"> to clarify the requirements of the Hazardous Materials Abatement scope of work. </w:t>
      </w:r>
    </w:p>
    <w:p w14:paraId="080B1CA6" w14:textId="77777777" w:rsidR="000F4035" w:rsidRPr="00081222" w:rsidRDefault="000F4035" w:rsidP="000F4035">
      <w:pPr>
        <w:autoSpaceDE w:val="0"/>
        <w:autoSpaceDN w:val="0"/>
        <w:adjustRightInd w:val="0"/>
        <w:spacing w:after="0" w:line="240" w:lineRule="auto"/>
        <w:ind w:left="2160" w:hanging="2160"/>
        <w:rPr>
          <w:rFonts w:ascii="Arial" w:eastAsia="HiddenHorzOCR" w:hAnsi="Arial" w:cs="Arial"/>
          <w:color w:val="1A1A1A"/>
        </w:rPr>
      </w:pPr>
      <w:r>
        <w:rPr>
          <w:rFonts w:ascii="Arial" w:eastAsia="HiddenHorzOCR" w:hAnsi="Arial" w:cs="Arial"/>
          <w:b/>
          <w:color w:val="1A1A1A"/>
        </w:rPr>
        <w:t>February 7, 2022</w:t>
      </w:r>
      <w:r>
        <w:rPr>
          <w:rFonts w:ascii="Arial" w:eastAsia="HiddenHorzOCR" w:hAnsi="Arial" w:cs="Arial"/>
          <w:b/>
          <w:color w:val="1A1A1A"/>
        </w:rPr>
        <w:tab/>
      </w:r>
      <w:r w:rsidRPr="00081222">
        <w:rPr>
          <w:rFonts w:ascii="Arial" w:eastAsia="HiddenHorzOCR" w:hAnsi="Arial" w:cs="Arial"/>
          <w:b/>
          <w:color w:val="1A1A1A"/>
        </w:rPr>
        <w:t>1:00 PM,</w:t>
      </w:r>
      <w:r w:rsidRPr="00081222">
        <w:rPr>
          <w:rFonts w:ascii="Arial" w:eastAsia="HiddenHorzOCR" w:hAnsi="Arial" w:cs="Arial"/>
          <w:color w:val="1A1A1A"/>
        </w:rPr>
        <w:t xml:space="preserve"> </w:t>
      </w:r>
      <w:r w:rsidRPr="000F4035">
        <w:rPr>
          <w:rFonts w:ascii="Arial" w:eastAsia="HiddenHorzOCR" w:hAnsi="Arial" w:cs="Arial"/>
          <w:b/>
          <w:color w:val="1A1A1A"/>
          <w:highlight w:val="yellow"/>
        </w:rPr>
        <w:t>Mandatory Pre-Bid Meeting</w:t>
      </w:r>
      <w:r w:rsidRPr="00081222">
        <w:rPr>
          <w:rFonts w:ascii="Arial" w:eastAsia="HiddenHorzOCR" w:hAnsi="Arial" w:cs="Arial"/>
          <w:b/>
          <w:color w:val="1A1A1A"/>
        </w:rPr>
        <w:t xml:space="preserve"> at Yuba College Campus at Building 1400 Maintenance Conference Room: 2088 North Beale Road, Marysville, California 95901.</w:t>
      </w:r>
    </w:p>
    <w:p w14:paraId="2D56BE0F" w14:textId="77777777" w:rsidR="000F4035" w:rsidRPr="00081222" w:rsidRDefault="000F4035" w:rsidP="000F4035">
      <w:pPr>
        <w:autoSpaceDE w:val="0"/>
        <w:autoSpaceDN w:val="0"/>
        <w:adjustRightInd w:val="0"/>
        <w:spacing w:after="0" w:line="240" w:lineRule="auto"/>
        <w:ind w:left="2160" w:hanging="2160"/>
        <w:rPr>
          <w:rFonts w:ascii="Arial" w:eastAsia="HiddenHorzOCR" w:hAnsi="Arial" w:cs="Arial"/>
          <w:color w:val="1A1A1A"/>
        </w:rPr>
      </w:pPr>
    </w:p>
    <w:p w14:paraId="73C6104D" w14:textId="77777777" w:rsidR="000F4035" w:rsidRDefault="000F4035" w:rsidP="000F4035">
      <w:pPr>
        <w:autoSpaceDE w:val="0"/>
        <w:autoSpaceDN w:val="0"/>
        <w:adjustRightInd w:val="0"/>
        <w:spacing w:after="0" w:line="240" w:lineRule="auto"/>
        <w:ind w:left="2160" w:hanging="2160"/>
        <w:rPr>
          <w:rFonts w:ascii="Arial" w:eastAsia="HiddenHorzOCR" w:hAnsi="Arial" w:cs="Arial"/>
          <w:color w:val="1A1A1A"/>
        </w:rPr>
      </w:pPr>
      <w:r w:rsidRPr="00081222">
        <w:rPr>
          <w:rFonts w:ascii="Arial" w:eastAsia="HiddenHorzOCR" w:hAnsi="Arial" w:cs="Arial"/>
          <w:color w:val="1A1A1A"/>
        </w:rPr>
        <w:tab/>
        <w:t xml:space="preserve">Prospective Contractors wishing to participate in this bidding process are required to have a representative attend, sign the login sheet, and conduct a field inspection </w:t>
      </w:r>
      <w:r>
        <w:rPr>
          <w:rFonts w:ascii="Arial" w:eastAsia="HiddenHorzOCR" w:hAnsi="Arial" w:cs="Arial"/>
          <w:color w:val="1A1A1A"/>
        </w:rPr>
        <w:t>and assessment of the scope of work per this walk-through of the buildings with the Fire Alarm Systems Contractor and the District</w:t>
      </w:r>
      <w:r w:rsidRPr="00081222">
        <w:rPr>
          <w:rFonts w:ascii="Arial" w:eastAsia="HiddenHorzOCR" w:hAnsi="Arial" w:cs="Arial"/>
          <w:color w:val="1A1A1A"/>
        </w:rPr>
        <w:t>.  Only contractors that walk the project and have signed a login sheet are qualified to bid the project.</w:t>
      </w:r>
      <w:r>
        <w:rPr>
          <w:rFonts w:ascii="Arial" w:eastAsia="HiddenHorzOCR" w:hAnsi="Arial" w:cs="Arial"/>
          <w:color w:val="1A1A1A"/>
        </w:rPr>
        <w:t xml:space="preserve"> No other walk-through meetings will be schedule.  </w:t>
      </w:r>
    </w:p>
    <w:p w14:paraId="106C456C" w14:textId="77777777" w:rsidR="000F4035" w:rsidRDefault="000F4035" w:rsidP="000F4035">
      <w:pPr>
        <w:autoSpaceDE w:val="0"/>
        <w:autoSpaceDN w:val="0"/>
        <w:adjustRightInd w:val="0"/>
        <w:spacing w:after="0" w:line="240" w:lineRule="auto"/>
        <w:ind w:left="2160" w:hanging="2160"/>
        <w:rPr>
          <w:rFonts w:ascii="Arial" w:eastAsia="HiddenHorzOCR" w:hAnsi="Arial" w:cs="Arial"/>
          <w:color w:val="1A1A1A"/>
        </w:rPr>
      </w:pPr>
    </w:p>
    <w:p w14:paraId="24B005FF" w14:textId="77777777" w:rsidR="000F4035" w:rsidRPr="00081222" w:rsidRDefault="000F4035" w:rsidP="000F4035">
      <w:pPr>
        <w:spacing w:after="0" w:line="240" w:lineRule="auto"/>
        <w:ind w:left="2160"/>
        <w:rPr>
          <w:rStyle w:val="Hyperlink"/>
          <w:rFonts w:ascii="Arial" w:eastAsiaTheme="majorEastAsia" w:hAnsi="Arial" w:cs="Arial"/>
          <w:b/>
        </w:rPr>
      </w:pPr>
      <w:r w:rsidRPr="00081222">
        <w:rPr>
          <w:rStyle w:val="Hyperlink"/>
          <w:rFonts w:ascii="Arial" w:eastAsiaTheme="majorEastAsia" w:hAnsi="Arial" w:cs="Arial"/>
          <w:b/>
        </w:rPr>
        <w:t>COVID 19 Prevention Best Practices Apply</w:t>
      </w:r>
    </w:p>
    <w:p w14:paraId="0FE2BF3D" w14:textId="77777777" w:rsidR="000F4035" w:rsidRPr="00081222" w:rsidRDefault="000F4035" w:rsidP="000F4035">
      <w:pPr>
        <w:spacing w:after="0" w:line="240" w:lineRule="auto"/>
        <w:ind w:left="2160"/>
        <w:rPr>
          <w:rStyle w:val="Hyperlink"/>
          <w:rFonts w:ascii="Arial" w:eastAsiaTheme="majorEastAsia" w:hAnsi="Arial" w:cs="Arial"/>
          <w:bCs/>
        </w:rPr>
      </w:pPr>
    </w:p>
    <w:p w14:paraId="08CF3219" w14:textId="77777777" w:rsidR="000F4035" w:rsidRPr="00081222" w:rsidRDefault="000F4035" w:rsidP="000F4035">
      <w:pPr>
        <w:spacing w:after="0" w:line="240" w:lineRule="auto"/>
        <w:ind w:left="2160"/>
        <w:rPr>
          <w:rStyle w:val="Hyperlink"/>
          <w:rFonts w:ascii="Arial" w:eastAsiaTheme="majorEastAsia" w:hAnsi="Arial" w:cs="Arial"/>
          <w:bCs/>
        </w:rPr>
      </w:pPr>
      <w:r w:rsidRPr="00081222">
        <w:rPr>
          <w:rStyle w:val="Hyperlink"/>
          <w:rFonts w:ascii="Arial" w:eastAsiaTheme="majorEastAsia" w:hAnsi="Arial" w:cs="Arial"/>
          <w:bCs/>
        </w:rPr>
        <w:t>Facial Coverings Required at All Times.</w:t>
      </w:r>
    </w:p>
    <w:p w14:paraId="0FC19FA2" w14:textId="77777777" w:rsidR="000F4035" w:rsidRPr="00081222" w:rsidRDefault="000F4035" w:rsidP="000F4035">
      <w:pPr>
        <w:spacing w:after="0" w:line="240" w:lineRule="auto"/>
        <w:ind w:left="2160"/>
        <w:rPr>
          <w:rStyle w:val="Hyperlink"/>
          <w:rFonts w:ascii="Arial" w:eastAsiaTheme="majorEastAsia" w:hAnsi="Arial" w:cs="Arial"/>
          <w:bCs/>
        </w:rPr>
      </w:pPr>
      <w:r w:rsidRPr="00081222">
        <w:rPr>
          <w:rStyle w:val="Hyperlink"/>
          <w:rFonts w:ascii="Arial" w:eastAsiaTheme="majorEastAsia" w:hAnsi="Arial" w:cs="Arial"/>
          <w:bCs/>
        </w:rPr>
        <w:t>Social Distancing shall be applied.</w:t>
      </w:r>
    </w:p>
    <w:p w14:paraId="1215C652" w14:textId="77777777" w:rsidR="000F4035" w:rsidRPr="00081222" w:rsidRDefault="000F4035" w:rsidP="000F4035">
      <w:pPr>
        <w:spacing w:after="0" w:line="240" w:lineRule="auto"/>
        <w:ind w:left="2160"/>
        <w:rPr>
          <w:rStyle w:val="Hyperlink"/>
          <w:rFonts w:ascii="Arial" w:eastAsiaTheme="majorEastAsia" w:hAnsi="Arial" w:cs="Arial"/>
          <w:bCs/>
        </w:rPr>
      </w:pPr>
      <w:r w:rsidRPr="00081222">
        <w:rPr>
          <w:rStyle w:val="Hyperlink"/>
          <w:rFonts w:ascii="Arial" w:eastAsiaTheme="majorEastAsia" w:hAnsi="Arial" w:cs="Arial"/>
          <w:bCs/>
        </w:rPr>
        <w:t>No sick employees shall attend meetings or report to work.</w:t>
      </w:r>
    </w:p>
    <w:p w14:paraId="686601AB" w14:textId="77777777" w:rsidR="000F4035" w:rsidRPr="00081222" w:rsidRDefault="000F4035" w:rsidP="000F4035">
      <w:pPr>
        <w:spacing w:after="0" w:line="240" w:lineRule="auto"/>
        <w:ind w:left="2160"/>
        <w:rPr>
          <w:rStyle w:val="Hyperlink"/>
          <w:rFonts w:ascii="Arial" w:eastAsiaTheme="majorEastAsia" w:hAnsi="Arial" w:cs="Arial"/>
          <w:bCs/>
        </w:rPr>
      </w:pPr>
      <w:r w:rsidRPr="00081222">
        <w:rPr>
          <w:rStyle w:val="Hyperlink"/>
          <w:rFonts w:ascii="Arial" w:eastAsiaTheme="majorEastAsia" w:hAnsi="Arial" w:cs="Arial"/>
          <w:bCs/>
        </w:rPr>
        <w:t>Frequent use of hand sanitizer is required.</w:t>
      </w:r>
    </w:p>
    <w:p w14:paraId="2026B56F" w14:textId="77777777" w:rsidR="000F4035" w:rsidRDefault="000F4035" w:rsidP="008863E6">
      <w:pPr>
        <w:rPr>
          <w:sz w:val="28"/>
          <w:szCs w:val="28"/>
        </w:rPr>
      </w:pPr>
    </w:p>
    <w:p w14:paraId="0DF1DD09" w14:textId="7325A08D" w:rsidR="000F4035" w:rsidRDefault="000F403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58D488C" w14:textId="327D8D80" w:rsidR="008863E6" w:rsidRDefault="000F4035" w:rsidP="008863E6">
      <w:pPr>
        <w:rPr>
          <w:sz w:val="28"/>
          <w:szCs w:val="28"/>
        </w:rPr>
      </w:pPr>
      <w:r>
        <w:rPr>
          <w:sz w:val="28"/>
          <w:szCs w:val="28"/>
        </w:rPr>
        <w:lastRenderedPageBreak/>
        <w:t>Map of Yuba College Campus</w:t>
      </w:r>
      <w:proofErr w:type="gramStart"/>
      <w:r>
        <w:rPr>
          <w:sz w:val="28"/>
          <w:szCs w:val="28"/>
        </w:rPr>
        <w:t>:  (</w:t>
      </w:r>
      <w:proofErr w:type="gramEnd"/>
      <w:r>
        <w:rPr>
          <w:sz w:val="28"/>
          <w:szCs w:val="28"/>
        </w:rPr>
        <w:t>Building 1400 is on the east side of the campus)</w:t>
      </w:r>
    </w:p>
    <w:p w14:paraId="0339159B" w14:textId="186939E0" w:rsidR="000F4035" w:rsidRDefault="000F4035" w:rsidP="008863E6">
      <w:pPr>
        <w:rPr>
          <w:sz w:val="28"/>
          <w:szCs w:val="28"/>
        </w:rPr>
      </w:pPr>
      <w:r w:rsidRPr="000F4035">
        <w:rPr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5A17858" wp14:editId="05FCEE54">
            <wp:simplePos x="0" y="0"/>
            <wp:positionH relativeFrom="column">
              <wp:posOffset>268941</wp:posOffset>
            </wp:positionH>
            <wp:positionV relativeFrom="paragraph">
              <wp:posOffset>25736</wp:posOffset>
            </wp:positionV>
            <wp:extent cx="6221506" cy="7694009"/>
            <wp:effectExtent l="0" t="0" r="8255" b="2540"/>
            <wp:wrapNone/>
            <wp:docPr id="2" name="Picture 2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217" cy="7703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E1786" w14:textId="77777777" w:rsidR="000F4035" w:rsidRDefault="000F403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1E92624" w14:textId="77A96090" w:rsidR="000F4035" w:rsidRDefault="000F4035" w:rsidP="008863E6">
      <w:pPr>
        <w:rPr>
          <w:sz w:val="28"/>
          <w:szCs w:val="28"/>
        </w:rPr>
      </w:pPr>
      <w:r>
        <w:rPr>
          <w:sz w:val="28"/>
          <w:szCs w:val="28"/>
        </w:rPr>
        <w:lastRenderedPageBreak/>
        <w:t>The End.</w:t>
      </w:r>
    </w:p>
    <w:sectPr w:rsidR="000F4035" w:rsidSect="00A8602D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66368" w14:textId="77777777" w:rsidR="00933896" w:rsidRDefault="00933896" w:rsidP="00344404">
      <w:pPr>
        <w:spacing w:after="0" w:line="240" w:lineRule="auto"/>
      </w:pPr>
      <w:r>
        <w:separator/>
      </w:r>
    </w:p>
  </w:endnote>
  <w:endnote w:type="continuationSeparator" w:id="0">
    <w:p w14:paraId="15269DEB" w14:textId="77777777" w:rsidR="00933896" w:rsidRDefault="00933896" w:rsidP="00344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iddenHorzOCR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33676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8DC30D" w14:textId="43407AC9" w:rsidR="00DE75B1" w:rsidRDefault="00DE75B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FA8819" w14:textId="77777777" w:rsidR="00DE75B1" w:rsidRDefault="00DE75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21ECB" w14:textId="77777777" w:rsidR="00933896" w:rsidRDefault="00933896" w:rsidP="00344404">
      <w:pPr>
        <w:spacing w:after="0" w:line="240" w:lineRule="auto"/>
      </w:pPr>
      <w:r>
        <w:separator/>
      </w:r>
    </w:p>
  </w:footnote>
  <w:footnote w:type="continuationSeparator" w:id="0">
    <w:p w14:paraId="623CBF8A" w14:textId="77777777" w:rsidR="00933896" w:rsidRDefault="00933896" w:rsidP="00344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9DB36" w14:textId="77777777" w:rsidR="00DE75B1" w:rsidRDefault="00DE75B1">
    <w:pPr>
      <w:pStyle w:val="Header"/>
    </w:pPr>
    <w:r w:rsidRPr="00AE3910">
      <w:rPr>
        <w:rFonts w:ascii="Arial" w:eastAsia="HiddenHorzOCR" w:hAnsi="Arial" w:cs="Arial"/>
        <w:b/>
        <w:bCs/>
        <w:noProof/>
        <w:color w:val="343434"/>
      </w:rPr>
      <mc:AlternateContent>
        <mc:Choice Requires="wps">
          <w:drawing>
            <wp:anchor distT="91440" distB="91440" distL="114300" distR="114300" simplePos="0" relativeHeight="251661312" behindDoc="0" locked="0" layoutInCell="1" allowOverlap="1" wp14:anchorId="6435F138" wp14:editId="0473E7BC">
              <wp:simplePos x="0" y="0"/>
              <wp:positionH relativeFrom="margin">
                <wp:align>left</wp:align>
              </wp:positionH>
              <wp:positionV relativeFrom="paragraph">
                <wp:posOffset>-285750</wp:posOffset>
              </wp:positionV>
              <wp:extent cx="6819900" cy="1455420"/>
              <wp:effectExtent l="0" t="0" r="0" b="0"/>
              <wp:wrapTopAndBottom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19900" cy="14554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7D48EB" w14:textId="77777777" w:rsidR="00DE75B1" w:rsidRDefault="00DE75B1" w:rsidP="00287343">
                          <w:pPr>
                            <w:pBdr>
                              <w:top w:val="single" w:sz="24" w:space="8" w:color="5B9BD5" w:themeColor="accent1"/>
                              <w:bottom w:val="single" w:sz="24" w:space="8" w:color="5B9BD5" w:themeColor="accent1"/>
                            </w:pBdr>
                            <w:spacing w:after="0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84E6C3" wp14:editId="0595839C">
                                <wp:extent cx="2876550" cy="1000760"/>
                                <wp:effectExtent l="0" t="0" r="0" b="889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99724" cy="100882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35F13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-22.5pt;width:537pt;height:114.6pt;z-index:251661312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" filled="f" stroked="f">
              <v:textbox>
                <w:txbxContent>
                  <w:p w14:paraId="777D48EB" w14:textId="77777777" w:rsidR="00DE75B1" w:rsidRDefault="00DE75B1" w:rsidP="00287343">
                    <w:pPr>
                      <w:pBdr>
                        <w:top w:val="single" w:sz="24" w:space="8" w:color="5B9BD5" w:themeColor="accent1"/>
                        <w:bottom w:val="single" w:sz="24" w:space="8" w:color="5B9BD5" w:themeColor="accent1"/>
                      </w:pBdr>
                      <w:spacing w:after="0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084E6C3" wp14:editId="0595839C">
                          <wp:extent cx="2876550" cy="1000760"/>
                          <wp:effectExtent l="0" t="0" r="0" b="889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899724" cy="100882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opAndBottom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F7851"/>
    <w:multiLevelType w:val="multilevel"/>
    <w:tmpl w:val="0409001D"/>
    <w:numStyleLink w:val="Style2"/>
  </w:abstractNum>
  <w:abstractNum w:abstractNumId="1" w15:restartNumberingAfterBreak="0">
    <w:nsid w:val="00F90425"/>
    <w:multiLevelType w:val="hybridMultilevel"/>
    <w:tmpl w:val="ADA2BCB0"/>
    <w:lvl w:ilvl="0" w:tplc="EBE07E3E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B5DEC"/>
    <w:multiLevelType w:val="multilevel"/>
    <w:tmpl w:val="0409001D"/>
    <w:styleLink w:val="Styl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530" w:hanging="360"/>
      </w:pPr>
    </w:lvl>
    <w:lvl w:ilvl="3">
      <w:start w:val="1"/>
      <w:numFmt w:val="decimal"/>
      <w:lvlText w:val="(%4)"/>
      <w:lvlJc w:val="left"/>
      <w:pPr>
        <w:ind w:left="63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3395AA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358693E"/>
    <w:multiLevelType w:val="hybridMultilevel"/>
    <w:tmpl w:val="7D9424F4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5716D3D"/>
    <w:multiLevelType w:val="hybridMultilevel"/>
    <w:tmpl w:val="129642E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6D290F"/>
    <w:multiLevelType w:val="hybridMultilevel"/>
    <w:tmpl w:val="D3806EF6"/>
    <w:lvl w:ilvl="0" w:tplc="4F3643C8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D918A4"/>
    <w:multiLevelType w:val="hybridMultilevel"/>
    <w:tmpl w:val="FE4E80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B82487"/>
    <w:multiLevelType w:val="hybridMultilevel"/>
    <w:tmpl w:val="7A3E0550"/>
    <w:lvl w:ilvl="0" w:tplc="151671F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DD43D9"/>
    <w:multiLevelType w:val="hybridMultilevel"/>
    <w:tmpl w:val="DEC825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9C5747"/>
    <w:multiLevelType w:val="hybridMultilevel"/>
    <w:tmpl w:val="260AA690"/>
    <w:lvl w:ilvl="0" w:tplc="0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2B621070"/>
    <w:multiLevelType w:val="hybridMultilevel"/>
    <w:tmpl w:val="BC8E0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B0EB3"/>
    <w:multiLevelType w:val="hybridMultilevel"/>
    <w:tmpl w:val="20027508"/>
    <w:lvl w:ilvl="0" w:tplc="1206D99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9317F8"/>
    <w:multiLevelType w:val="hybridMultilevel"/>
    <w:tmpl w:val="7A3E0550"/>
    <w:lvl w:ilvl="0" w:tplc="151671F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242DCD"/>
    <w:multiLevelType w:val="hybridMultilevel"/>
    <w:tmpl w:val="FF9E0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212ACB"/>
    <w:multiLevelType w:val="multilevel"/>
    <w:tmpl w:val="DFB6FF2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CC10941"/>
    <w:multiLevelType w:val="hybridMultilevel"/>
    <w:tmpl w:val="7044687E"/>
    <w:lvl w:ilvl="0" w:tplc="0A86318C">
      <w:start w:val="1"/>
      <w:numFmt w:val="decimal"/>
      <w:lvlText w:val="%1."/>
      <w:lvlJc w:val="left"/>
      <w:pPr>
        <w:ind w:left="820" w:hanging="361"/>
      </w:pPr>
      <w:rPr>
        <w:rFonts w:ascii="Garamond" w:eastAsia="Garamond" w:hAnsi="Garamond" w:cs="Garamond" w:hint="default"/>
        <w:w w:val="99"/>
        <w:sz w:val="22"/>
        <w:szCs w:val="22"/>
        <w:lang w:val="en-US" w:eastAsia="en-US" w:bidi="ar-SA"/>
      </w:rPr>
    </w:lvl>
    <w:lvl w:ilvl="1" w:tplc="3626DD36">
      <w:start w:val="1"/>
      <w:numFmt w:val="lowerLetter"/>
      <w:lvlText w:val="%2."/>
      <w:lvlJc w:val="left"/>
      <w:pPr>
        <w:ind w:left="1540" w:hanging="360"/>
      </w:pPr>
      <w:rPr>
        <w:rFonts w:ascii="Garamond" w:eastAsia="Garamond" w:hAnsi="Garamond" w:cs="Garamond" w:hint="default"/>
        <w:spacing w:val="-1"/>
        <w:w w:val="99"/>
        <w:sz w:val="22"/>
        <w:szCs w:val="22"/>
        <w:lang w:val="en-US" w:eastAsia="en-US" w:bidi="ar-SA"/>
      </w:rPr>
    </w:lvl>
    <w:lvl w:ilvl="2" w:tplc="DCF2EEFA">
      <w:start w:val="1"/>
      <w:numFmt w:val="lowerRoman"/>
      <w:lvlText w:val="%3."/>
      <w:lvlJc w:val="left"/>
      <w:pPr>
        <w:ind w:left="2260" w:hanging="279"/>
        <w:jc w:val="right"/>
      </w:pPr>
      <w:rPr>
        <w:rFonts w:ascii="Garamond" w:eastAsia="Garamond" w:hAnsi="Garamond" w:cs="Garamond" w:hint="default"/>
        <w:w w:val="99"/>
        <w:sz w:val="22"/>
        <w:szCs w:val="22"/>
        <w:lang w:val="en-US" w:eastAsia="en-US" w:bidi="ar-SA"/>
      </w:rPr>
    </w:lvl>
    <w:lvl w:ilvl="3" w:tplc="6AA49E36">
      <w:start w:val="1"/>
      <w:numFmt w:val="decimal"/>
      <w:lvlText w:val="%4."/>
      <w:lvlJc w:val="left"/>
      <w:pPr>
        <w:ind w:left="2980" w:hanging="360"/>
      </w:pPr>
      <w:rPr>
        <w:rFonts w:ascii="Garamond" w:eastAsia="Garamond" w:hAnsi="Garamond" w:cs="Garamond" w:hint="default"/>
        <w:w w:val="99"/>
        <w:sz w:val="22"/>
        <w:szCs w:val="22"/>
        <w:lang w:val="en-US" w:eastAsia="en-US" w:bidi="ar-SA"/>
      </w:rPr>
    </w:lvl>
    <w:lvl w:ilvl="4" w:tplc="099AC9D4">
      <w:numFmt w:val="bullet"/>
      <w:lvlText w:val="•"/>
      <w:lvlJc w:val="left"/>
      <w:pPr>
        <w:ind w:left="3980" w:hanging="360"/>
      </w:pPr>
      <w:rPr>
        <w:rFonts w:hint="default"/>
        <w:lang w:val="en-US" w:eastAsia="en-US" w:bidi="ar-SA"/>
      </w:rPr>
    </w:lvl>
    <w:lvl w:ilvl="5" w:tplc="76F29576">
      <w:numFmt w:val="bullet"/>
      <w:lvlText w:val="•"/>
      <w:lvlJc w:val="left"/>
      <w:pPr>
        <w:ind w:left="4980" w:hanging="360"/>
      </w:pPr>
      <w:rPr>
        <w:rFonts w:hint="default"/>
        <w:lang w:val="en-US" w:eastAsia="en-US" w:bidi="ar-SA"/>
      </w:rPr>
    </w:lvl>
    <w:lvl w:ilvl="6" w:tplc="3CF6FFE2"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7" w:tplc="15628D94"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8" w:tplc="E67A85B6">
      <w:numFmt w:val="bullet"/>
      <w:lvlText w:val="•"/>
      <w:lvlJc w:val="left"/>
      <w:pPr>
        <w:ind w:left="7980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40246323"/>
    <w:multiLevelType w:val="multilevel"/>
    <w:tmpl w:val="0409001D"/>
    <w:numStyleLink w:val="Style1"/>
  </w:abstractNum>
  <w:abstractNum w:abstractNumId="18" w15:restartNumberingAfterBreak="0">
    <w:nsid w:val="483136C3"/>
    <w:multiLevelType w:val="multilevel"/>
    <w:tmpl w:val="0409001D"/>
    <w:styleLink w:val="Styl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4A8819E4"/>
    <w:multiLevelType w:val="hybridMultilevel"/>
    <w:tmpl w:val="013E2A8E"/>
    <w:lvl w:ilvl="0" w:tplc="355EE1B8">
      <w:start w:val="7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4E304338"/>
    <w:multiLevelType w:val="hybridMultilevel"/>
    <w:tmpl w:val="189C7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8A3BC8"/>
    <w:multiLevelType w:val="hybridMultilevel"/>
    <w:tmpl w:val="D9FACB2C"/>
    <w:lvl w:ilvl="0" w:tplc="4F3643C8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BA6848"/>
    <w:multiLevelType w:val="hybridMultilevel"/>
    <w:tmpl w:val="CC3258F0"/>
    <w:lvl w:ilvl="0" w:tplc="602CD29C">
      <w:start w:val="1"/>
      <w:numFmt w:val="decimal"/>
      <w:lvlText w:val="%1."/>
      <w:lvlJc w:val="left"/>
      <w:pPr>
        <w:ind w:left="940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47889DD0">
      <w:start w:val="1"/>
      <w:numFmt w:val="decimal"/>
      <w:lvlText w:val="%1.%2"/>
      <w:lvlJc w:val="left"/>
      <w:pPr>
        <w:ind w:left="940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 w:tplc="D5165170">
      <w:start w:val="1"/>
      <w:numFmt w:val="lowerLetter"/>
      <w:lvlText w:val="%3)"/>
      <w:lvlJc w:val="left"/>
      <w:pPr>
        <w:ind w:left="1480" w:hanging="5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3" w:tplc="91F26420">
      <w:start w:val="1"/>
      <w:numFmt w:val="decimal"/>
      <w:lvlText w:val="%4."/>
      <w:lvlJc w:val="left"/>
      <w:pPr>
        <w:ind w:left="18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4" w:tplc="AA44607A">
      <w:numFmt w:val="bullet"/>
      <w:lvlText w:val="•"/>
      <w:lvlJc w:val="left"/>
      <w:pPr>
        <w:ind w:left="3845" w:hanging="360"/>
      </w:pPr>
      <w:rPr>
        <w:rFonts w:hint="default"/>
      </w:rPr>
    </w:lvl>
    <w:lvl w:ilvl="5" w:tplc="9732FA20">
      <w:numFmt w:val="bullet"/>
      <w:lvlText w:val="•"/>
      <w:lvlJc w:val="left"/>
      <w:pPr>
        <w:ind w:left="4847" w:hanging="360"/>
      </w:pPr>
      <w:rPr>
        <w:rFonts w:hint="default"/>
      </w:rPr>
    </w:lvl>
    <w:lvl w:ilvl="6" w:tplc="48CAF538">
      <w:numFmt w:val="bullet"/>
      <w:lvlText w:val="•"/>
      <w:lvlJc w:val="left"/>
      <w:pPr>
        <w:ind w:left="5850" w:hanging="360"/>
      </w:pPr>
      <w:rPr>
        <w:rFonts w:hint="default"/>
      </w:rPr>
    </w:lvl>
    <w:lvl w:ilvl="7" w:tplc="01E2B9BA">
      <w:numFmt w:val="bullet"/>
      <w:lvlText w:val="•"/>
      <w:lvlJc w:val="left"/>
      <w:pPr>
        <w:ind w:left="6852" w:hanging="360"/>
      </w:pPr>
      <w:rPr>
        <w:rFonts w:hint="default"/>
      </w:rPr>
    </w:lvl>
    <w:lvl w:ilvl="8" w:tplc="B2B8DB18">
      <w:numFmt w:val="bullet"/>
      <w:lvlText w:val="•"/>
      <w:lvlJc w:val="left"/>
      <w:pPr>
        <w:ind w:left="7855" w:hanging="360"/>
      </w:pPr>
      <w:rPr>
        <w:rFonts w:hint="default"/>
      </w:rPr>
    </w:lvl>
  </w:abstractNum>
  <w:abstractNum w:abstractNumId="23" w15:restartNumberingAfterBreak="0">
    <w:nsid w:val="5BA221EE"/>
    <w:multiLevelType w:val="hybridMultilevel"/>
    <w:tmpl w:val="4456E362"/>
    <w:lvl w:ilvl="0" w:tplc="40AEB946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BA11E5"/>
    <w:multiLevelType w:val="hybridMultilevel"/>
    <w:tmpl w:val="A14C7432"/>
    <w:lvl w:ilvl="0" w:tplc="224295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53D1A05"/>
    <w:multiLevelType w:val="hybridMultilevel"/>
    <w:tmpl w:val="DF1AA68A"/>
    <w:lvl w:ilvl="0" w:tplc="33CEEA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65B814D7"/>
    <w:multiLevelType w:val="hybridMultilevel"/>
    <w:tmpl w:val="62EC58B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8D45A5F"/>
    <w:multiLevelType w:val="hybridMultilevel"/>
    <w:tmpl w:val="BF164D3C"/>
    <w:lvl w:ilvl="0" w:tplc="BB925D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F7F7116"/>
    <w:multiLevelType w:val="multilevel"/>
    <w:tmpl w:val="0409001D"/>
    <w:styleLink w:val="Style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7"/>
  </w:num>
  <w:num w:numId="2">
    <w:abstractNumId w:val="11"/>
  </w:num>
  <w:num w:numId="3">
    <w:abstractNumId w:val="10"/>
  </w:num>
  <w:num w:numId="4">
    <w:abstractNumId w:val="19"/>
  </w:num>
  <w:num w:numId="5">
    <w:abstractNumId w:val="25"/>
  </w:num>
  <w:num w:numId="6">
    <w:abstractNumId w:val="15"/>
  </w:num>
  <w:num w:numId="7">
    <w:abstractNumId w:val="4"/>
  </w:num>
  <w:num w:numId="8">
    <w:abstractNumId w:val="24"/>
  </w:num>
  <w:num w:numId="9">
    <w:abstractNumId w:val="14"/>
  </w:num>
  <w:num w:numId="10">
    <w:abstractNumId w:val="7"/>
  </w:num>
  <w:num w:numId="11">
    <w:abstractNumId w:val="0"/>
  </w:num>
  <w:num w:numId="12">
    <w:abstractNumId w:val="16"/>
  </w:num>
  <w:num w:numId="13">
    <w:abstractNumId w:val="22"/>
  </w:num>
  <w:num w:numId="14">
    <w:abstractNumId w:val="3"/>
  </w:num>
  <w:num w:numId="15">
    <w:abstractNumId w:val="18"/>
  </w:num>
  <w:num w:numId="16">
    <w:abstractNumId w:val="17"/>
  </w:num>
  <w:num w:numId="17">
    <w:abstractNumId w:val="2"/>
  </w:num>
  <w:num w:numId="18">
    <w:abstractNumId w:val="28"/>
  </w:num>
  <w:num w:numId="19">
    <w:abstractNumId w:val="0"/>
    <w:lvlOverride w:ilvl="0">
      <w:lvl w:ilvl="0">
        <w:start w:val="1"/>
        <w:numFmt w:val="decimal"/>
        <w:lvlText w:val="%1)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</w:lvl>
    </w:lvlOverride>
  </w:num>
  <w:num w:numId="20">
    <w:abstractNumId w:val="5"/>
  </w:num>
  <w:num w:numId="21">
    <w:abstractNumId w:val="6"/>
  </w:num>
  <w:num w:numId="22">
    <w:abstractNumId w:val="23"/>
  </w:num>
  <w:num w:numId="23">
    <w:abstractNumId w:val="21"/>
  </w:num>
  <w:num w:numId="24">
    <w:abstractNumId w:val="26"/>
  </w:num>
  <w:num w:numId="25">
    <w:abstractNumId w:val="1"/>
  </w:num>
  <w:num w:numId="26">
    <w:abstractNumId w:val="12"/>
  </w:num>
  <w:num w:numId="27">
    <w:abstractNumId w:val="13"/>
  </w:num>
  <w:num w:numId="28">
    <w:abstractNumId w:val="20"/>
  </w:num>
  <w:num w:numId="29">
    <w:abstractNumId w:val="8"/>
  </w:num>
  <w:num w:numId="30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28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404"/>
    <w:rsid w:val="00002FDA"/>
    <w:rsid w:val="000161D8"/>
    <w:rsid w:val="00027D17"/>
    <w:rsid w:val="00030305"/>
    <w:rsid w:val="00033279"/>
    <w:rsid w:val="00040359"/>
    <w:rsid w:val="0004232C"/>
    <w:rsid w:val="0004797E"/>
    <w:rsid w:val="000613AB"/>
    <w:rsid w:val="00073CD9"/>
    <w:rsid w:val="00094D36"/>
    <w:rsid w:val="000957F2"/>
    <w:rsid w:val="00096C0E"/>
    <w:rsid w:val="000A2A51"/>
    <w:rsid w:val="000A7CEA"/>
    <w:rsid w:val="000C1EA1"/>
    <w:rsid w:val="000F4035"/>
    <w:rsid w:val="0011313D"/>
    <w:rsid w:val="00130495"/>
    <w:rsid w:val="0013322B"/>
    <w:rsid w:val="00137861"/>
    <w:rsid w:val="00150963"/>
    <w:rsid w:val="00151CE1"/>
    <w:rsid w:val="00153F53"/>
    <w:rsid w:val="00163884"/>
    <w:rsid w:val="001721D1"/>
    <w:rsid w:val="001809AF"/>
    <w:rsid w:val="00182CF0"/>
    <w:rsid w:val="001A11F9"/>
    <w:rsid w:val="001A2BF0"/>
    <w:rsid w:val="001A2DE9"/>
    <w:rsid w:val="001B49C7"/>
    <w:rsid w:val="001D150F"/>
    <w:rsid w:val="001D279A"/>
    <w:rsid w:val="001D4C50"/>
    <w:rsid w:val="001E41AD"/>
    <w:rsid w:val="001E43E6"/>
    <w:rsid w:val="001E4E8F"/>
    <w:rsid w:val="001F1F32"/>
    <w:rsid w:val="001F3C0C"/>
    <w:rsid w:val="00200F08"/>
    <w:rsid w:val="00204898"/>
    <w:rsid w:val="00207833"/>
    <w:rsid w:val="00213732"/>
    <w:rsid w:val="00224B51"/>
    <w:rsid w:val="00227329"/>
    <w:rsid w:val="0023663D"/>
    <w:rsid w:val="00240481"/>
    <w:rsid w:val="00246060"/>
    <w:rsid w:val="0026212E"/>
    <w:rsid w:val="002643BA"/>
    <w:rsid w:val="00266A23"/>
    <w:rsid w:val="00273163"/>
    <w:rsid w:val="00287343"/>
    <w:rsid w:val="002A258C"/>
    <w:rsid w:val="002A78A9"/>
    <w:rsid w:val="002C0195"/>
    <w:rsid w:val="002C3A6B"/>
    <w:rsid w:val="002C5144"/>
    <w:rsid w:val="002D041E"/>
    <w:rsid w:val="00307E64"/>
    <w:rsid w:val="00344404"/>
    <w:rsid w:val="00351FA4"/>
    <w:rsid w:val="003562CA"/>
    <w:rsid w:val="00371B61"/>
    <w:rsid w:val="00386B32"/>
    <w:rsid w:val="00390D92"/>
    <w:rsid w:val="003935A7"/>
    <w:rsid w:val="003E6E8B"/>
    <w:rsid w:val="003F6109"/>
    <w:rsid w:val="003F658C"/>
    <w:rsid w:val="0042005B"/>
    <w:rsid w:val="00432C48"/>
    <w:rsid w:val="004360F1"/>
    <w:rsid w:val="00437772"/>
    <w:rsid w:val="00446078"/>
    <w:rsid w:val="00454F99"/>
    <w:rsid w:val="00475186"/>
    <w:rsid w:val="0048071F"/>
    <w:rsid w:val="00493B74"/>
    <w:rsid w:val="004971B7"/>
    <w:rsid w:val="004B20B3"/>
    <w:rsid w:val="004C5773"/>
    <w:rsid w:val="005632DC"/>
    <w:rsid w:val="00577442"/>
    <w:rsid w:val="00582162"/>
    <w:rsid w:val="00584D35"/>
    <w:rsid w:val="005916F2"/>
    <w:rsid w:val="005944C7"/>
    <w:rsid w:val="00597774"/>
    <w:rsid w:val="005A5262"/>
    <w:rsid w:val="005D1F0A"/>
    <w:rsid w:val="005E13D8"/>
    <w:rsid w:val="005E1CD2"/>
    <w:rsid w:val="005F5E60"/>
    <w:rsid w:val="006015EC"/>
    <w:rsid w:val="006454C9"/>
    <w:rsid w:val="00651D41"/>
    <w:rsid w:val="006640C9"/>
    <w:rsid w:val="00673FD1"/>
    <w:rsid w:val="006758F8"/>
    <w:rsid w:val="00695A92"/>
    <w:rsid w:val="00696531"/>
    <w:rsid w:val="006A5858"/>
    <w:rsid w:val="006C71FB"/>
    <w:rsid w:val="006D42B6"/>
    <w:rsid w:val="006D4E34"/>
    <w:rsid w:val="006E468B"/>
    <w:rsid w:val="006E54C0"/>
    <w:rsid w:val="007076B3"/>
    <w:rsid w:val="00733B9E"/>
    <w:rsid w:val="007368BC"/>
    <w:rsid w:val="007424AF"/>
    <w:rsid w:val="00764BD3"/>
    <w:rsid w:val="00765425"/>
    <w:rsid w:val="00782754"/>
    <w:rsid w:val="0079609F"/>
    <w:rsid w:val="007A08BE"/>
    <w:rsid w:val="007A2236"/>
    <w:rsid w:val="007D2832"/>
    <w:rsid w:val="007D5E88"/>
    <w:rsid w:val="007E4F20"/>
    <w:rsid w:val="007E612B"/>
    <w:rsid w:val="007E68DB"/>
    <w:rsid w:val="007F1F98"/>
    <w:rsid w:val="007F4430"/>
    <w:rsid w:val="0080030B"/>
    <w:rsid w:val="008104A4"/>
    <w:rsid w:val="00816A6A"/>
    <w:rsid w:val="008204B9"/>
    <w:rsid w:val="00830BDF"/>
    <w:rsid w:val="0083348E"/>
    <w:rsid w:val="00834B4F"/>
    <w:rsid w:val="008530F1"/>
    <w:rsid w:val="0087725D"/>
    <w:rsid w:val="008842C1"/>
    <w:rsid w:val="008863E6"/>
    <w:rsid w:val="00897283"/>
    <w:rsid w:val="008A7661"/>
    <w:rsid w:val="008B44C9"/>
    <w:rsid w:val="008C065D"/>
    <w:rsid w:val="008E301C"/>
    <w:rsid w:val="008F771C"/>
    <w:rsid w:val="00933896"/>
    <w:rsid w:val="009374B3"/>
    <w:rsid w:val="00956B3B"/>
    <w:rsid w:val="00957FBA"/>
    <w:rsid w:val="009768A1"/>
    <w:rsid w:val="0097773F"/>
    <w:rsid w:val="00995430"/>
    <w:rsid w:val="00995A0F"/>
    <w:rsid w:val="00997693"/>
    <w:rsid w:val="009A67FD"/>
    <w:rsid w:val="009B1C9A"/>
    <w:rsid w:val="009E5234"/>
    <w:rsid w:val="00A05AC8"/>
    <w:rsid w:val="00A066FD"/>
    <w:rsid w:val="00A17DDF"/>
    <w:rsid w:val="00A20EB1"/>
    <w:rsid w:val="00A47C36"/>
    <w:rsid w:val="00A61138"/>
    <w:rsid w:val="00A703BE"/>
    <w:rsid w:val="00A8602D"/>
    <w:rsid w:val="00A867D1"/>
    <w:rsid w:val="00A96D3D"/>
    <w:rsid w:val="00AA6E3A"/>
    <w:rsid w:val="00AC0443"/>
    <w:rsid w:val="00AC05F3"/>
    <w:rsid w:val="00AC5B39"/>
    <w:rsid w:val="00AD3777"/>
    <w:rsid w:val="00AD65C0"/>
    <w:rsid w:val="00AE7C79"/>
    <w:rsid w:val="00AF19D4"/>
    <w:rsid w:val="00B23DA0"/>
    <w:rsid w:val="00B422F4"/>
    <w:rsid w:val="00B42406"/>
    <w:rsid w:val="00B437F5"/>
    <w:rsid w:val="00B5280B"/>
    <w:rsid w:val="00B83CD1"/>
    <w:rsid w:val="00B848D6"/>
    <w:rsid w:val="00B94B47"/>
    <w:rsid w:val="00BB5330"/>
    <w:rsid w:val="00BB5F21"/>
    <w:rsid w:val="00BB7FCD"/>
    <w:rsid w:val="00BC1C48"/>
    <w:rsid w:val="00BE3AC6"/>
    <w:rsid w:val="00C62A8C"/>
    <w:rsid w:val="00C630C5"/>
    <w:rsid w:val="00C6509C"/>
    <w:rsid w:val="00C65132"/>
    <w:rsid w:val="00C76B58"/>
    <w:rsid w:val="00C84AAC"/>
    <w:rsid w:val="00C87505"/>
    <w:rsid w:val="00C94CE9"/>
    <w:rsid w:val="00CC1A0D"/>
    <w:rsid w:val="00CC36C2"/>
    <w:rsid w:val="00CC5148"/>
    <w:rsid w:val="00CD2A48"/>
    <w:rsid w:val="00CD647E"/>
    <w:rsid w:val="00D00B63"/>
    <w:rsid w:val="00D0501C"/>
    <w:rsid w:val="00D0539C"/>
    <w:rsid w:val="00D33E0D"/>
    <w:rsid w:val="00D35D82"/>
    <w:rsid w:val="00D360CD"/>
    <w:rsid w:val="00D36424"/>
    <w:rsid w:val="00D74682"/>
    <w:rsid w:val="00D810E0"/>
    <w:rsid w:val="00D93E72"/>
    <w:rsid w:val="00DA3003"/>
    <w:rsid w:val="00DE75B1"/>
    <w:rsid w:val="00DF1E13"/>
    <w:rsid w:val="00E07D83"/>
    <w:rsid w:val="00E152C7"/>
    <w:rsid w:val="00E22C61"/>
    <w:rsid w:val="00E25267"/>
    <w:rsid w:val="00E45B83"/>
    <w:rsid w:val="00E51567"/>
    <w:rsid w:val="00E738F0"/>
    <w:rsid w:val="00E8109F"/>
    <w:rsid w:val="00E84BB7"/>
    <w:rsid w:val="00E85222"/>
    <w:rsid w:val="00E8686C"/>
    <w:rsid w:val="00EB4326"/>
    <w:rsid w:val="00ED46DD"/>
    <w:rsid w:val="00EF534B"/>
    <w:rsid w:val="00F03B24"/>
    <w:rsid w:val="00F13EAC"/>
    <w:rsid w:val="00F13F68"/>
    <w:rsid w:val="00F408A2"/>
    <w:rsid w:val="00F5559C"/>
    <w:rsid w:val="00F64F79"/>
    <w:rsid w:val="00F87AD8"/>
    <w:rsid w:val="00F92026"/>
    <w:rsid w:val="00F93E36"/>
    <w:rsid w:val="00FA44A4"/>
    <w:rsid w:val="00FA4612"/>
    <w:rsid w:val="00FC6807"/>
    <w:rsid w:val="00FD56B7"/>
    <w:rsid w:val="00FF5B7C"/>
    <w:rsid w:val="00FF7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09B969"/>
  <w15:chartTrackingRefBased/>
  <w15:docId w15:val="{9868C31A-7F45-4239-84FC-4DFFCBFD0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658C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4B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E22C6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E22C6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E22C6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4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404"/>
  </w:style>
  <w:style w:type="paragraph" w:styleId="Footer">
    <w:name w:val="footer"/>
    <w:basedOn w:val="Normal"/>
    <w:link w:val="FooterChar"/>
    <w:uiPriority w:val="99"/>
    <w:unhideWhenUsed/>
    <w:rsid w:val="003444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404"/>
  </w:style>
  <w:style w:type="paragraph" w:styleId="ListParagraph">
    <w:name w:val="List Paragraph"/>
    <w:basedOn w:val="Normal"/>
    <w:uiPriority w:val="34"/>
    <w:qFormat/>
    <w:rsid w:val="003444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4440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C5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32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2D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F1F9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1F9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1F9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1F9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1F98"/>
    <w:rPr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E22C6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22C61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E22C61"/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TableParagraph">
    <w:name w:val="Table Paragraph"/>
    <w:basedOn w:val="Normal"/>
    <w:uiPriority w:val="1"/>
    <w:qFormat/>
    <w:rsid w:val="0013786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customStyle="1" w:styleId="ListParagraph1">
    <w:name w:val="List Paragraph1"/>
    <w:aliases w:val="Style 99"/>
    <w:basedOn w:val="Normal"/>
    <w:link w:val="ListParagraphChar"/>
    <w:uiPriority w:val="99"/>
    <w:rsid w:val="00030305"/>
    <w:pPr>
      <w:spacing w:after="0" w:line="240" w:lineRule="auto"/>
      <w:ind w:left="720"/>
      <w:contextualSpacing/>
    </w:pPr>
    <w:rPr>
      <w:rFonts w:ascii="Arial" w:eastAsia="Calibri" w:hAnsi="Arial" w:cs="Times New Roman"/>
      <w:lang w:val="x-none" w:eastAsia="x-none"/>
    </w:rPr>
  </w:style>
  <w:style w:type="character" w:customStyle="1" w:styleId="ListParagraphChar">
    <w:name w:val="List Paragraph Char"/>
    <w:aliases w:val="Style 99 Char"/>
    <w:link w:val="ListParagraph1"/>
    <w:uiPriority w:val="99"/>
    <w:rsid w:val="00030305"/>
    <w:rPr>
      <w:rFonts w:ascii="Arial" w:eastAsia="Calibri" w:hAnsi="Arial" w:cs="Times New Roman"/>
      <w:lang w:val="x-none"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3F65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Grid">
    <w:name w:val="TableGrid"/>
    <w:rsid w:val="003F658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7076B3"/>
    <w:rPr>
      <w:color w:val="605E5C"/>
      <w:shd w:val="clear" w:color="auto" w:fill="E1DFDD"/>
    </w:rPr>
  </w:style>
  <w:style w:type="paragraph" w:customStyle="1" w:styleId="xmsolistparagraph">
    <w:name w:val="x_msolistparagraph"/>
    <w:basedOn w:val="Normal"/>
    <w:rsid w:val="008E3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E301C"/>
    <w:pPr>
      <w:widowControl w:val="0"/>
      <w:autoSpaceDE w:val="0"/>
      <w:autoSpaceDN w:val="0"/>
      <w:spacing w:before="120" w:after="0" w:line="240" w:lineRule="auto"/>
      <w:ind w:left="2260"/>
      <w:jc w:val="both"/>
    </w:pPr>
    <w:rPr>
      <w:rFonts w:ascii="Garamond" w:eastAsia="Garamond" w:hAnsi="Garamond" w:cs="Garamond"/>
    </w:rPr>
  </w:style>
  <w:style w:type="character" w:customStyle="1" w:styleId="BodyTextChar">
    <w:name w:val="Body Text Char"/>
    <w:basedOn w:val="DefaultParagraphFont"/>
    <w:link w:val="BodyText"/>
    <w:uiPriority w:val="1"/>
    <w:rsid w:val="008E301C"/>
    <w:rPr>
      <w:rFonts w:ascii="Garamond" w:eastAsia="Garamond" w:hAnsi="Garamond" w:cs="Garamond"/>
    </w:rPr>
  </w:style>
  <w:style w:type="numbering" w:customStyle="1" w:styleId="Style1">
    <w:name w:val="Style1"/>
    <w:uiPriority w:val="99"/>
    <w:rsid w:val="00386B32"/>
    <w:pPr>
      <w:numPr>
        <w:numId w:val="15"/>
      </w:numPr>
    </w:pPr>
  </w:style>
  <w:style w:type="numbering" w:customStyle="1" w:styleId="Style2">
    <w:name w:val="Style2"/>
    <w:uiPriority w:val="99"/>
    <w:rsid w:val="00386B32"/>
    <w:pPr>
      <w:numPr>
        <w:numId w:val="17"/>
      </w:numPr>
    </w:pPr>
  </w:style>
  <w:style w:type="numbering" w:customStyle="1" w:styleId="Style3">
    <w:name w:val="Style3"/>
    <w:uiPriority w:val="99"/>
    <w:rsid w:val="00386B32"/>
    <w:pPr>
      <w:numPr>
        <w:numId w:val="18"/>
      </w:numPr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E84BB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E738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72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15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66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68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48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2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9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73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880178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169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12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00123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507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804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687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960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843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7443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82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9356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7051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56299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31754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0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51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07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915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51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615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975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204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610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89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95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868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1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9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36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5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57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6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yccd-my.sharepoint.com/:f:/g/personal/w0398409_yccd_edu/EogCFujy_4xEkkdUdZFv2o0BqPHRf5Rjz1iQObr8ps3psA?e=uvUifd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goyccd-my.sharepoint.com/:f:/g/personal/w0398409_yccd_edu/EjySIniHJHJDjMBnK4HNr_ABn9cS0FRHqBICUSiwwSXosQ?e=IoRpfT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goyccd-my.sharepoint.com/:f:/g/personal/w0398409_yccd_edu/Ev2t0MmVD31BuyuG86Z8-RMBso2poWXiWnlutWcBChvv_w?e=MPux1j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oyccd-my.sharepoint.com/:f:/g/personal/w0398409_yccd_edu/EsCW5pSwQ0dGrgzzR6r3UpUBNCsVRKNQCv1P1V10F-UO1w?e=6t5ayq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YCCD</Company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Willis</dc:creator>
  <cp:keywords/>
  <dc:description/>
  <cp:lastModifiedBy>David Willis</cp:lastModifiedBy>
  <cp:revision>2</cp:revision>
  <cp:lastPrinted>2020-09-30T23:46:00Z</cp:lastPrinted>
  <dcterms:created xsi:type="dcterms:W3CDTF">2022-02-04T16:53:00Z</dcterms:created>
  <dcterms:modified xsi:type="dcterms:W3CDTF">2022-02-04T16:53:00Z</dcterms:modified>
</cp:coreProperties>
</file>