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43E85" w14:textId="77777777" w:rsidR="00240481" w:rsidRDefault="00240481" w:rsidP="001E41AD">
      <w:pPr>
        <w:pStyle w:val="Header"/>
        <w:rPr>
          <w:rFonts w:ascii="Arial" w:eastAsia="Times New Roman" w:hAnsi="Arial" w:cs="Arial"/>
          <w:b/>
          <w:color w:val="000000"/>
        </w:rPr>
      </w:pPr>
    </w:p>
    <w:p w14:paraId="54404860" w14:textId="3D42E47A" w:rsidR="00957FBA" w:rsidRPr="00522CED" w:rsidRDefault="001E41AD" w:rsidP="001E41AD">
      <w:pPr>
        <w:pStyle w:val="Header"/>
        <w:rPr>
          <w:rFonts w:ascii="Arial" w:eastAsia="Times New Roman" w:hAnsi="Arial" w:cs="Arial"/>
          <w:b/>
          <w:color w:val="000000"/>
          <w:u w:val="single"/>
        </w:rPr>
      </w:pPr>
      <w:r>
        <w:rPr>
          <w:noProof/>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67AE8F10" w14:textId="36C70D98"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Addendum No. 1</w:t>
                            </w:r>
                            <w:r w:rsidR="001A11F9">
                              <w:rPr>
                                <w:rFonts w:ascii="Arial" w:eastAsia="HiddenHorzOCR" w:hAnsi="Arial" w:cs="Arial"/>
                                <w:b/>
                                <w:bCs/>
                                <w:color w:val="343434"/>
                                <w:sz w:val="40"/>
                                <w:szCs w:val="40"/>
                              </w:rPr>
                              <w:t xml:space="preserve"> </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21AF4E31"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40413E">
                              <w:rPr>
                                <w:rFonts w:ascii="Arial" w:eastAsia="HiddenHorzOCR" w:hAnsi="Arial" w:cs="Arial"/>
                                <w:b/>
                                <w:bCs/>
                                <w:color w:val="343434"/>
                              </w:rPr>
                              <w:t>1-06 WCC and LCC LED Monument Signs</w:t>
                            </w:r>
                          </w:p>
                          <w:p w14:paraId="140F8459" w14:textId="5FCF4F76" w:rsidR="001E41AD" w:rsidRDefault="00A867D1" w:rsidP="001E41AD">
                            <w:pPr>
                              <w:pStyle w:val="Header"/>
                              <w:jc w:val="center"/>
                            </w:pPr>
                            <w:r>
                              <w:t xml:space="preserve">Date: </w:t>
                            </w:r>
                            <w:r w:rsidR="0040413E">
                              <w:t>10/04/2021</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">
                <v:textbox>
                  <w:txbxContent>
                    <w:p w14:paraId="34D4EDAB" w14:textId="77777777" w:rsidR="001E41AD" w:rsidRDefault="001E41AD" w:rsidP="001E41AD">
                      <w:pPr>
                        <w:pStyle w:val="Header"/>
                        <w:rPr>
                          <w:rFonts w:ascii="Arial" w:eastAsia="HiddenHorzOCR" w:hAnsi="Arial" w:cs="Arial"/>
                          <w:b/>
                          <w:bCs/>
                          <w:color w:val="343434"/>
                        </w:rPr>
                      </w:pPr>
                    </w:p>
                    <w:p w14:paraId="67AE8F10" w14:textId="36C70D98" w:rsidR="001E41AD" w:rsidRPr="00287343" w:rsidRDefault="003F658C" w:rsidP="001E41AD">
                      <w:pPr>
                        <w:pStyle w:val="Header"/>
                        <w:jc w:val="center"/>
                        <w:rPr>
                          <w:rFonts w:ascii="Arial" w:eastAsia="HiddenHorzOCR" w:hAnsi="Arial" w:cs="Arial"/>
                          <w:b/>
                          <w:bCs/>
                          <w:color w:val="343434"/>
                          <w:sz w:val="40"/>
                          <w:szCs w:val="40"/>
                        </w:rPr>
                      </w:pPr>
                      <w:r>
                        <w:rPr>
                          <w:rFonts w:ascii="Arial" w:eastAsia="HiddenHorzOCR" w:hAnsi="Arial" w:cs="Arial"/>
                          <w:b/>
                          <w:bCs/>
                          <w:color w:val="343434"/>
                          <w:sz w:val="40"/>
                          <w:szCs w:val="40"/>
                        </w:rPr>
                        <w:t>Addendum No. 1</w:t>
                      </w:r>
                      <w:r w:rsidR="001A11F9">
                        <w:rPr>
                          <w:rFonts w:ascii="Arial" w:eastAsia="HiddenHorzOCR" w:hAnsi="Arial" w:cs="Arial"/>
                          <w:b/>
                          <w:bCs/>
                          <w:color w:val="343434"/>
                          <w:sz w:val="40"/>
                          <w:szCs w:val="40"/>
                        </w:rPr>
                        <w:t xml:space="preserve"> </w:t>
                      </w:r>
                    </w:p>
                    <w:p w14:paraId="2EB33FC4" w14:textId="77777777" w:rsidR="001E41AD" w:rsidRDefault="001E41AD"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21AF4E31"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40413E">
                        <w:rPr>
                          <w:rFonts w:ascii="Arial" w:eastAsia="HiddenHorzOCR" w:hAnsi="Arial" w:cs="Arial"/>
                          <w:b/>
                          <w:bCs/>
                          <w:color w:val="343434"/>
                        </w:rPr>
                        <w:t>1-06 WCC and LCC LED Monument Signs</w:t>
                      </w:r>
                    </w:p>
                    <w:p w14:paraId="140F8459" w14:textId="5FCF4F76" w:rsidR="001E41AD" w:rsidRDefault="00A867D1" w:rsidP="001E41AD">
                      <w:pPr>
                        <w:pStyle w:val="Header"/>
                        <w:jc w:val="center"/>
                      </w:pPr>
                      <w:r>
                        <w:t xml:space="preserve">Date: </w:t>
                      </w:r>
                      <w:r w:rsidR="0040413E">
                        <w:t>10/04/2021</w:t>
                      </w:r>
                    </w:p>
                    <w:p w14:paraId="3255139D" w14:textId="77777777" w:rsidR="001E41AD" w:rsidRDefault="001E41AD" w:rsidP="001E41AD">
                      <w:pPr>
                        <w:pStyle w:val="Header"/>
                        <w:jc w:val="center"/>
                      </w:pPr>
                    </w:p>
                    <w:p w14:paraId="04DE3A3E" w14:textId="77777777" w:rsidR="001E41AD" w:rsidRDefault="001E41AD" w:rsidP="001E41AD">
                      <w:pPr>
                        <w:pStyle w:val="Header"/>
                        <w:jc w:val="center"/>
                      </w:pPr>
                      <w:r>
                        <w:t>Date:  January 26, 2016</w:t>
                      </w:r>
                      <w:r>
                        <w:ptab w:relativeTo="margin" w:alignment="right" w:leader="none"/>
                      </w:r>
                    </w:p>
                    <w:p w14:paraId="5C6D0595" w14:textId="77777777" w:rsidR="001E41AD" w:rsidRDefault="001E41AD" w:rsidP="001E41AD"/>
                  </w:txbxContent>
                </v:textbox>
                <w10:wrap type="square" anchorx="margin"/>
              </v:shape>
            </w:pict>
          </mc:Fallback>
        </mc:AlternateContent>
      </w:r>
    </w:p>
    <w:p w14:paraId="57C98354" w14:textId="317BB6B3" w:rsidR="00DA3003" w:rsidRPr="00522CED" w:rsidRDefault="0040413E" w:rsidP="0040413E">
      <w:pPr>
        <w:pStyle w:val="TableParagraph"/>
        <w:spacing w:line="254" w:lineRule="auto"/>
        <w:rPr>
          <w:rFonts w:ascii="Times New Roman" w:hAnsi="Times New Roman" w:cs="Times New Roman"/>
          <w:b/>
          <w:bCs/>
          <w:sz w:val="24"/>
          <w:szCs w:val="24"/>
          <w:u w:val="single"/>
        </w:rPr>
      </w:pPr>
      <w:r w:rsidRPr="00522CED">
        <w:rPr>
          <w:rFonts w:ascii="Times New Roman" w:hAnsi="Times New Roman" w:cs="Times New Roman"/>
          <w:b/>
          <w:bCs/>
          <w:sz w:val="24"/>
          <w:szCs w:val="24"/>
          <w:u w:val="single"/>
        </w:rPr>
        <w:t>Clarifications:</w:t>
      </w:r>
    </w:p>
    <w:p w14:paraId="721CB43C" w14:textId="523B5F60" w:rsidR="0040413E" w:rsidRDefault="0040413E" w:rsidP="0040413E">
      <w:pPr>
        <w:pStyle w:val="TableParagraph"/>
        <w:spacing w:line="254" w:lineRule="auto"/>
        <w:rPr>
          <w:rFonts w:ascii="Times New Roman" w:hAnsi="Times New Roman" w:cs="Times New Roman"/>
          <w:sz w:val="24"/>
          <w:szCs w:val="24"/>
        </w:rPr>
      </w:pPr>
    </w:p>
    <w:p w14:paraId="691373EE" w14:textId="6A3E25A3" w:rsidR="0040413E" w:rsidRPr="00522CED" w:rsidRDefault="0040413E" w:rsidP="0040413E">
      <w:pPr>
        <w:pStyle w:val="NormalWeb"/>
        <w:numPr>
          <w:ilvl w:val="0"/>
          <w:numId w:val="11"/>
        </w:numPr>
        <w:shd w:val="clear" w:color="auto" w:fill="FFFFFF"/>
        <w:spacing w:before="0" w:beforeAutospacing="0" w:after="0" w:afterAutospacing="0"/>
        <w:rPr>
          <w:rFonts w:ascii="Calibri" w:hAnsi="Calibri" w:cs="Calibri"/>
          <w:b/>
          <w:bCs/>
          <w:color w:val="201F1E"/>
          <w:sz w:val="22"/>
          <w:szCs w:val="22"/>
        </w:rPr>
      </w:pPr>
      <w:r w:rsidRPr="00522CED">
        <w:rPr>
          <w:rFonts w:ascii="inherit" w:hAnsi="inherit" w:cs="Calibri"/>
          <w:b/>
          <w:bCs/>
          <w:color w:val="201F1E"/>
          <w:bdr w:val="none" w:sz="0" w:space="0" w:color="auto" w:frame="1"/>
        </w:rPr>
        <w:t xml:space="preserve">LED Digital Sign </w:t>
      </w:r>
      <w:r w:rsidRPr="00522CED">
        <w:rPr>
          <w:rFonts w:ascii="inherit" w:hAnsi="inherit" w:cs="Calibri"/>
          <w:b/>
          <w:bCs/>
          <w:color w:val="201F1E"/>
          <w:bdr w:val="none" w:sz="0" w:space="0" w:color="auto" w:frame="1"/>
        </w:rPr>
        <w:t>matrix sizes:</w:t>
      </w:r>
    </w:p>
    <w:p w14:paraId="2A5362FB" w14:textId="77777777" w:rsidR="0040413E" w:rsidRDefault="0040413E" w:rsidP="0040413E">
      <w:pPr>
        <w:pStyle w:val="NormalWeb"/>
        <w:shd w:val="clear" w:color="auto" w:fill="FFFFFF"/>
        <w:spacing w:before="0" w:beforeAutospacing="0" w:after="0" w:afterAutospacing="0"/>
        <w:rPr>
          <w:rFonts w:ascii="Calibri" w:hAnsi="Calibri" w:cs="Calibri"/>
          <w:color w:val="201F1E"/>
          <w:sz w:val="22"/>
          <w:szCs w:val="22"/>
        </w:rPr>
      </w:pPr>
      <w:r>
        <w:rPr>
          <w:rFonts w:ascii="inherit" w:hAnsi="inherit" w:cs="Calibri"/>
          <w:color w:val="201F1E"/>
          <w:bdr w:val="none" w:sz="0" w:space="0" w:color="auto" w:frame="1"/>
        </w:rPr>
        <w:t> </w:t>
      </w:r>
    </w:p>
    <w:p w14:paraId="071FFA1E" w14:textId="77777777" w:rsidR="0040413E" w:rsidRDefault="0040413E" w:rsidP="0040413E">
      <w:pPr>
        <w:pStyle w:val="NormalWeb"/>
        <w:shd w:val="clear" w:color="auto" w:fill="FFFFFF"/>
        <w:spacing w:before="0" w:beforeAutospacing="0" w:after="0" w:afterAutospacing="0"/>
        <w:ind w:firstLine="720"/>
        <w:rPr>
          <w:rFonts w:ascii="inherit" w:hAnsi="inherit" w:cs="Calibri"/>
          <w:color w:val="201F1E"/>
          <w:bdr w:val="none" w:sz="0" w:space="0" w:color="auto" w:frame="1"/>
        </w:rPr>
      </w:pPr>
      <w:r>
        <w:rPr>
          <w:rFonts w:ascii="inherit" w:hAnsi="inherit" w:cs="Calibri"/>
          <w:color w:val="201F1E"/>
          <w:bdr w:val="none" w:sz="0" w:space="0" w:color="auto" w:frame="1"/>
        </w:rPr>
        <w:t>W</w:t>
      </w:r>
      <w:r>
        <w:rPr>
          <w:rFonts w:ascii="inherit" w:hAnsi="inherit" w:cs="Calibri"/>
          <w:color w:val="201F1E"/>
          <w:bdr w:val="none" w:sz="0" w:space="0" w:color="auto" w:frame="1"/>
        </w:rPr>
        <w:t>oodland Community College</w:t>
      </w:r>
      <w:r>
        <w:rPr>
          <w:rFonts w:ascii="inherit" w:hAnsi="inherit" w:cs="Calibri"/>
          <w:color w:val="201F1E"/>
          <w:bdr w:val="none" w:sz="0" w:space="0" w:color="auto" w:frame="1"/>
        </w:rPr>
        <w:t xml:space="preserve">: </w:t>
      </w:r>
    </w:p>
    <w:p w14:paraId="5C08F1C7" w14:textId="70CB0A11" w:rsidR="0040413E" w:rsidRDefault="0040413E" w:rsidP="0040413E">
      <w:pPr>
        <w:pStyle w:val="NormalWeb"/>
        <w:shd w:val="clear" w:color="auto" w:fill="FFFFFF"/>
        <w:spacing w:before="0" w:beforeAutospacing="0" w:after="0" w:afterAutospacing="0"/>
        <w:ind w:firstLine="720"/>
        <w:rPr>
          <w:rFonts w:ascii="inherit" w:hAnsi="inherit" w:cs="Calibri"/>
          <w:color w:val="201F1E"/>
          <w:bdr w:val="none" w:sz="0" w:space="0" w:color="auto" w:frame="1"/>
        </w:rPr>
      </w:pPr>
      <w:r>
        <w:rPr>
          <w:rFonts w:ascii="inherit" w:hAnsi="inherit" w:cs="Calibri"/>
          <w:color w:val="201F1E"/>
          <w:bdr w:val="none" w:sz="0" w:space="0" w:color="auto" w:frame="1"/>
        </w:rPr>
        <w:t>144 x 216 (5’4” high x 7’6” wide) or 144 x 252 (5’4” tall x 8’8” wide).</w:t>
      </w:r>
    </w:p>
    <w:p w14:paraId="384E1EB8" w14:textId="27FD4C17" w:rsidR="0040413E" w:rsidRDefault="0040413E" w:rsidP="0040413E">
      <w:pPr>
        <w:pStyle w:val="NormalWeb"/>
        <w:shd w:val="clear" w:color="auto" w:fill="FFFFFF"/>
        <w:spacing w:before="0" w:beforeAutospacing="0" w:after="0" w:afterAutospacing="0"/>
        <w:ind w:firstLine="720"/>
        <w:rPr>
          <w:rFonts w:ascii="inherit" w:hAnsi="inherit" w:cs="Calibri"/>
          <w:color w:val="201F1E"/>
          <w:bdr w:val="none" w:sz="0" w:space="0" w:color="auto" w:frame="1"/>
        </w:rPr>
      </w:pPr>
    </w:p>
    <w:p w14:paraId="3B5CE0A1" w14:textId="00D15E84" w:rsidR="0040413E" w:rsidRDefault="0040413E" w:rsidP="0040413E">
      <w:pPr>
        <w:pStyle w:val="NormalWeb"/>
        <w:shd w:val="clear" w:color="auto" w:fill="FFFFFF"/>
        <w:spacing w:before="0" w:beforeAutospacing="0" w:after="0" w:afterAutospacing="0"/>
        <w:ind w:firstLine="720"/>
        <w:rPr>
          <w:rFonts w:ascii="inherit" w:hAnsi="inherit" w:cs="Calibri"/>
          <w:color w:val="201F1E"/>
          <w:bdr w:val="none" w:sz="0" w:space="0" w:color="auto" w:frame="1"/>
        </w:rPr>
      </w:pPr>
      <w:r>
        <w:rPr>
          <w:rFonts w:ascii="inherit" w:hAnsi="inherit" w:cs="Calibri"/>
          <w:color w:val="201F1E"/>
          <w:bdr w:val="none" w:sz="0" w:space="0" w:color="auto" w:frame="1"/>
        </w:rPr>
        <w:t>Lake County Campus:</w:t>
      </w:r>
    </w:p>
    <w:p w14:paraId="7B4BDC2D" w14:textId="1F2D5338" w:rsidR="0040413E" w:rsidRDefault="0040413E" w:rsidP="0040413E">
      <w:pPr>
        <w:pStyle w:val="NormalWeb"/>
        <w:shd w:val="clear" w:color="auto" w:fill="FFFFFF"/>
        <w:spacing w:before="0" w:beforeAutospacing="0" w:after="0" w:afterAutospacing="0"/>
        <w:ind w:firstLine="720"/>
        <w:rPr>
          <w:rFonts w:ascii="Calibri" w:hAnsi="Calibri" w:cs="Calibri"/>
          <w:color w:val="201F1E"/>
          <w:sz w:val="22"/>
          <w:szCs w:val="22"/>
        </w:rPr>
      </w:pPr>
      <w:r>
        <w:rPr>
          <w:rFonts w:ascii="inherit" w:hAnsi="inherit" w:cs="Calibri"/>
          <w:color w:val="201F1E"/>
          <w:bdr w:val="none" w:sz="0" w:space="0" w:color="auto" w:frame="1"/>
        </w:rPr>
        <w:t>72 x 144 (2’11” high x 5’1” wide)</w:t>
      </w:r>
    </w:p>
    <w:p w14:paraId="4AC6D033" w14:textId="28DE56E0" w:rsidR="0040413E" w:rsidRDefault="0040413E" w:rsidP="0040413E">
      <w:pPr>
        <w:pStyle w:val="TableParagraph"/>
        <w:spacing w:line="254" w:lineRule="auto"/>
        <w:rPr>
          <w:rFonts w:ascii="Times New Roman" w:hAnsi="Times New Roman" w:cs="Times New Roman"/>
          <w:sz w:val="24"/>
          <w:szCs w:val="24"/>
        </w:rPr>
      </w:pPr>
    </w:p>
    <w:p w14:paraId="74B78672" w14:textId="0A2BB30D" w:rsidR="0040413E" w:rsidRPr="00522CED" w:rsidRDefault="00522CED" w:rsidP="0040413E">
      <w:pPr>
        <w:pStyle w:val="TableParagraph"/>
        <w:numPr>
          <w:ilvl w:val="0"/>
          <w:numId w:val="11"/>
        </w:numPr>
        <w:spacing w:line="254" w:lineRule="auto"/>
        <w:rPr>
          <w:rFonts w:ascii="Times New Roman" w:hAnsi="Times New Roman" w:cs="Times New Roman"/>
          <w:b/>
          <w:bCs/>
          <w:sz w:val="24"/>
          <w:szCs w:val="24"/>
        </w:rPr>
      </w:pPr>
      <w:r w:rsidRPr="00522CED">
        <w:rPr>
          <w:rFonts w:ascii="Times New Roman" w:hAnsi="Times New Roman" w:cs="Times New Roman"/>
          <w:b/>
          <w:bCs/>
          <w:sz w:val="24"/>
          <w:szCs w:val="24"/>
        </w:rPr>
        <w:t>Configurations</w:t>
      </w:r>
      <w:r w:rsidR="0040413E" w:rsidRPr="00522CED">
        <w:rPr>
          <w:rFonts w:ascii="Times New Roman" w:hAnsi="Times New Roman" w:cs="Times New Roman"/>
          <w:b/>
          <w:bCs/>
          <w:sz w:val="24"/>
          <w:szCs w:val="24"/>
        </w:rPr>
        <w:t>:</w:t>
      </w:r>
    </w:p>
    <w:p w14:paraId="2A28EA49" w14:textId="7EB0A924" w:rsidR="0040413E" w:rsidRDefault="0040413E" w:rsidP="0040413E">
      <w:pPr>
        <w:pStyle w:val="TableParagraph"/>
        <w:spacing w:line="254" w:lineRule="auto"/>
        <w:rPr>
          <w:rFonts w:ascii="Times New Roman" w:hAnsi="Times New Roman" w:cs="Times New Roman"/>
          <w:sz w:val="24"/>
          <w:szCs w:val="24"/>
        </w:rPr>
      </w:pPr>
    </w:p>
    <w:p w14:paraId="5A55B3E0" w14:textId="133E5DA9" w:rsidR="0040413E" w:rsidRDefault="0040413E" w:rsidP="0040413E">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Woodland Community College:</w:t>
      </w:r>
    </w:p>
    <w:p w14:paraId="5A9BD0B1" w14:textId="007F3605" w:rsidR="0040413E" w:rsidRDefault="0040413E" w:rsidP="0040413E">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 xml:space="preserve">The new LED Digital Sign shall be mounted on the top of the existing base.  If this will not work for some reason, provide a new </w:t>
      </w:r>
      <w:proofErr w:type="gramStart"/>
      <w:r>
        <w:rPr>
          <w:rFonts w:ascii="Times New Roman" w:hAnsi="Times New Roman" w:cs="Times New Roman"/>
          <w:sz w:val="24"/>
          <w:szCs w:val="24"/>
        </w:rPr>
        <w:t>base</w:t>
      </w:r>
      <w:proofErr w:type="gramEnd"/>
      <w:r>
        <w:rPr>
          <w:rFonts w:ascii="Times New Roman" w:hAnsi="Times New Roman" w:cs="Times New Roman"/>
          <w:sz w:val="24"/>
          <w:szCs w:val="24"/>
        </w:rPr>
        <w:t xml:space="preserve"> and note it in your proposal.</w:t>
      </w:r>
    </w:p>
    <w:p w14:paraId="2B481198" w14:textId="06D7BB68" w:rsidR="0040413E" w:rsidRDefault="0040413E" w:rsidP="0040413E">
      <w:pPr>
        <w:pStyle w:val="TableParagraph"/>
        <w:spacing w:line="254" w:lineRule="auto"/>
        <w:ind w:left="720"/>
        <w:rPr>
          <w:rFonts w:ascii="Times New Roman" w:hAnsi="Times New Roman" w:cs="Times New Roman"/>
          <w:sz w:val="24"/>
          <w:szCs w:val="24"/>
        </w:rPr>
      </w:pPr>
    </w:p>
    <w:p w14:paraId="1D3D32D4" w14:textId="3867E7B5" w:rsidR="0040413E" w:rsidRDefault="0040413E" w:rsidP="0040413E">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Lake County Campus:</w:t>
      </w:r>
    </w:p>
    <w:p w14:paraId="0530D89C" w14:textId="3E425060" w:rsidR="0040413E" w:rsidRDefault="0040413E" w:rsidP="0040413E">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 xml:space="preserve">The overall height of the new sign shall be </w:t>
      </w:r>
      <w:r w:rsidR="00522CED">
        <w:rPr>
          <w:rFonts w:ascii="Times New Roman" w:hAnsi="Times New Roman" w:cs="Times New Roman"/>
          <w:sz w:val="24"/>
          <w:szCs w:val="24"/>
        </w:rPr>
        <w:t xml:space="preserve">as low as is reasonable.  Please provide a rendering of the sign configuration in your proposal. </w:t>
      </w:r>
    </w:p>
    <w:p w14:paraId="11124659" w14:textId="05218526" w:rsidR="00522CED" w:rsidRDefault="00522CED" w:rsidP="0040413E">
      <w:pPr>
        <w:pStyle w:val="TableParagraph"/>
        <w:spacing w:line="254" w:lineRule="auto"/>
        <w:ind w:left="720"/>
        <w:rPr>
          <w:rFonts w:ascii="Times New Roman" w:hAnsi="Times New Roman" w:cs="Times New Roman"/>
          <w:sz w:val="24"/>
          <w:szCs w:val="24"/>
        </w:rPr>
      </w:pPr>
    </w:p>
    <w:p w14:paraId="71FDBAD9" w14:textId="68A6834B" w:rsidR="00522CED" w:rsidRPr="00522CED" w:rsidRDefault="00522CED" w:rsidP="00522CED">
      <w:pPr>
        <w:pStyle w:val="TableParagraph"/>
        <w:numPr>
          <w:ilvl w:val="0"/>
          <w:numId w:val="11"/>
        </w:numPr>
        <w:spacing w:line="254" w:lineRule="auto"/>
        <w:rPr>
          <w:rFonts w:ascii="Times New Roman" w:hAnsi="Times New Roman" w:cs="Times New Roman"/>
          <w:b/>
          <w:bCs/>
          <w:sz w:val="24"/>
          <w:szCs w:val="24"/>
        </w:rPr>
      </w:pPr>
      <w:r w:rsidRPr="00522CED">
        <w:rPr>
          <w:rFonts w:ascii="Times New Roman" w:hAnsi="Times New Roman" w:cs="Times New Roman"/>
          <w:b/>
          <w:bCs/>
          <w:sz w:val="24"/>
          <w:szCs w:val="24"/>
        </w:rPr>
        <w:t>Local Lake County / Lower Lake / Clear Lake Ordinances and Permits:</w:t>
      </w:r>
    </w:p>
    <w:p w14:paraId="2D689418" w14:textId="7BDFC92C" w:rsidR="00522CED" w:rsidRDefault="00522CED" w:rsidP="00522CED">
      <w:pPr>
        <w:pStyle w:val="TableParagraph"/>
        <w:spacing w:line="254" w:lineRule="auto"/>
        <w:ind w:left="720"/>
        <w:rPr>
          <w:rFonts w:ascii="Times New Roman" w:hAnsi="Times New Roman" w:cs="Times New Roman"/>
          <w:sz w:val="24"/>
          <w:szCs w:val="24"/>
        </w:rPr>
      </w:pPr>
    </w:p>
    <w:p w14:paraId="53359F82" w14:textId="5E83916B" w:rsidR="00522CED" w:rsidRDefault="00522CED" w:rsidP="00522CED">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 xml:space="preserve">The Contractor shall get all required permits and the sign shall be designed to meet the local regulations regarding monument signs.  </w:t>
      </w:r>
    </w:p>
    <w:p w14:paraId="786EA549" w14:textId="47C7E58B" w:rsidR="00522CED" w:rsidRDefault="00522CED" w:rsidP="00522CED">
      <w:pPr>
        <w:pStyle w:val="TableParagraph"/>
        <w:spacing w:line="254" w:lineRule="auto"/>
        <w:ind w:left="720"/>
        <w:rPr>
          <w:rFonts w:ascii="Times New Roman" w:hAnsi="Times New Roman" w:cs="Times New Roman"/>
          <w:sz w:val="24"/>
          <w:szCs w:val="24"/>
        </w:rPr>
      </w:pPr>
    </w:p>
    <w:p w14:paraId="5ABDE16F" w14:textId="6955FAF6" w:rsidR="00522CED" w:rsidRPr="00522CED" w:rsidRDefault="00522CED" w:rsidP="00522CED">
      <w:pPr>
        <w:pStyle w:val="TableParagraph"/>
        <w:numPr>
          <w:ilvl w:val="0"/>
          <w:numId w:val="11"/>
        </w:numPr>
        <w:spacing w:line="254" w:lineRule="auto"/>
        <w:rPr>
          <w:rFonts w:ascii="Times New Roman" w:hAnsi="Times New Roman" w:cs="Times New Roman"/>
          <w:b/>
          <w:bCs/>
          <w:sz w:val="24"/>
          <w:szCs w:val="24"/>
        </w:rPr>
      </w:pPr>
      <w:r w:rsidRPr="00522CED">
        <w:rPr>
          <w:rFonts w:ascii="Times New Roman" w:hAnsi="Times New Roman" w:cs="Times New Roman"/>
          <w:b/>
          <w:bCs/>
          <w:sz w:val="24"/>
          <w:szCs w:val="24"/>
        </w:rPr>
        <w:t>Electrical Service for LCC LED Monument Sign:</w:t>
      </w:r>
    </w:p>
    <w:p w14:paraId="22899007" w14:textId="12671C29" w:rsidR="00522CED" w:rsidRDefault="00522CED" w:rsidP="00522CED">
      <w:pPr>
        <w:pStyle w:val="TableParagraph"/>
        <w:spacing w:line="254" w:lineRule="auto"/>
        <w:rPr>
          <w:rFonts w:ascii="Times New Roman" w:hAnsi="Times New Roman" w:cs="Times New Roman"/>
          <w:sz w:val="24"/>
          <w:szCs w:val="24"/>
        </w:rPr>
      </w:pPr>
    </w:p>
    <w:p w14:paraId="18B00C8A" w14:textId="788D87FA" w:rsidR="00522CED" w:rsidRPr="00240481" w:rsidRDefault="00522CED" w:rsidP="00522CED">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 xml:space="preserve">The Contractor shall provide a description of what is included in the proposal to provide needed power for the new sign.  A sketch showing the routing of the new underground service size, depth of conduit, wiring size, shall be provided.  The identification of the electrical panel, breaker, voltage, phase, and amperage shall be provided.  </w:t>
      </w:r>
    </w:p>
    <w:p w14:paraId="328D6010" w14:textId="26AF5632" w:rsidR="00432C48" w:rsidRPr="00240481" w:rsidRDefault="00432C48" w:rsidP="00432C48">
      <w:pPr>
        <w:pStyle w:val="TableParagraph"/>
        <w:spacing w:line="254" w:lineRule="auto"/>
        <w:ind w:left="720"/>
        <w:rPr>
          <w:rFonts w:ascii="Times New Roman" w:hAnsi="Times New Roman" w:cs="Times New Roman"/>
          <w:sz w:val="24"/>
          <w:szCs w:val="24"/>
        </w:rPr>
      </w:pPr>
    </w:p>
    <w:p w14:paraId="1C36B4B5" w14:textId="285B3CF4" w:rsidR="00C6509C" w:rsidRPr="00F54B9E" w:rsidRDefault="00E827E5" w:rsidP="00522CED">
      <w:pPr>
        <w:pStyle w:val="TableParagraph"/>
        <w:numPr>
          <w:ilvl w:val="0"/>
          <w:numId w:val="11"/>
        </w:numPr>
        <w:spacing w:line="254"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LCC Building Drawings, </w:t>
      </w:r>
      <w:r w:rsidR="00F54B9E" w:rsidRPr="00F54B9E">
        <w:rPr>
          <w:rFonts w:ascii="Times New Roman" w:hAnsi="Times New Roman" w:cs="Times New Roman"/>
          <w:b/>
          <w:bCs/>
          <w:sz w:val="24"/>
          <w:szCs w:val="24"/>
        </w:rPr>
        <w:t>Underground Site Utilities:</w:t>
      </w:r>
    </w:p>
    <w:p w14:paraId="4C4BB6E8" w14:textId="0FB4AFE9" w:rsidR="00F54B9E" w:rsidRDefault="00F54B9E" w:rsidP="00F54B9E">
      <w:pPr>
        <w:pStyle w:val="TableParagraph"/>
        <w:spacing w:line="254" w:lineRule="auto"/>
        <w:rPr>
          <w:rFonts w:ascii="Times New Roman" w:hAnsi="Times New Roman" w:cs="Times New Roman"/>
          <w:sz w:val="24"/>
          <w:szCs w:val="24"/>
        </w:rPr>
      </w:pPr>
    </w:p>
    <w:p w14:paraId="21CD3804" w14:textId="5E467831" w:rsidR="00F54B9E" w:rsidRDefault="00F54B9E" w:rsidP="00F54B9E">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 xml:space="preserve">The College/District does not have complete underground utilities shown on a drawing.  The contractor shall hire a third-party locating firm to local all underground utilities.  The contractor shall make all needed repairs to the campus site after the underground electrical service is installed.  </w:t>
      </w:r>
      <w:r w:rsidR="00E827E5">
        <w:rPr>
          <w:rFonts w:ascii="Times New Roman" w:hAnsi="Times New Roman" w:cs="Times New Roman"/>
          <w:sz w:val="24"/>
          <w:szCs w:val="24"/>
        </w:rPr>
        <w:t>The following drawings are of the two closest buildings to the monument sign location:</w:t>
      </w:r>
    </w:p>
    <w:p w14:paraId="4A9EECA9" w14:textId="4DE9EDBB" w:rsidR="00EE38F9" w:rsidRDefault="00EE38F9" w:rsidP="00F54B9E">
      <w:pPr>
        <w:pStyle w:val="TableParagraph"/>
        <w:spacing w:line="254" w:lineRule="auto"/>
        <w:ind w:left="720"/>
        <w:rPr>
          <w:rFonts w:ascii="Times New Roman" w:hAnsi="Times New Roman" w:cs="Times New Roman"/>
          <w:sz w:val="24"/>
          <w:szCs w:val="24"/>
        </w:rPr>
      </w:pPr>
    </w:p>
    <w:p w14:paraId="38A310BF" w14:textId="10E062D7" w:rsidR="00EE38F9" w:rsidRDefault="00EE38F9" w:rsidP="00F54B9E">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Building 100 drawings</w:t>
      </w:r>
      <w:r w:rsidR="00E827E5">
        <w:rPr>
          <w:rFonts w:ascii="Times New Roman" w:hAnsi="Times New Roman" w:cs="Times New Roman"/>
          <w:sz w:val="24"/>
          <w:szCs w:val="24"/>
        </w:rPr>
        <w:t xml:space="preserve"> (Building A)</w:t>
      </w:r>
      <w:r>
        <w:rPr>
          <w:rFonts w:ascii="Times New Roman" w:hAnsi="Times New Roman" w:cs="Times New Roman"/>
          <w:sz w:val="24"/>
          <w:szCs w:val="24"/>
        </w:rPr>
        <w:t xml:space="preserve">: </w:t>
      </w:r>
    </w:p>
    <w:p w14:paraId="6AA01775" w14:textId="77777777" w:rsidR="00EE38F9" w:rsidRDefault="00EE38F9" w:rsidP="00F54B9E">
      <w:pPr>
        <w:pStyle w:val="TableParagraph"/>
        <w:spacing w:line="254" w:lineRule="auto"/>
        <w:ind w:left="720"/>
        <w:rPr>
          <w:rFonts w:ascii="Times New Roman" w:hAnsi="Times New Roman" w:cs="Times New Roman"/>
          <w:sz w:val="24"/>
          <w:szCs w:val="24"/>
        </w:rPr>
      </w:pPr>
    </w:p>
    <w:p w14:paraId="2251ECB6" w14:textId="416E5DC0" w:rsidR="00EE38F9" w:rsidRDefault="00EE38F9" w:rsidP="00F54B9E">
      <w:pPr>
        <w:pStyle w:val="TableParagraph"/>
        <w:spacing w:line="254" w:lineRule="auto"/>
        <w:ind w:left="720"/>
        <w:rPr>
          <w:rFonts w:ascii="Times New Roman" w:hAnsi="Times New Roman" w:cs="Times New Roman"/>
          <w:sz w:val="24"/>
          <w:szCs w:val="24"/>
        </w:rPr>
      </w:pPr>
      <w:hyperlink r:id="rId7" w:history="1">
        <w:r w:rsidRPr="005C295D">
          <w:rPr>
            <w:rStyle w:val="Hyperlink"/>
            <w:rFonts w:ascii="Times New Roman" w:hAnsi="Times New Roman" w:cs="Times New Roman"/>
            <w:sz w:val="24"/>
            <w:szCs w:val="24"/>
          </w:rPr>
          <w:t>https://goyccd-my.sharepoint.com/:f:/g/personal/w0398409_yccd_edu/EghppDFBGklDuQze8Ol-nqABlEQWqDC_XFaH_mFa28AlKQ?e=cPMJMF</w:t>
        </w:r>
      </w:hyperlink>
    </w:p>
    <w:p w14:paraId="38079146" w14:textId="420F60B9" w:rsidR="00EE38F9" w:rsidRDefault="00EE38F9" w:rsidP="00F54B9E">
      <w:pPr>
        <w:pStyle w:val="TableParagraph"/>
        <w:spacing w:line="254" w:lineRule="auto"/>
        <w:ind w:left="720"/>
        <w:rPr>
          <w:rFonts w:ascii="Times New Roman" w:hAnsi="Times New Roman" w:cs="Times New Roman"/>
          <w:sz w:val="24"/>
          <w:szCs w:val="24"/>
        </w:rPr>
      </w:pPr>
    </w:p>
    <w:p w14:paraId="62FE681B" w14:textId="1AB0CD88" w:rsidR="00EE38F9" w:rsidRDefault="00EE38F9" w:rsidP="00F54B9E">
      <w:pPr>
        <w:pStyle w:val="TableParagraph"/>
        <w:spacing w:line="254" w:lineRule="auto"/>
        <w:ind w:left="720"/>
        <w:rPr>
          <w:rFonts w:ascii="Times New Roman" w:hAnsi="Times New Roman" w:cs="Times New Roman"/>
          <w:sz w:val="24"/>
          <w:szCs w:val="24"/>
        </w:rPr>
      </w:pPr>
      <w:hyperlink r:id="rId8" w:history="1">
        <w:r w:rsidRPr="005C295D">
          <w:rPr>
            <w:rStyle w:val="Hyperlink"/>
            <w:rFonts w:ascii="Times New Roman" w:hAnsi="Times New Roman" w:cs="Times New Roman"/>
            <w:sz w:val="24"/>
            <w:szCs w:val="24"/>
          </w:rPr>
          <w:t>https://goyccd-my.sharepoint.com/:f:/g/personal/w0398409_yccd_edu/EnfgB5ZRqvNJpUFktK2pWPQBAEnf6-MeTJc7OQKT8wCpYw?e=VmZOyC</w:t>
        </w:r>
      </w:hyperlink>
    </w:p>
    <w:p w14:paraId="0BC98EB6" w14:textId="4E74875A" w:rsidR="00EE38F9" w:rsidRDefault="00EE38F9" w:rsidP="00F54B9E">
      <w:pPr>
        <w:pStyle w:val="TableParagraph"/>
        <w:spacing w:line="254" w:lineRule="auto"/>
        <w:ind w:left="720"/>
        <w:rPr>
          <w:rFonts w:ascii="Times New Roman" w:hAnsi="Times New Roman" w:cs="Times New Roman"/>
          <w:sz w:val="24"/>
          <w:szCs w:val="24"/>
        </w:rPr>
      </w:pPr>
    </w:p>
    <w:p w14:paraId="67795A1D" w14:textId="6EB4881A" w:rsidR="00EE38F9" w:rsidRDefault="00EE38F9" w:rsidP="00F54B9E">
      <w:pPr>
        <w:pStyle w:val="TableParagraph"/>
        <w:spacing w:line="254" w:lineRule="auto"/>
        <w:ind w:left="720"/>
        <w:rPr>
          <w:rFonts w:ascii="Times New Roman" w:hAnsi="Times New Roman" w:cs="Times New Roman"/>
          <w:sz w:val="24"/>
          <w:szCs w:val="24"/>
        </w:rPr>
      </w:pPr>
      <w:r>
        <w:rPr>
          <w:rFonts w:ascii="Times New Roman" w:hAnsi="Times New Roman" w:cs="Times New Roman"/>
          <w:sz w:val="24"/>
          <w:szCs w:val="24"/>
        </w:rPr>
        <w:t>Building 200 drawings</w:t>
      </w:r>
      <w:r w:rsidR="00E827E5">
        <w:rPr>
          <w:rFonts w:ascii="Times New Roman" w:hAnsi="Times New Roman" w:cs="Times New Roman"/>
          <w:sz w:val="24"/>
          <w:szCs w:val="24"/>
        </w:rPr>
        <w:t xml:space="preserve"> (Building B)</w:t>
      </w:r>
      <w:r>
        <w:rPr>
          <w:rFonts w:ascii="Times New Roman" w:hAnsi="Times New Roman" w:cs="Times New Roman"/>
          <w:sz w:val="24"/>
          <w:szCs w:val="24"/>
        </w:rPr>
        <w:t>:</w:t>
      </w:r>
    </w:p>
    <w:p w14:paraId="041B32CD" w14:textId="22788265" w:rsidR="00EE38F9" w:rsidRDefault="00EE38F9" w:rsidP="00F54B9E">
      <w:pPr>
        <w:pStyle w:val="TableParagraph"/>
        <w:spacing w:line="254" w:lineRule="auto"/>
        <w:ind w:left="720"/>
        <w:rPr>
          <w:rFonts w:ascii="Times New Roman" w:hAnsi="Times New Roman" w:cs="Times New Roman"/>
          <w:sz w:val="24"/>
          <w:szCs w:val="24"/>
        </w:rPr>
      </w:pPr>
    </w:p>
    <w:p w14:paraId="042F1EB5" w14:textId="2D613330" w:rsidR="00EE38F9" w:rsidRDefault="00EE38F9" w:rsidP="00F54B9E">
      <w:pPr>
        <w:pStyle w:val="TableParagraph"/>
        <w:spacing w:line="254" w:lineRule="auto"/>
        <w:ind w:left="720"/>
        <w:rPr>
          <w:rFonts w:ascii="Times New Roman" w:hAnsi="Times New Roman" w:cs="Times New Roman"/>
          <w:sz w:val="24"/>
          <w:szCs w:val="24"/>
        </w:rPr>
      </w:pPr>
      <w:hyperlink r:id="rId9" w:history="1">
        <w:r w:rsidRPr="005C295D">
          <w:rPr>
            <w:rStyle w:val="Hyperlink"/>
            <w:rFonts w:ascii="Times New Roman" w:hAnsi="Times New Roman" w:cs="Times New Roman"/>
            <w:sz w:val="24"/>
            <w:szCs w:val="24"/>
          </w:rPr>
          <w:t>https://goyccd-my.sharepoint.com/:f:/g/personal/w0398409_yccd_edu/EnkahL3_xupKj2knTKKkSlQBHkSnp2tAnoVaRh33QJEd5Q?e=0iJUin</w:t>
        </w:r>
      </w:hyperlink>
    </w:p>
    <w:p w14:paraId="6746CA1D" w14:textId="77777777" w:rsidR="00EE38F9" w:rsidRDefault="00EE38F9" w:rsidP="00F54B9E">
      <w:pPr>
        <w:pStyle w:val="TableParagraph"/>
        <w:spacing w:line="254" w:lineRule="auto"/>
        <w:ind w:left="720"/>
        <w:rPr>
          <w:rFonts w:ascii="Times New Roman" w:hAnsi="Times New Roman" w:cs="Times New Roman"/>
          <w:sz w:val="24"/>
          <w:szCs w:val="24"/>
        </w:rPr>
      </w:pPr>
    </w:p>
    <w:p w14:paraId="1995B7C4" w14:textId="77777777" w:rsidR="00EE38F9" w:rsidRDefault="00EE38F9" w:rsidP="00F54B9E">
      <w:pPr>
        <w:pStyle w:val="TableParagraph"/>
        <w:spacing w:line="254" w:lineRule="auto"/>
        <w:ind w:left="720"/>
        <w:rPr>
          <w:rFonts w:ascii="Times New Roman" w:hAnsi="Times New Roman" w:cs="Times New Roman"/>
          <w:sz w:val="24"/>
          <w:szCs w:val="24"/>
        </w:rPr>
      </w:pPr>
    </w:p>
    <w:p w14:paraId="2636FC23" w14:textId="77777777" w:rsidR="00F54B9E" w:rsidRPr="00240481" w:rsidRDefault="00F54B9E" w:rsidP="00F54B9E">
      <w:pPr>
        <w:pStyle w:val="TableParagraph"/>
        <w:spacing w:line="254" w:lineRule="auto"/>
        <w:ind w:left="720"/>
        <w:rPr>
          <w:rFonts w:ascii="Times New Roman" w:hAnsi="Times New Roman" w:cs="Times New Roman"/>
          <w:sz w:val="24"/>
          <w:szCs w:val="24"/>
        </w:rPr>
      </w:pPr>
    </w:p>
    <w:p w14:paraId="1B94F70B" w14:textId="2E92B0A5" w:rsidR="00344404" w:rsidRPr="00240481" w:rsidRDefault="00C87505" w:rsidP="00834B4F">
      <w:pPr>
        <w:rPr>
          <w:rFonts w:ascii="Times New Roman" w:eastAsia="HiddenHorzOCR" w:hAnsi="Times New Roman" w:cs="Times New Roman"/>
          <w:color w:val="000000" w:themeColor="text1"/>
          <w:sz w:val="24"/>
          <w:szCs w:val="24"/>
        </w:rPr>
      </w:pPr>
      <w:r w:rsidRPr="00240481">
        <w:rPr>
          <w:rFonts w:ascii="Times New Roman" w:eastAsia="Times New Roman" w:hAnsi="Times New Roman" w:cs="Times New Roman"/>
          <w:b/>
          <w:color w:val="000000" w:themeColor="text1"/>
          <w:sz w:val="24"/>
          <w:szCs w:val="24"/>
        </w:rPr>
        <w:t>The End.</w:t>
      </w:r>
    </w:p>
    <w:sectPr w:rsidR="00344404" w:rsidRPr="00240481" w:rsidSect="00A8602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225A0" w14:textId="77777777" w:rsidR="00475FDD" w:rsidRDefault="00475FDD" w:rsidP="00344404">
      <w:pPr>
        <w:spacing w:after="0" w:line="240" w:lineRule="auto"/>
      </w:pPr>
      <w:r>
        <w:separator/>
      </w:r>
    </w:p>
  </w:endnote>
  <w:endnote w:type="continuationSeparator" w:id="0">
    <w:p w14:paraId="0BD95ACB" w14:textId="77777777" w:rsidR="00475FDD" w:rsidRDefault="00475FDD"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heri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12CC0" w14:textId="77777777" w:rsidR="00475FDD" w:rsidRDefault="00475FDD" w:rsidP="00344404">
      <w:pPr>
        <w:spacing w:after="0" w:line="240" w:lineRule="auto"/>
      </w:pPr>
      <w:r>
        <w:separator/>
      </w:r>
    </w:p>
  </w:footnote>
  <w:footnote w:type="continuationSeparator" w:id="0">
    <w:p w14:paraId="2EC64A87" w14:textId="77777777" w:rsidR="00475FDD" w:rsidRDefault="00475FDD"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2BD13AC"/>
    <w:multiLevelType w:val="hybridMultilevel"/>
    <w:tmpl w:val="CD7A7950"/>
    <w:lvl w:ilvl="0" w:tplc="30C08B98">
      <w:start w:val="1"/>
      <w:numFmt w:val="decimal"/>
      <w:lvlText w:val="%1."/>
      <w:lvlJc w:val="left"/>
      <w:pPr>
        <w:ind w:left="720" w:hanging="360"/>
      </w:pPr>
      <w:rPr>
        <w:rFonts w:ascii="inherit" w:hAnsi="inheri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1AD39D8"/>
    <w:multiLevelType w:val="hybridMultilevel"/>
    <w:tmpl w:val="CFFC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6"/>
  </w:num>
  <w:num w:numId="5">
    <w:abstractNumId w:val="8"/>
  </w:num>
  <w:num w:numId="6">
    <w:abstractNumId w:val="5"/>
  </w:num>
  <w:num w:numId="7">
    <w:abstractNumId w:val="0"/>
  </w:num>
  <w:num w:numId="8">
    <w:abstractNumId w:val="7"/>
  </w:num>
  <w:num w:numId="9">
    <w:abstractNumId w:val="4"/>
  </w:num>
  <w:num w:numId="10">
    <w:abstractNumId w:val="10"/>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161D8"/>
    <w:rsid w:val="00030305"/>
    <w:rsid w:val="00033279"/>
    <w:rsid w:val="0004797E"/>
    <w:rsid w:val="000613AB"/>
    <w:rsid w:val="00063A6E"/>
    <w:rsid w:val="00073CD9"/>
    <w:rsid w:val="00094D36"/>
    <w:rsid w:val="000957F2"/>
    <w:rsid w:val="00096C0E"/>
    <w:rsid w:val="000A2A51"/>
    <w:rsid w:val="000A7CEA"/>
    <w:rsid w:val="0011313D"/>
    <w:rsid w:val="00130495"/>
    <w:rsid w:val="0013322B"/>
    <w:rsid w:val="00137861"/>
    <w:rsid w:val="00151CE1"/>
    <w:rsid w:val="00163884"/>
    <w:rsid w:val="00182CF0"/>
    <w:rsid w:val="001A11F9"/>
    <w:rsid w:val="001B49C7"/>
    <w:rsid w:val="001D4C50"/>
    <w:rsid w:val="001E41AD"/>
    <w:rsid w:val="001E4E8F"/>
    <w:rsid w:val="001F1F32"/>
    <w:rsid w:val="001F3C0C"/>
    <w:rsid w:val="00200F08"/>
    <w:rsid w:val="00204898"/>
    <w:rsid w:val="00207833"/>
    <w:rsid w:val="00213732"/>
    <w:rsid w:val="00224B51"/>
    <w:rsid w:val="00227329"/>
    <w:rsid w:val="0023663D"/>
    <w:rsid w:val="00240481"/>
    <w:rsid w:val="00246060"/>
    <w:rsid w:val="0026212E"/>
    <w:rsid w:val="002643BA"/>
    <w:rsid w:val="00266A23"/>
    <w:rsid w:val="00273163"/>
    <w:rsid w:val="00287343"/>
    <w:rsid w:val="002A258C"/>
    <w:rsid w:val="002A78A9"/>
    <w:rsid w:val="002C0195"/>
    <w:rsid w:val="002C3A6B"/>
    <w:rsid w:val="002C5144"/>
    <w:rsid w:val="002D041E"/>
    <w:rsid w:val="00307E64"/>
    <w:rsid w:val="00344404"/>
    <w:rsid w:val="00351FA4"/>
    <w:rsid w:val="003562CA"/>
    <w:rsid w:val="00371B61"/>
    <w:rsid w:val="00390D92"/>
    <w:rsid w:val="003935A7"/>
    <w:rsid w:val="003A5E5F"/>
    <w:rsid w:val="003B3354"/>
    <w:rsid w:val="003F658C"/>
    <w:rsid w:val="0040413E"/>
    <w:rsid w:val="00412B4A"/>
    <w:rsid w:val="0042005B"/>
    <w:rsid w:val="00432C48"/>
    <w:rsid w:val="004408A4"/>
    <w:rsid w:val="00446078"/>
    <w:rsid w:val="00454F99"/>
    <w:rsid w:val="00475186"/>
    <w:rsid w:val="004751D7"/>
    <w:rsid w:val="00475FDD"/>
    <w:rsid w:val="0048071F"/>
    <w:rsid w:val="00493B74"/>
    <w:rsid w:val="004971B7"/>
    <w:rsid w:val="004B20B3"/>
    <w:rsid w:val="004C5773"/>
    <w:rsid w:val="00522CED"/>
    <w:rsid w:val="005632DC"/>
    <w:rsid w:val="00582162"/>
    <w:rsid w:val="005916F2"/>
    <w:rsid w:val="005944C7"/>
    <w:rsid w:val="00597774"/>
    <w:rsid w:val="005E13D8"/>
    <w:rsid w:val="005E1CD2"/>
    <w:rsid w:val="005F5E60"/>
    <w:rsid w:val="006454C9"/>
    <w:rsid w:val="00651D41"/>
    <w:rsid w:val="006640C9"/>
    <w:rsid w:val="00673FD1"/>
    <w:rsid w:val="006758F8"/>
    <w:rsid w:val="00695A92"/>
    <w:rsid w:val="00696531"/>
    <w:rsid w:val="006C71FB"/>
    <w:rsid w:val="006D4E34"/>
    <w:rsid w:val="006E468B"/>
    <w:rsid w:val="007076B3"/>
    <w:rsid w:val="00733B9E"/>
    <w:rsid w:val="007368BC"/>
    <w:rsid w:val="007424AF"/>
    <w:rsid w:val="00764BD3"/>
    <w:rsid w:val="00782754"/>
    <w:rsid w:val="0079609F"/>
    <w:rsid w:val="007A08BE"/>
    <w:rsid w:val="007A2236"/>
    <w:rsid w:val="007D2832"/>
    <w:rsid w:val="007D5E88"/>
    <w:rsid w:val="007E4F20"/>
    <w:rsid w:val="007E612B"/>
    <w:rsid w:val="007E68DB"/>
    <w:rsid w:val="007F1F98"/>
    <w:rsid w:val="0080030B"/>
    <w:rsid w:val="008104A4"/>
    <w:rsid w:val="00816A6A"/>
    <w:rsid w:val="008204B9"/>
    <w:rsid w:val="00830BDF"/>
    <w:rsid w:val="0083348E"/>
    <w:rsid w:val="00834B4F"/>
    <w:rsid w:val="008530F1"/>
    <w:rsid w:val="0087725D"/>
    <w:rsid w:val="008842C1"/>
    <w:rsid w:val="008A7661"/>
    <w:rsid w:val="008B44C9"/>
    <w:rsid w:val="008C065D"/>
    <w:rsid w:val="008C7907"/>
    <w:rsid w:val="008F771C"/>
    <w:rsid w:val="009374B3"/>
    <w:rsid w:val="00954BE7"/>
    <w:rsid w:val="00956B3B"/>
    <w:rsid w:val="00957FBA"/>
    <w:rsid w:val="009768A1"/>
    <w:rsid w:val="0097773F"/>
    <w:rsid w:val="00995430"/>
    <w:rsid w:val="009B1C9A"/>
    <w:rsid w:val="00A05AC8"/>
    <w:rsid w:val="00A066FD"/>
    <w:rsid w:val="00A17DDF"/>
    <w:rsid w:val="00A20EB1"/>
    <w:rsid w:val="00A47C36"/>
    <w:rsid w:val="00A61138"/>
    <w:rsid w:val="00A703BE"/>
    <w:rsid w:val="00A8602D"/>
    <w:rsid w:val="00A867D1"/>
    <w:rsid w:val="00A96D3D"/>
    <w:rsid w:val="00AA6E3A"/>
    <w:rsid w:val="00AC0443"/>
    <w:rsid w:val="00AC5B39"/>
    <w:rsid w:val="00AD3777"/>
    <w:rsid w:val="00AE7C79"/>
    <w:rsid w:val="00AF19D4"/>
    <w:rsid w:val="00B422F4"/>
    <w:rsid w:val="00B42406"/>
    <w:rsid w:val="00B437F5"/>
    <w:rsid w:val="00B83CD1"/>
    <w:rsid w:val="00B848D6"/>
    <w:rsid w:val="00B94B47"/>
    <w:rsid w:val="00BB5330"/>
    <w:rsid w:val="00BB5F21"/>
    <w:rsid w:val="00BB7FCD"/>
    <w:rsid w:val="00BC1C48"/>
    <w:rsid w:val="00BE36A6"/>
    <w:rsid w:val="00C62A8C"/>
    <w:rsid w:val="00C630C5"/>
    <w:rsid w:val="00C6509C"/>
    <w:rsid w:val="00C65132"/>
    <w:rsid w:val="00C76B58"/>
    <w:rsid w:val="00C84AAC"/>
    <w:rsid w:val="00C87505"/>
    <w:rsid w:val="00C94CE9"/>
    <w:rsid w:val="00CC1A0D"/>
    <w:rsid w:val="00CC36C2"/>
    <w:rsid w:val="00CC5148"/>
    <w:rsid w:val="00CD647E"/>
    <w:rsid w:val="00D00B63"/>
    <w:rsid w:val="00D0501C"/>
    <w:rsid w:val="00D0539C"/>
    <w:rsid w:val="00D33E0D"/>
    <w:rsid w:val="00D35D82"/>
    <w:rsid w:val="00D36424"/>
    <w:rsid w:val="00D74682"/>
    <w:rsid w:val="00D93E72"/>
    <w:rsid w:val="00DA3003"/>
    <w:rsid w:val="00E07D83"/>
    <w:rsid w:val="00E152C7"/>
    <w:rsid w:val="00E22C61"/>
    <w:rsid w:val="00E25267"/>
    <w:rsid w:val="00E51567"/>
    <w:rsid w:val="00E8109F"/>
    <w:rsid w:val="00E827E5"/>
    <w:rsid w:val="00E85222"/>
    <w:rsid w:val="00E8686C"/>
    <w:rsid w:val="00ED46DD"/>
    <w:rsid w:val="00EE38F9"/>
    <w:rsid w:val="00EF534B"/>
    <w:rsid w:val="00F03B24"/>
    <w:rsid w:val="00F13EAC"/>
    <w:rsid w:val="00F13F68"/>
    <w:rsid w:val="00F408A2"/>
    <w:rsid w:val="00F54B9E"/>
    <w:rsid w:val="00F64F79"/>
    <w:rsid w:val="00F87AD8"/>
    <w:rsid w:val="00F93E36"/>
    <w:rsid w:val="00FA44A4"/>
    <w:rsid w:val="00FA4612"/>
    <w:rsid w:val="00FC6807"/>
    <w:rsid w:val="00FD481C"/>
    <w:rsid w:val="00FD56B7"/>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9B969"/>
  <w15:chartTrackingRefBased/>
  <w15:docId w15:val="{9868C31A-7F45-4239-84FC-4DFFCBFD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1"/>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2040275141">
          <w:marLeft w:val="72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95198907">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8920">
          <w:marLeft w:val="0"/>
          <w:marRight w:val="0"/>
          <w:marTop w:val="0"/>
          <w:marBottom w:val="0"/>
          <w:divBdr>
            <w:top w:val="none" w:sz="0" w:space="0" w:color="auto"/>
            <w:left w:val="none" w:sz="0" w:space="0" w:color="auto"/>
            <w:bottom w:val="none" w:sz="0" w:space="0" w:color="auto"/>
            <w:right w:val="none" w:sz="0" w:space="0" w:color="auto"/>
          </w:divBdr>
        </w:div>
        <w:div w:id="1127968024">
          <w:marLeft w:val="0"/>
          <w:marRight w:val="0"/>
          <w:marTop w:val="0"/>
          <w:marBottom w:val="0"/>
          <w:divBdr>
            <w:top w:val="none" w:sz="0" w:space="0" w:color="auto"/>
            <w:left w:val="none" w:sz="0" w:space="0" w:color="auto"/>
            <w:bottom w:val="none" w:sz="0" w:space="0" w:color="auto"/>
            <w:right w:val="none" w:sz="0" w:space="0" w:color="auto"/>
          </w:divBdr>
          <w:divsChild>
            <w:div w:id="2045515402">
              <w:marLeft w:val="0"/>
              <w:marRight w:val="0"/>
              <w:marTop w:val="0"/>
              <w:marBottom w:val="0"/>
              <w:divBdr>
                <w:top w:val="none" w:sz="0" w:space="0" w:color="auto"/>
                <w:left w:val="none" w:sz="0" w:space="0" w:color="auto"/>
                <w:bottom w:val="none" w:sz="0" w:space="0" w:color="auto"/>
                <w:right w:val="none" w:sz="0" w:space="0" w:color="auto"/>
              </w:divBdr>
            </w:div>
            <w:div w:id="1568491443">
              <w:marLeft w:val="0"/>
              <w:marRight w:val="0"/>
              <w:marTop w:val="0"/>
              <w:marBottom w:val="0"/>
              <w:divBdr>
                <w:top w:val="none" w:sz="0" w:space="0" w:color="auto"/>
                <w:left w:val="none" w:sz="0" w:space="0" w:color="auto"/>
                <w:bottom w:val="none" w:sz="0" w:space="0" w:color="auto"/>
                <w:right w:val="none" w:sz="0" w:space="0" w:color="auto"/>
              </w:divBdr>
              <w:divsChild>
                <w:div w:id="703363684">
                  <w:marLeft w:val="0"/>
                  <w:marRight w:val="0"/>
                  <w:marTop w:val="0"/>
                  <w:marBottom w:val="0"/>
                  <w:divBdr>
                    <w:top w:val="none" w:sz="0" w:space="0" w:color="auto"/>
                    <w:left w:val="none" w:sz="0" w:space="0" w:color="auto"/>
                    <w:bottom w:val="none" w:sz="0" w:space="0" w:color="auto"/>
                    <w:right w:val="none" w:sz="0" w:space="0" w:color="auto"/>
                  </w:divBdr>
                </w:div>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045913">
      <w:bodyDiv w:val="1"/>
      <w:marLeft w:val="0"/>
      <w:marRight w:val="0"/>
      <w:marTop w:val="0"/>
      <w:marBottom w:val="0"/>
      <w:divBdr>
        <w:top w:val="none" w:sz="0" w:space="0" w:color="auto"/>
        <w:left w:val="none" w:sz="0" w:space="0" w:color="auto"/>
        <w:bottom w:val="none" w:sz="0" w:space="0" w:color="auto"/>
        <w:right w:val="none" w:sz="0" w:space="0" w:color="auto"/>
      </w:divBdr>
      <w:divsChild>
        <w:div w:id="582105626">
          <w:marLeft w:val="0"/>
          <w:marRight w:val="0"/>
          <w:marTop w:val="0"/>
          <w:marBottom w:val="0"/>
          <w:divBdr>
            <w:top w:val="none" w:sz="0" w:space="0" w:color="auto"/>
            <w:left w:val="none" w:sz="0" w:space="0" w:color="auto"/>
            <w:bottom w:val="none" w:sz="0" w:space="0" w:color="auto"/>
            <w:right w:val="none" w:sz="0" w:space="0" w:color="auto"/>
          </w:divBdr>
        </w:div>
        <w:div w:id="242640355">
          <w:marLeft w:val="0"/>
          <w:marRight w:val="0"/>
          <w:marTop w:val="0"/>
          <w:marBottom w:val="0"/>
          <w:divBdr>
            <w:top w:val="none" w:sz="0" w:space="0" w:color="auto"/>
            <w:left w:val="none" w:sz="0" w:space="0" w:color="auto"/>
            <w:bottom w:val="none" w:sz="0" w:space="0" w:color="auto"/>
            <w:right w:val="none" w:sz="0" w:space="0" w:color="auto"/>
          </w:divBdr>
        </w:div>
        <w:div w:id="1783499770">
          <w:marLeft w:val="0"/>
          <w:marRight w:val="0"/>
          <w:marTop w:val="0"/>
          <w:marBottom w:val="0"/>
          <w:divBdr>
            <w:top w:val="none" w:sz="0" w:space="0" w:color="auto"/>
            <w:left w:val="none" w:sz="0" w:space="0" w:color="auto"/>
            <w:bottom w:val="none" w:sz="0" w:space="0" w:color="auto"/>
            <w:right w:val="none" w:sz="0" w:space="0" w:color="auto"/>
          </w:divBdr>
        </w:div>
        <w:div w:id="219246591">
          <w:marLeft w:val="0"/>
          <w:marRight w:val="0"/>
          <w:marTop w:val="0"/>
          <w:marBottom w:val="0"/>
          <w:divBdr>
            <w:top w:val="none" w:sz="0" w:space="0" w:color="auto"/>
            <w:left w:val="none" w:sz="0" w:space="0" w:color="auto"/>
            <w:bottom w:val="none" w:sz="0" w:space="0" w:color="auto"/>
            <w:right w:val="none" w:sz="0" w:space="0" w:color="auto"/>
          </w:divBdr>
        </w:div>
        <w:div w:id="549731981">
          <w:marLeft w:val="0"/>
          <w:marRight w:val="0"/>
          <w:marTop w:val="0"/>
          <w:marBottom w:val="0"/>
          <w:divBdr>
            <w:top w:val="none" w:sz="0" w:space="0" w:color="auto"/>
            <w:left w:val="none" w:sz="0" w:space="0" w:color="auto"/>
            <w:bottom w:val="none" w:sz="0" w:space="0" w:color="auto"/>
            <w:right w:val="none" w:sz="0" w:space="0" w:color="auto"/>
          </w:divBdr>
        </w:div>
        <w:div w:id="793137811">
          <w:marLeft w:val="0"/>
          <w:marRight w:val="0"/>
          <w:marTop w:val="0"/>
          <w:marBottom w:val="0"/>
          <w:divBdr>
            <w:top w:val="none" w:sz="0" w:space="0" w:color="auto"/>
            <w:left w:val="none" w:sz="0" w:space="0" w:color="auto"/>
            <w:bottom w:val="none" w:sz="0" w:space="0" w:color="auto"/>
            <w:right w:val="none" w:sz="0" w:space="0" w:color="auto"/>
          </w:divBdr>
        </w:div>
        <w:div w:id="1961185866">
          <w:marLeft w:val="0"/>
          <w:marRight w:val="0"/>
          <w:marTop w:val="0"/>
          <w:marBottom w:val="0"/>
          <w:divBdr>
            <w:top w:val="none" w:sz="0" w:space="0" w:color="auto"/>
            <w:left w:val="none" w:sz="0" w:space="0" w:color="auto"/>
            <w:bottom w:val="none" w:sz="0" w:space="0" w:color="auto"/>
            <w:right w:val="none" w:sz="0" w:space="0" w:color="auto"/>
          </w:divBdr>
        </w:div>
        <w:div w:id="343940120">
          <w:marLeft w:val="0"/>
          <w:marRight w:val="0"/>
          <w:marTop w:val="0"/>
          <w:marBottom w:val="0"/>
          <w:divBdr>
            <w:top w:val="none" w:sz="0" w:space="0" w:color="auto"/>
            <w:left w:val="none" w:sz="0" w:space="0" w:color="auto"/>
            <w:bottom w:val="none" w:sz="0" w:space="0" w:color="auto"/>
            <w:right w:val="none" w:sz="0" w:space="0" w:color="auto"/>
          </w:divBdr>
        </w:div>
        <w:div w:id="1396900573">
          <w:marLeft w:val="0"/>
          <w:marRight w:val="0"/>
          <w:marTop w:val="0"/>
          <w:marBottom w:val="0"/>
          <w:divBdr>
            <w:top w:val="none" w:sz="0" w:space="0" w:color="auto"/>
            <w:left w:val="none" w:sz="0" w:space="0" w:color="auto"/>
            <w:bottom w:val="none" w:sz="0" w:space="0" w:color="auto"/>
            <w:right w:val="none" w:sz="0" w:space="0" w:color="auto"/>
          </w:divBdr>
        </w:div>
      </w:divsChild>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 w:id="21347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yccd-my.sharepoint.com/:f:/g/personal/w0398409_yccd_edu/EnfgB5ZRqvNJpUFktK2pWPQBAEnf6-MeTJc7OQKT8wCpYw?e=VmZOyC" TargetMode="External"/><Relationship Id="rId3" Type="http://schemas.openxmlformats.org/officeDocument/2006/relationships/settings" Target="settings.xml"/><Relationship Id="rId7" Type="http://schemas.openxmlformats.org/officeDocument/2006/relationships/hyperlink" Target="https://goyccd-my.sharepoint.com/:f:/g/personal/w0398409_yccd_edu/EghppDFBGklDuQze8Ol-nqABlEQWqDC_XFaH_mFa28AlKQ?e=cPMJM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oyccd-my.sharepoint.com/:f:/g/personal/w0398409_yccd_edu/EnkahL3_xupKj2knTKKkSlQBHkSnp2tAnoVaRh33QJEd5Q?e=0iJU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2020-09-30T23:46:00Z</cp:lastPrinted>
  <dcterms:created xsi:type="dcterms:W3CDTF">2021-10-04T17:31:00Z</dcterms:created>
  <dcterms:modified xsi:type="dcterms:W3CDTF">2021-10-04T17:31:00Z</dcterms:modified>
</cp:coreProperties>
</file>