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4D108836" w:rsidR="00037895" w:rsidRDefault="00E0282C"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Woodland Community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53D1A771" w14:textId="0615D5C3" w:rsidR="00A979CB" w:rsidRDefault="00A979C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and</w:t>
      </w:r>
    </w:p>
    <w:p w14:paraId="2C5C2CF5" w14:textId="32E38D8C" w:rsidR="00134541" w:rsidRDefault="00C50B99"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Lake County Campus</w:t>
      </w:r>
    </w:p>
    <w:p w14:paraId="5EBA0F45" w14:textId="6BC451B6" w:rsidR="00C50B99" w:rsidRDefault="00A979C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MONUMENT </w:t>
      </w:r>
      <w:r w:rsidR="001D276F">
        <w:rPr>
          <w:rFonts w:ascii="Arial" w:eastAsia="HiddenHorzOCR" w:hAnsi="Arial" w:cs="Arial"/>
          <w:b/>
          <w:color w:val="222222"/>
          <w:sz w:val="32"/>
          <w:szCs w:val="32"/>
        </w:rPr>
        <w:t xml:space="preserve">LED </w:t>
      </w:r>
      <w:r>
        <w:rPr>
          <w:rFonts w:ascii="Arial" w:eastAsia="HiddenHorzOCR" w:hAnsi="Arial" w:cs="Arial"/>
          <w:b/>
          <w:color w:val="222222"/>
          <w:sz w:val="32"/>
          <w:szCs w:val="32"/>
        </w:rPr>
        <w:t>SIGN PROJECT</w:t>
      </w:r>
      <w:r w:rsidR="003106C9">
        <w:rPr>
          <w:rFonts w:ascii="Arial" w:eastAsia="HiddenHorzOCR" w:hAnsi="Arial" w:cs="Arial"/>
          <w:b/>
          <w:color w:val="222222"/>
          <w:sz w:val="32"/>
          <w:szCs w:val="32"/>
        </w:rPr>
        <w:t>S</w:t>
      </w:r>
    </w:p>
    <w:p w14:paraId="45D93076" w14:textId="77777777" w:rsidR="00037895" w:rsidRDefault="00037895" w:rsidP="00AA6DD2">
      <w:pPr>
        <w:jc w:val="center"/>
        <w:rPr>
          <w:rFonts w:ascii="Arial" w:eastAsia="HiddenHorzOCR" w:hAnsi="Arial" w:cs="Arial"/>
          <w:b/>
          <w:color w:val="222222"/>
          <w:sz w:val="32"/>
          <w:szCs w:val="32"/>
        </w:rPr>
      </w:pPr>
    </w:p>
    <w:p w14:paraId="6B0E0C5A" w14:textId="39423DB9"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A979CB">
        <w:rPr>
          <w:rFonts w:ascii="Arial" w:eastAsia="HiddenHorzOCR" w:hAnsi="Arial" w:cs="Arial"/>
          <w:b/>
          <w:color w:val="222222"/>
          <w:sz w:val="32"/>
          <w:szCs w:val="32"/>
        </w:rPr>
        <w:t>1-06</w:t>
      </w:r>
    </w:p>
    <w:p w14:paraId="14FCC113" w14:textId="799C63F4" w:rsidR="00D87157" w:rsidRPr="003173DB" w:rsidRDefault="0000423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Revision 1.0</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A68305F"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2356A">
        <w:rPr>
          <w:rFonts w:ascii="Arial" w:eastAsia="HiddenHorzOCR" w:hAnsi="Arial" w:cs="Arial"/>
          <w:b/>
          <w:color w:val="222222"/>
        </w:rPr>
        <w:t>September 28</w:t>
      </w:r>
      <w:r w:rsidR="00A979CB">
        <w:rPr>
          <w:rFonts w:ascii="Arial" w:eastAsia="HiddenHorzOCR" w:hAnsi="Arial" w:cs="Arial"/>
          <w:b/>
          <w:color w:val="222222"/>
        </w:rPr>
        <w:t>, 2021</w:t>
      </w:r>
    </w:p>
    <w:p w14:paraId="6546B555" w14:textId="6D821C8C"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82356A">
        <w:rPr>
          <w:rFonts w:ascii="Arial" w:eastAsia="HiddenHorzOCR" w:hAnsi="Arial" w:cs="Arial"/>
          <w:b/>
          <w:color w:val="222222"/>
        </w:rPr>
        <w:t>November 9</w:t>
      </w:r>
      <w:r w:rsidR="00A979CB">
        <w:rPr>
          <w:rFonts w:ascii="Arial" w:eastAsia="HiddenHorzOCR" w:hAnsi="Arial" w:cs="Arial"/>
          <w:b/>
          <w:color w:val="222222"/>
        </w:rPr>
        <w:t>,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D1BE952"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82356A">
        <w:rPr>
          <w:rFonts w:ascii="Arial" w:eastAsia="HiddenHorzOCR" w:hAnsi="Arial" w:cs="Arial"/>
          <w:b/>
          <w:color w:val="222222"/>
        </w:rPr>
        <w:t>November 9</w:t>
      </w:r>
      <w:r w:rsidR="00134541">
        <w:rPr>
          <w:rFonts w:ascii="Arial" w:eastAsia="HiddenHorzOCR" w:hAnsi="Arial" w:cs="Arial"/>
          <w:b/>
          <w:color w:val="222222"/>
        </w:rPr>
        <w:t>, 2021</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06CA61C4"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A979CB">
        <w:rPr>
          <w:rFonts w:ascii="Arial" w:eastAsia="HiddenHorzOCR" w:hAnsi="Arial" w:cs="Arial"/>
          <w:b/>
          <w:color w:val="1A1A1A"/>
        </w:rPr>
        <w:t>1-06 WCC and LCC Monument Sign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736C48" w:rsidRDefault="00736C48"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736C48" w:rsidRDefault="00736C48"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18D98795" w14:textId="23F0D232" w:rsidR="00A56420" w:rsidRPr="000C5F3B"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8BC85D4" w14:textId="78C8360D" w:rsidR="005A1954" w:rsidRPr="000C5F3B" w:rsidRDefault="005A1954"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151515"/>
          <w:sz w:val="18"/>
          <w:szCs w:val="18"/>
        </w:rPr>
        <w:t>1.5 Qualifications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219DD367" w:rsidR="001C2A63" w:rsidRPr="000C5F3B"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47BBB1BE"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Proposal Base Bid Costs</w:t>
      </w:r>
      <w:r w:rsidR="0072042B" w:rsidRPr="009C3A5F">
        <w:rPr>
          <w:rFonts w:ascii="Arial" w:eastAsia="HiddenHorzOCR" w:hAnsi="Arial" w:cs="Arial"/>
          <w:color w:val="252525"/>
          <w:sz w:val="19"/>
          <w:szCs w:val="19"/>
        </w:rPr>
        <w:t xml:space="preserve"> AND Product Data Sheets</w:t>
      </w:r>
    </w:p>
    <w:p w14:paraId="21DB29E8" w14:textId="257F7F16"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Pr="009C3A5F">
        <w:rPr>
          <w:rFonts w:ascii="Arial" w:eastAsia="HiddenHorzOCR" w:hAnsi="Arial" w:cs="Arial"/>
          <w:sz w:val="19"/>
          <w:szCs w:val="19"/>
        </w:rPr>
        <w:t xml:space="preserve">Contractors Project Approach, Safety, COVID PPE and Incident Notification Plan, </w:t>
      </w:r>
      <w:r w:rsidR="00E0282C" w:rsidRPr="009C3A5F">
        <w:rPr>
          <w:rFonts w:ascii="Arial" w:eastAsia="HiddenHorzOCR" w:hAnsi="Arial" w:cs="Arial"/>
          <w:sz w:val="19"/>
          <w:szCs w:val="19"/>
        </w:rPr>
        <w:t xml:space="preserve">Staging areas, </w:t>
      </w:r>
      <w:r w:rsidRPr="009C3A5F">
        <w:rPr>
          <w:rFonts w:ascii="Arial" w:eastAsia="HiddenHorzOCR" w:hAnsi="Arial" w:cs="Arial"/>
          <w:sz w:val="19"/>
          <w:szCs w:val="19"/>
        </w:rPr>
        <w:t xml:space="preserve">Preliminary Schedule, </w:t>
      </w:r>
      <w:r w:rsidR="00A979CB" w:rsidRPr="009C3A5F">
        <w:rPr>
          <w:rFonts w:ascii="Arial" w:eastAsia="HiddenHorzOCR" w:hAnsi="Arial" w:cs="Arial"/>
          <w:sz w:val="19"/>
          <w:szCs w:val="19"/>
        </w:rPr>
        <w:t xml:space="preserve">List of first tier Sub-Contractors, DIR and Contractors numbers and certificates, </w:t>
      </w:r>
      <w:proofErr w:type="spellStart"/>
      <w:r w:rsidRPr="009C3A5F">
        <w:rPr>
          <w:rFonts w:ascii="Arial" w:eastAsia="HiddenHorzOCR" w:hAnsi="Arial" w:cs="Arial"/>
          <w:sz w:val="19"/>
          <w:szCs w:val="19"/>
        </w:rPr>
        <w:t>etc</w:t>
      </w:r>
      <w:proofErr w:type="spellEnd"/>
      <w:r w:rsidRPr="009C3A5F">
        <w:rPr>
          <w:rFonts w:ascii="Arial" w:eastAsia="HiddenHorzOCR" w:hAnsi="Arial" w:cs="Arial"/>
          <w:sz w:val="19"/>
          <w:szCs w:val="19"/>
        </w:rPr>
        <w:t>…</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C1F68B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1156FC77" w:rsidR="009C3A5F" w:rsidRPr="009C3A5F" w:rsidRDefault="009C3A5F"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 H, Statement of Qualifications</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568AD824"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9C3A5F" w:rsidRPr="009C3A5F">
        <w:rPr>
          <w:rFonts w:ascii="Arial" w:eastAsia="HiddenHorzOCR" w:hAnsi="Arial" w:cs="Arial"/>
          <w:color w:val="252525"/>
          <w:sz w:val="19"/>
          <w:szCs w:val="19"/>
        </w:rPr>
        <w:t>I</w:t>
      </w:r>
      <w:r w:rsidRPr="009C3A5F">
        <w:rPr>
          <w:rFonts w:ascii="Arial" w:eastAsia="HiddenHorzOCR" w:hAnsi="Arial" w:cs="Arial"/>
          <w:color w:val="252525"/>
          <w:sz w:val="19"/>
          <w:szCs w:val="19"/>
        </w:rPr>
        <w:t>: Project Scope</w:t>
      </w:r>
      <w:r w:rsidR="00E0282C" w:rsidRPr="009C3A5F">
        <w:rPr>
          <w:rFonts w:ascii="Arial" w:eastAsia="HiddenHorzOCR" w:hAnsi="Arial" w:cs="Arial"/>
          <w:color w:val="252525"/>
          <w:sz w:val="19"/>
          <w:szCs w:val="19"/>
        </w:rPr>
        <w:t xml:space="preserve"> Information</w:t>
      </w:r>
    </w:p>
    <w:p w14:paraId="0A45DBE7" w14:textId="1EE68F8A"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J:</w:t>
      </w:r>
      <w:r w:rsidRPr="009C3A5F">
        <w:rPr>
          <w:rFonts w:ascii="Arial" w:eastAsia="HiddenHorzOCR" w:hAnsi="Arial" w:cs="Arial"/>
          <w:sz w:val="19"/>
          <w:szCs w:val="19"/>
        </w:rPr>
        <w:t xml:space="preserve"> YCCD Academic Calendars</w:t>
      </w:r>
    </w:p>
    <w:p w14:paraId="3511F048" w14:textId="172C8BDF"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Map of </w:t>
      </w:r>
      <w:r w:rsidR="00C50B99" w:rsidRPr="009C3A5F">
        <w:rPr>
          <w:rFonts w:ascii="Arial" w:eastAsia="HiddenHorzOCR" w:hAnsi="Arial" w:cs="Arial"/>
          <w:sz w:val="19"/>
          <w:szCs w:val="19"/>
        </w:rPr>
        <w:t>Lake County</w:t>
      </w:r>
      <w:r w:rsidRPr="009C3A5F">
        <w:rPr>
          <w:rFonts w:ascii="Arial" w:eastAsia="HiddenHorzOCR" w:hAnsi="Arial" w:cs="Arial"/>
          <w:sz w:val="19"/>
          <w:szCs w:val="19"/>
        </w:rPr>
        <w:t xml:space="preserve"> Campus</w:t>
      </w:r>
    </w:p>
    <w:p w14:paraId="0D0BE29C" w14:textId="1E932313" w:rsidR="0072042B" w:rsidRPr="009C3A5F" w:rsidRDefault="0072042B"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L</w:t>
      </w:r>
      <w:r w:rsidRPr="009C3A5F">
        <w:rPr>
          <w:rFonts w:ascii="Arial" w:eastAsia="HiddenHorzOCR" w:hAnsi="Arial" w:cs="Arial"/>
          <w:sz w:val="19"/>
          <w:szCs w:val="19"/>
        </w:rPr>
        <w:t>: Map of Woodland Community College Campus</w:t>
      </w:r>
    </w:p>
    <w:p w14:paraId="213A0DAF" w14:textId="77777777" w:rsidR="009C3A5F" w:rsidRDefault="009C3A5F">
      <w:pPr>
        <w:rPr>
          <w:rFonts w:ascii="Arial" w:eastAsia="HiddenHorzOCR" w:hAnsi="Arial" w:cs="Arial"/>
          <w:b/>
          <w:color w:val="191919"/>
        </w:rPr>
      </w:pPr>
      <w:r>
        <w:rPr>
          <w:rFonts w:ascii="Arial" w:eastAsia="HiddenHorzOCR" w:hAnsi="Arial" w:cs="Arial"/>
          <w:b/>
          <w:color w:val="191919"/>
        </w:rPr>
        <w:br w:type="page"/>
      </w:r>
    </w:p>
    <w:p w14:paraId="3A6EE94F" w14:textId="0F17DB05"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BCFA23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82356A">
        <w:rPr>
          <w:rFonts w:ascii="Arial" w:hAnsi="Arial" w:cs="Arial"/>
        </w:rPr>
        <w:t xml:space="preserve">for LED Monument Signs </w:t>
      </w:r>
      <w:r w:rsidR="00134541">
        <w:rPr>
          <w:rFonts w:ascii="Arial" w:hAnsi="Arial" w:cs="Arial"/>
        </w:rPr>
        <w:t xml:space="preserve">as 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6053FA">
        <w:rPr>
          <w:rFonts w:ascii="Arial" w:hAnsi="Arial" w:cs="Arial"/>
        </w:rPr>
        <w:t>H</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0AEC5B01" w:rsidR="00B81B73" w:rsidRDefault="00C50B99" w:rsidP="00260A67">
      <w:pPr>
        <w:spacing w:before="120" w:after="120"/>
        <w:rPr>
          <w:rFonts w:ascii="Arial" w:hAnsi="Arial" w:cs="Arial"/>
        </w:rPr>
      </w:pPr>
      <w:r>
        <w:rPr>
          <w:rFonts w:ascii="Arial" w:hAnsi="Arial" w:cs="Arial"/>
          <w:b/>
        </w:rPr>
        <w:t>Lake County</w:t>
      </w:r>
      <w:r w:rsidR="00134541">
        <w:rPr>
          <w:rFonts w:ascii="Arial" w:hAnsi="Arial" w:cs="Arial"/>
          <w:b/>
        </w:rPr>
        <w:t xml:space="preserve"> </w:t>
      </w:r>
      <w:r w:rsidR="00B81B73" w:rsidRPr="00B81B73">
        <w:rPr>
          <w:rFonts w:ascii="Arial" w:hAnsi="Arial" w:cs="Arial"/>
          <w:b/>
        </w:rPr>
        <w:t>Campus Address:</w:t>
      </w:r>
      <w:r w:rsidR="00B81B73">
        <w:rPr>
          <w:rFonts w:ascii="Arial" w:hAnsi="Arial" w:cs="Arial"/>
        </w:rPr>
        <w:t xml:space="preserve">  </w:t>
      </w:r>
      <w:r w:rsidR="000931BA">
        <w:rPr>
          <w:rFonts w:ascii="Arial" w:hAnsi="Arial" w:cs="Arial"/>
        </w:rPr>
        <w:t>15880 Dam Road Extension, Clear Lake, California, 95422</w:t>
      </w:r>
    </w:p>
    <w:p w14:paraId="18AE0F52" w14:textId="5A865DB2" w:rsidR="0072042B" w:rsidRPr="0072042B" w:rsidRDefault="0072042B" w:rsidP="00260A67">
      <w:pPr>
        <w:spacing w:before="120" w:after="120"/>
        <w:rPr>
          <w:rFonts w:ascii="Arial" w:hAnsi="Arial" w:cs="Arial"/>
        </w:rPr>
      </w:pPr>
      <w:r w:rsidRPr="0072042B">
        <w:rPr>
          <w:rFonts w:ascii="Arial" w:hAnsi="Arial" w:cs="Arial"/>
          <w:b/>
          <w:bCs/>
        </w:rPr>
        <w:t xml:space="preserve">Woodland Community College Campus: </w:t>
      </w:r>
      <w:r>
        <w:rPr>
          <w:rFonts w:ascii="Arial" w:hAnsi="Arial" w:cs="Arial"/>
        </w:rPr>
        <w:t>2033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1C7C960E"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6BCFF4D7" w14:textId="77777777" w:rsidR="005A1954" w:rsidRDefault="005A1954">
      <w:pPr>
        <w:rPr>
          <w:rFonts w:ascii="Arial" w:eastAsia="HiddenHorzOCR" w:hAnsi="Arial" w:cs="Arial"/>
          <w:b/>
          <w:color w:val="1B1B1B"/>
        </w:rPr>
      </w:pPr>
      <w:r>
        <w:rPr>
          <w:rFonts w:ascii="Arial" w:eastAsia="HiddenHorzOCR" w:hAnsi="Arial" w:cs="Arial"/>
          <w:b/>
          <w:color w:val="1B1B1B"/>
        </w:rPr>
        <w:br w:type="page"/>
      </w:r>
    </w:p>
    <w:p w14:paraId="6D3B45D3" w14:textId="35A73CB0" w:rsidR="005A1954" w:rsidRPr="00EE300E" w:rsidRDefault="005A1954" w:rsidP="005A1954">
      <w:pPr>
        <w:pStyle w:val="ListParagraph"/>
        <w:numPr>
          <w:ilvl w:val="1"/>
          <w:numId w:val="1"/>
        </w:numPr>
        <w:autoSpaceDE w:val="0"/>
        <w:autoSpaceDN w:val="0"/>
        <w:adjustRightInd w:val="0"/>
        <w:spacing w:after="0" w:line="240" w:lineRule="auto"/>
        <w:rPr>
          <w:rFonts w:ascii="Arial" w:eastAsia="HiddenHorzOCR" w:hAnsi="Arial" w:cs="Arial"/>
          <w:b/>
          <w:color w:val="1B1B1B"/>
        </w:rPr>
      </w:pPr>
      <w:r w:rsidRPr="00DB7717">
        <w:rPr>
          <w:rFonts w:ascii="Arial" w:eastAsia="HiddenHorzOCR" w:hAnsi="Arial" w:cs="Arial"/>
          <w:b/>
          <w:color w:val="1B1B1B"/>
        </w:rPr>
        <w:lastRenderedPageBreak/>
        <w:t>Qualifications</w:t>
      </w:r>
    </w:p>
    <w:p w14:paraId="15F2AF8F" w14:textId="77777777" w:rsidR="005A1954" w:rsidRPr="00DB7717" w:rsidRDefault="005A1954" w:rsidP="005A1954">
      <w:pPr>
        <w:pStyle w:val="ListParagraph"/>
        <w:autoSpaceDE w:val="0"/>
        <w:autoSpaceDN w:val="0"/>
        <w:adjustRightInd w:val="0"/>
        <w:spacing w:after="0" w:line="240" w:lineRule="auto"/>
        <w:ind w:left="360"/>
        <w:rPr>
          <w:rFonts w:ascii="Arial" w:eastAsia="HiddenHorzOCR" w:hAnsi="Arial" w:cs="Arial"/>
          <w:b/>
          <w:color w:val="1B1B1B"/>
        </w:rPr>
      </w:pPr>
    </w:p>
    <w:p w14:paraId="1A45B6D3" w14:textId="77777777" w:rsidR="005A1954" w:rsidRDefault="005A1954" w:rsidP="005A195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The District may award a contract to the </w:t>
      </w:r>
      <w:r>
        <w:rPr>
          <w:rFonts w:ascii="Arial" w:eastAsia="HiddenHorzOCR" w:hAnsi="Arial" w:cs="Arial"/>
          <w:color w:val="1B1B1B"/>
        </w:rPr>
        <w:t>Vendor</w:t>
      </w:r>
      <w:r w:rsidRPr="00007D46">
        <w:rPr>
          <w:rFonts w:ascii="Arial" w:eastAsia="HiddenHorzOCR" w:hAnsi="Arial" w:cs="Arial"/>
          <w:color w:val="1B1B1B"/>
        </w:rPr>
        <w:t xml:space="preserve"> that, in</w:t>
      </w:r>
      <w:r>
        <w:rPr>
          <w:rFonts w:ascii="Arial" w:eastAsia="HiddenHorzOCR" w:hAnsi="Arial" w:cs="Arial"/>
          <w:color w:val="1B1B1B"/>
        </w:rPr>
        <w:t xml:space="preserve"> </w:t>
      </w:r>
      <w:r w:rsidRPr="00007D46">
        <w:rPr>
          <w:rFonts w:ascii="Arial" w:eastAsia="HiddenHorzOCR" w:hAnsi="Arial" w:cs="Arial"/>
          <w:color w:val="1B1B1B"/>
        </w:rPr>
        <w:t>its sole opinion, is the most capable of providing the range of services described in the</w:t>
      </w:r>
      <w:r>
        <w:rPr>
          <w:rFonts w:ascii="Arial" w:eastAsia="HiddenHorzOCR" w:hAnsi="Arial" w:cs="Arial"/>
          <w:color w:val="1B1B1B"/>
        </w:rPr>
        <w:t xml:space="preserve"> </w:t>
      </w:r>
      <w:proofErr w:type="gramStart"/>
      <w:r>
        <w:rPr>
          <w:rFonts w:ascii="Arial" w:eastAsia="HiddenHorzOCR" w:hAnsi="Arial" w:cs="Arial"/>
          <w:color w:val="1B1B1B"/>
        </w:rPr>
        <w:t>RFP, and</w:t>
      </w:r>
      <w:proofErr w:type="gramEnd"/>
      <w:r>
        <w:rPr>
          <w:rFonts w:ascii="Arial" w:eastAsia="HiddenHorzOCR" w:hAnsi="Arial" w:cs="Arial"/>
          <w:color w:val="1B1B1B"/>
        </w:rPr>
        <w:t xml:space="preserve"> provides “best maximum value” to </w:t>
      </w:r>
      <w:r w:rsidRPr="00007D46">
        <w:rPr>
          <w:rFonts w:ascii="Arial" w:eastAsia="HiddenHorzOCR" w:hAnsi="Arial" w:cs="Arial"/>
          <w:color w:val="1B1B1B"/>
        </w:rPr>
        <w:t xml:space="preserve">the District. </w:t>
      </w:r>
    </w:p>
    <w:p w14:paraId="7F838721" w14:textId="77777777" w:rsidR="005A1954" w:rsidRDefault="005A1954" w:rsidP="005A1954">
      <w:pPr>
        <w:autoSpaceDE w:val="0"/>
        <w:autoSpaceDN w:val="0"/>
        <w:adjustRightInd w:val="0"/>
        <w:spacing w:after="0" w:line="240" w:lineRule="auto"/>
        <w:rPr>
          <w:rFonts w:ascii="Arial" w:eastAsia="HiddenHorzOCR" w:hAnsi="Arial" w:cs="Arial"/>
          <w:color w:val="1B1B1B"/>
        </w:rPr>
      </w:pPr>
    </w:p>
    <w:p w14:paraId="73E3EBF4" w14:textId="77777777" w:rsidR="005A1954" w:rsidRPr="008A565C" w:rsidRDefault="005A1954" w:rsidP="005A1954">
      <w:pPr>
        <w:autoSpaceDE w:val="0"/>
        <w:autoSpaceDN w:val="0"/>
        <w:adjustRightInd w:val="0"/>
        <w:spacing w:after="0" w:line="240" w:lineRule="auto"/>
        <w:rPr>
          <w:rFonts w:ascii="Arial" w:eastAsia="HiddenHorzOCR" w:hAnsi="Arial" w:cs="Arial"/>
          <w:color w:val="000000" w:themeColor="text1"/>
        </w:rPr>
      </w:pPr>
      <w:r w:rsidRPr="00007D46">
        <w:rPr>
          <w:rFonts w:ascii="Arial" w:eastAsia="HiddenHorzOCR" w:hAnsi="Arial" w:cs="Arial"/>
          <w:color w:val="1B1B1B"/>
        </w:rPr>
        <w:t xml:space="preserve">To be considered for this </w:t>
      </w:r>
      <w:r>
        <w:rPr>
          <w:rFonts w:ascii="Arial" w:eastAsia="HiddenHorzOCR" w:hAnsi="Arial" w:cs="Arial"/>
          <w:color w:val="1B1B1B"/>
        </w:rPr>
        <w:t xml:space="preserve">service contract the Vendor </w:t>
      </w:r>
      <w:r w:rsidRPr="00007D46">
        <w:rPr>
          <w:rFonts w:ascii="Arial" w:eastAsia="HiddenHorzOCR" w:hAnsi="Arial" w:cs="Arial"/>
          <w:color w:val="1B1B1B"/>
        </w:rPr>
        <w:t xml:space="preserve">must </w:t>
      </w:r>
      <w:r>
        <w:rPr>
          <w:rFonts w:ascii="Arial" w:eastAsia="HiddenHorzOCR" w:hAnsi="Arial" w:cs="Arial"/>
          <w:color w:val="1B1B1B"/>
        </w:rPr>
        <w:t>d</w:t>
      </w:r>
      <w:r w:rsidRPr="00007D46">
        <w:rPr>
          <w:rFonts w:ascii="Arial" w:eastAsia="HiddenHorzOCR" w:hAnsi="Arial" w:cs="Arial"/>
          <w:color w:val="1B1B1B"/>
        </w:rPr>
        <w:t>emonstrate knowledge an</w:t>
      </w:r>
      <w:r>
        <w:rPr>
          <w:rFonts w:ascii="Arial" w:eastAsia="HiddenHorzOCR" w:hAnsi="Arial" w:cs="Arial"/>
          <w:color w:val="1B1B1B"/>
        </w:rPr>
        <w:t>d experience in similar service contracts, capacity to provide needed services, with the following qualifications:</w:t>
      </w:r>
    </w:p>
    <w:p w14:paraId="09DFF04C" w14:textId="77777777" w:rsidR="005A1954" w:rsidRPr="00F05172"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Fonts w:ascii="Arial" w:eastAsia="Batang" w:hAnsi="Arial" w:cs="Arial"/>
          <w:bCs/>
          <w:iCs/>
          <w:color w:val="000000" w:themeColor="text1"/>
        </w:rPr>
        <w:t xml:space="preserve">All contractors/vendors </w:t>
      </w:r>
      <w:r w:rsidRPr="00781177">
        <w:rPr>
          <w:rFonts w:ascii="Arial" w:eastAsia="Batang" w:hAnsi="Arial" w:cs="Arial"/>
          <w:b/>
          <w:bCs/>
          <w:i/>
          <w:iCs/>
          <w:color w:val="000000" w:themeColor="text1"/>
          <w:u w:val="single"/>
        </w:rPr>
        <w:t>must</w:t>
      </w:r>
      <w:r w:rsidRPr="00781177">
        <w:rPr>
          <w:rFonts w:ascii="Arial" w:eastAsia="Batang" w:hAnsi="Arial" w:cs="Arial"/>
          <w:bCs/>
          <w:iCs/>
          <w:color w:val="000000" w:themeColor="text1"/>
        </w:rPr>
        <w:t xml:space="preserve"> complete California Uniform Public Construction Cost Accounting Act (CUPCCAA) online forms. Visit yccd.edu click on purchasing, click CUPCCAA.  </w:t>
      </w:r>
      <w:r w:rsidRPr="00781177">
        <w:rPr>
          <w:rFonts w:ascii="Arial" w:eastAsia="Times New Roman" w:hAnsi="Arial" w:cs="Arial"/>
          <w:bCs/>
          <w:iCs/>
          <w:color w:val="000000" w:themeColor="text1"/>
        </w:rPr>
        <w:t xml:space="preserve"> </w:t>
      </w:r>
      <w:hyperlink r:id="rId9" w:history="1">
        <w:r w:rsidRPr="005F0CB4">
          <w:rPr>
            <w:rStyle w:val="Hyperlink"/>
          </w:rPr>
          <w:t>https://www.yccd.edu/central-services/fiscal-services/purchasing/cupccaa/</w:t>
        </w:r>
      </w:hyperlink>
    </w:p>
    <w:p w14:paraId="6F124270" w14:textId="77777777" w:rsidR="005A1954" w:rsidRPr="00781177" w:rsidRDefault="005A1954" w:rsidP="005A1954">
      <w:pPr>
        <w:pStyle w:val="ListParagraph"/>
        <w:keepNext/>
        <w:keepLines/>
        <w:spacing w:before="200" w:after="0"/>
        <w:ind w:left="1080"/>
        <w:outlineLvl w:val="3"/>
        <w:rPr>
          <w:rFonts w:ascii="Arial" w:eastAsia="Batang" w:hAnsi="Arial" w:cs="Arial"/>
          <w:bCs/>
          <w:iCs/>
        </w:rPr>
      </w:pPr>
    </w:p>
    <w:p w14:paraId="2A8BB0AF" w14:textId="77777777" w:rsidR="005A1954" w:rsidRDefault="005A1954" w:rsidP="005A1954">
      <w:pPr>
        <w:pStyle w:val="ListParagraph"/>
        <w:keepNext/>
        <w:keepLines/>
        <w:numPr>
          <w:ilvl w:val="1"/>
          <w:numId w:val="37"/>
        </w:numPr>
        <w:spacing w:before="200" w:after="0"/>
        <w:outlineLvl w:val="3"/>
        <w:rPr>
          <w:rStyle w:val="Hyperlink"/>
          <w:rFonts w:ascii="Arial" w:eastAsia="Batang" w:hAnsi="Arial" w:cs="Arial"/>
          <w:bCs/>
          <w:iCs/>
          <w:color w:val="auto"/>
          <w:u w:val="none"/>
        </w:rPr>
      </w:pPr>
      <w:r w:rsidRPr="00781177">
        <w:rPr>
          <w:rStyle w:val="Hyperlink"/>
          <w:rFonts w:ascii="Arial" w:eastAsia="Batang" w:hAnsi="Arial" w:cs="Arial"/>
          <w:bCs/>
          <w:iCs/>
          <w:color w:val="auto"/>
          <w:u w:val="none"/>
        </w:rPr>
        <w:t>Vendor number of years in business.</w:t>
      </w:r>
    </w:p>
    <w:p w14:paraId="4C05F5ED" w14:textId="77777777" w:rsidR="005A1954" w:rsidRPr="00F05172" w:rsidRDefault="005A1954" w:rsidP="005A1954">
      <w:pPr>
        <w:pStyle w:val="ListParagraph"/>
        <w:keepNext/>
        <w:keepLines/>
        <w:spacing w:before="200" w:after="0"/>
        <w:ind w:left="1080"/>
        <w:outlineLvl w:val="3"/>
        <w:rPr>
          <w:rStyle w:val="Hyperlink"/>
          <w:rFonts w:ascii="Arial" w:eastAsia="Batang" w:hAnsi="Arial" w:cs="Arial"/>
          <w:bCs/>
          <w:iCs/>
          <w:color w:val="auto"/>
          <w:u w:val="none"/>
        </w:rPr>
      </w:pPr>
    </w:p>
    <w:p w14:paraId="1BB86276" w14:textId="77777777" w:rsidR="005A1954" w:rsidRPr="008A565C" w:rsidRDefault="005A1954" w:rsidP="005A1954">
      <w:pPr>
        <w:pStyle w:val="ListParagraph"/>
        <w:keepNext/>
        <w:keepLines/>
        <w:numPr>
          <w:ilvl w:val="1"/>
          <w:numId w:val="37"/>
        </w:numPr>
        <w:spacing w:before="200" w:after="0"/>
        <w:outlineLvl w:val="3"/>
        <w:rPr>
          <w:rFonts w:ascii="Arial" w:eastAsia="Batang" w:hAnsi="Arial" w:cs="Arial"/>
          <w:bCs/>
          <w:iCs/>
        </w:rPr>
      </w:pPr>
      <w:r>
        <w:rPr>
          <w:rFonts w:ascii="Arial" w:eastAsia="Batang" w:hAnsi="Arial" w:cs="Arial"/>
          <w:bCs/>
          <w:iCs/>
        </w:rPr>
        <w:t xml:space="preserve">Public projects and service contracts </w:t>
      </w:r>
      <w:r w:rsidRPr="00002EF5">
        <w:rPr>
          <w:rFonts w:ascii="Arial" w:eastAsia="Batang" w:hAnsi="Arial" w:cs="Arial"/>
          <w:bCs/>
          <w:iCs/>
        </w:rPr>
        <w:t>require prevailing wage. Contractor and Subs must be registered with Department of Industrial Relations prior to working for the District.</w:t>
      </w:r>
      <w:r w:rsidRPr="00002EF5">
        <w:rPr>
          <w:rFonts w:ascii="Arial" w:eastAsia="Times New Roman" w:hAnsi="Arial" w:cs="Arial"/>
          <w:bCs/>
          <w:iCs/>
        </w:rPr>
        <w:t xml:space="preserve">   </w:t>
      </w:r>
      <w:hyperlink r:id="rId10" w:history="1">
        <w:r w:rsidRPr="00DE6CD0">
          <w:rPr>
            <w:rStyle w:val="Hyperlink"/>
            <w:color w:val="0000BF" w:themeColor="hyperlink" w:themeShade="BF"/>
          </w:rPr>
          <w:t>http://www.dir.ca.gov/Public-Works/Contractors.html</w:t>
        </w:r>
      </w:hyperlink>
    </w:p>
    <w:p w14:paraId="0BA608C9" w14:textId="6FC557BE" w:rsidR="005A1954" w:rsidRDefault="005A1954" w:rsidP="005A1954">
      <w:pPr>
        <w:numPr>
          <w:ilvl w:val="2"/>
          <w:numId w:val="37"/>
        </w:numPr>
        <w:spacing w:before="100" w:beforeAutospacing="1" w:after="75" w:line="240" w:lineRule="auto"/>
        <w:rPr>
          <w:rFonts w:ascii="Arial" w:eastAsia="Times New Roman" w:hAnsi="Arial" w:cs="Arial"/>
          <w:color w:val="333333"/>
          <w:lang w:val="en"/>
        </w:rPr>
      </w:pPr>
      <w:r w:rsidRPr="006B3D36">
        <w:rPr>
          <w:rFonts w:ascii="Arial" w:eastAsia="Times New Roman" w:hAnsi="Arial" w:cs="Arial"/>
          <w:color w:val="333333"/>
          <w:lang w:val="en"/>
        </w:rPr>
        <w:t>No contractor or subcontractor may be listed on a bid proposal for a public works project (submitted on or after March 1, 2015) unless registered with the Department of Industrial Relations pursuant to Labor Code section 1725.5 [with limited exceptions from this requirement for bid purposes only under Labor Code section 1771.1(a)].</w:t>
      </w:r>
    </w:p>
    <w:p w14:paraId="00C40B50" w14:textId="34E2082A" w:rsidR="0072042B" w:rsidRPr="00F05172" w:rsidRDefault="0072042B" w:rsidP="005A1954">
      <w:pPr>
        <w:numPr>
          <w:ilvl w:val="2"/>
          <w:numId w:val="37"/>
        </w:numPr>
        <w:spacing w:before="100" w:beforeAutospacing="1" w:after="75" w:line="240" w:lineRule="auto"/>
        <w:rPr>
          <w:rFonts w:ascii="Arial" w:eastAsia="Times New Roman" w:hAnsi="Arial" w:cs="Arial"/>
          <w:color w:val="333333"/>
          <w:lang w:val="en"/>
        </w:rPr>
      </w:pPr>
      <w:r>
        <w:rPr>
          <w:rFonts w:ascii="Arial" w:eastAsia="Times New Roman" w:hAnsi="Arial" w:cs="Arial"/>
          <w:color w:val="333333"/>
          <w:lang w:val="en"/>
        </w:rPr>
        <w:t>Provide proof of current DIR registration in good standing.</w:t>
      </w:r>
    </w:p>
    <w:p w14:paraId="7D5E1F85" w14:textId="1C18282A" w:rsidR="000E14C5" w:rsidRPr="000E14C5" w:rsidRDefault="005A1954" w:rsidP="000E14C5">
      <w:pPr>
        <w:keepNext/>
        <w:keepLines/>
        <w:numPr>
          <w:ilvl w:val="1"/>
          <w:numId w:val="37"/>
        </w:numPr>
        <w:spacing w:before="100" w:beforeAutospacing="1" w:after="120" w:line="240" w:lineRule="auto"/>
        <w:outlineLvl w:val="3"/>
        <w:rPr>
          <w:rFonts w:ascii="Arial" w:eastAsia="Batang" w:hAnsi="Arial" w:cs="Arial"/>
          <w:bCs/>
          <w:iCs/>
        </w:rPr>
      </w:pPr>
      <w:r w:rsidRPr="008A565C">
        <w:rPr>
          <w:rFonts w:ascii="Arial" w:eastAsia="Batang" w:hAnsi="Arial" w:cs="Arial"/>
          <w:bCs/>
          <w:iCs/>
        </w:rPr>
        <w:t>All workmanship must be warranted for one year.</w:t>
      </w:r>
    </w:p>
    <w:p w14:paraId="023C69B4" w14:textId="05CA792B" w:rsidR="000E14C5" w:rsidRPr="000E14C5" w:rsidRDefault="005A1954" w:rsidP="000E14C5">
      <w:pPr>
        <w:keepNext/>
        <w:keepLines/>
        <w:numPr>
          <w:ilvl w:val="1"/>
          <w:numId w:val="37"/>
        </w:numPr>
        <w:spacing w:before="100" w:beforeAutospacing="1" w:after="120" w:line="240" w:lineRule="auto"/>
        <w:outlineLvl w:val="3"/>
        <w:rPr>
          <w:rFonts w:ascii="Arial" w:eastAsia="Batang" w:hAnsi="Arial" w:cs="Arial"/>
          <w:bCs/>
          <w:iCs/>
        </w:rPr>
      </w:pPr>
      <w:r>
        <w:rPr>
          <w:rFonts w:ascii="Arial" w:eastAsia="Batang" w:hAnsi="Arial" w:cs="Arial"/>
          <w:bCs/>
          <w:iCs/>
        </w:rPr>
        <w:t>C</w:t>
      </w:r>
      <w:r w:rsidRPr="008A565C">
        <w:rPr>
          <w:rFonts w:ascii="Arial" w:eastAsia="Batang" w:hAnsi="Arial" w:cs="Arial"/>
          <w:bCs/>
          <w:iCs/>
        </w:rPr>
        <w:t>ontractor</w:t>
      </w:r>
      <w:r>
        <w:rPr>
          <w:rFonts w:ascii="Arial" w:eastAsia="Batang" w:hAnsi="Arial" w:cs="Arial"/>
          <w:bCs/>
          <w:iCs/>
        </w:rPr>
        <w:t xml:space="preserve"> / Qualified Firm</w:t>
      </w:r>
      <w:r w:rsidRPr="008A565C">
        <w:rPr>
          <w:rFonts w:ascii="Arial" w:eastAsia="Batang" w:hAnsi="Arial" w:cs="Arial"/>
          <w:bCs/>
          <w:iCs/>
        </w:rPr>
        <w:t xml:space="preserve"> will submit a Yuba College Agreement for Service Form, W-9, and Proof of Liability Insurance Policy that designates Yuba Community College Di</w:t>
      </w:r>
      <w:r>
        <w:rPr>
          <w:rFonts w:ascii="Arial" w:eastAsia="Batang" w:hAnsi="Arial" w:cs="Arial"/>
          <w:bCs/>
          <w:iCs/>
        </w:rPr>
        <w:t>strict as the Secondary Insured, per the Contractor Agreement for Services with the Proposal at the proposal due date/time.</w:t>
      </w:r>
    </w:p>
    <w:p w14:paraId="7D93EB0D"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eastAsia="Batang" w:hAnsi="Arial" w:cs="Arial"/>
          <w:bCs/>
          <w:iCs/>
        </w:rPr>
        <w:t>Submit proof of current State Contractors License.</w:t>
      </w:r>
    </w:p>
    <w:p w14:paraId="2EAD41AB" w14:textId="77777777" w:rsidR="005A1954" w:rsidRPr="008A565C" w:rsidRDefault="005A1954" w:rsidP="005A1954">
      <w:pPr>
        <w:keepNext/>
        <w:keepLines/>
        <w:numPr>
          <w:ilvl w:val="1"/>
          <w:numId w:val="37"/>
        </w:numPr>
        <w:spacing w:before="100" w:beforeAutospacing="1" w:after="105" w:line="240" w:lineRule="auto"/>
        <w:outlineLvl w:val="3"/>
        <w:rPr>
          <w:rFonts w:ascii="Arial" w:hAnsi="Arial" w:cs="Arial"/>
          <w:color w:val="333333"/>
          <w:lang w:val="en"/>
        </w:rPr>
      </w:pPr>
      <w:r w:rsidRPr="008A565C">
        <w:rPr>
          <w:rFonts w:ascii="Arial" w:hAnsi="Arial" w:cs="Arial"/>
          <w:color w:val="333333"/>
          <w:lang w:val="en"/>
        </w:rPr>
        <w:t>Be in good legal standing with no outstanding judgments or liens owed to workers or to the State of California.</w:t>
      </w:r>
    </w:p>
    <w:p w14:paraId="47BCFEFC" w14:textId="77777777" w:rsidR="005A1954" w:rsidRPr="00EE300E" w:rsidRDefault="005A1954" w:rsidP="005A1954">
      <w:pPr>
        <w:numPr>
          <w:ilvl w:val="1"/>
          <w:numId w:val="37"/>
        </w:numPr>
        <w:spacing w:before="100" w:beforeAutospacing="1" w:after="105" w:line="240" w:lineRule="auto"/>
        <w:rPr>
          <w:rFonts w:ascii="Arial" w:hAnsi="Arial" w:cs="Arial"/>
          <w:color w:val="333333"/>
          <w:lang w:val="en"/>
        </w:rPr>
      </w:pPr>
      <w:r w:rsidRPr="008A565C">
        <w:rPr>
          <w:rFonts w:ascii="Arial" w:hAnsi="Arial" w:cs="Arial"/>
          <w:color w:val="333333"/>
          <w:lang w:val="en"/>
        </w:rPr>
        <w:t xml:space="preserve">Not be </w:t>
      </w:r>
      <w:hyperlink r:id="rId11" w:history="1">
        <w:r w:rsidRPr="008A565C">
          <w:rPr>
            <w:rStyle w:val="Hyperlink"/>
            <w:rFonts w:ascii="Arial" w:hAnsi="Arial" w:cs="Arial"/>
            <w:lang w:val="en"/>
          </w:rPr>
          <w:t>debarred from doing public works</w:t>
        </w:r>
      </w:hyperlink>
      <w:r w:rsidRPr="008A565C">
        <w:rPr>
          <w:rFonts w:ascii="Arial" w:hAnsi="Arial" w:cs="Arial"/>
          <w:color w:val="333333"/>
          <w:lang w:val="en"/>
        </w:rPr>
        <w:t xml:space="preserve"> by the United States Department of Labor or any state that </w:t>
      </w:r>
      <w:r>
        <w:rPr>
          <w:rFonts w:ascii="Arial" w:hAnsi="Arial" w:cs="Arial"/>
          <w:color w:val="333333"/>
          <w:lang w:val="en"/>
        </w:rPr>
        <w:t>has public works debarment law.</w:t>
      </w:r>
    </w:p>
    <w:p w14:paraId="388ED66D" w14:textId="1DD4FB0B" w:rsidR="005A1954" w:rsidRPr="000E14C5" w:rsidRDefault="005A1954" w:rsidP="005A1954">
      <w:pPr>
        <w:numPr>
          <w:ilvl w:val="1"/>
          <w:numId w:val="37"/>
        </w:numPr>
        <w:autoSpaceDE w:val="0"/>
        <w:autoSpaceDN w:val="0"/>
        <w:adjustRightInd w:val="0"/>
        <w:spacing w:before="100" w:beforeAutospacing="1" w:after="0" w:line="240" w:lineRule="auto"/>
        <w:rPr>
          <w:rFonts w:ascii="Arial" w:eastAsia="HiddenHorzOCR" w:hAnsi="Arial" w:cs="Arial"/>
          <w:color w:val="3E3E3E"/>
        </w:rPr>
      </w:pPr>
      <w:r w:rsidRPr="00F05172">
        <w:rPr>
          <w:rFonts w:ascii="Arial" w:hAnsi="Arial" w:cs="Arial"/>
          <w:color w:val="333333"/>
          <w:lang w:val="en"/>
        </w:rPr>
        <w:t>Have required license registration in the state of California or access to such services as part of the required project scope of services.</w:t>
      </w:r>
      <w:r w:rsidRPr="00FD5986">
        <w:rPr>
          <w:rFonts w:ascii="Arial" w:hAnsi="Arial" w:cs="Arial"/>
          <w:color w:val="333333"/>
          <w:lang w:val="en"/>
        </w:rPr>
        <w:t xml:space="preserve"> </w:t>
      </w:r>
    </w:p>
    <w:p w14:paraId="32F851AC" w14:textId="77777777" w:rsidR="000E14C5" w:rsidRDefault="000E14C5" w:rsidP="000E14C5">
      <w:pPr>
        <w:pStyle w:val="BodyText"/>
        <w:ind w:left="1800" w:right="957"/>
        <w:jc w:val="both"/>
        <w:rPr>
          <w:rFonts w:ascii="Arial" w:hAnsi="Arial" w:cs="Arial"/>
        </w:rPr>
      </w:pPr>
    </w:p>
    <w:p w14:paraId="01F05AA8" w14:textId="7CD282FE" w:rsidR="000E14C5" w:rsidRDefault="000E14C5" w:rsidP="000E14C5">
      <w:pPr>
        <w:pStyle w:val="BodyText"/>
        <w:numPr>
          <w:ilvl w:val="1"/>
          <w:numId w:val="37"/>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 and anything else the contractor would like to share.</w:t>
      </w:r>
    </w:p>
    <w:p w14:paraId="0EAF9B95" w14:textId="77777777" w:rsidR="000E14C5" w:rsidRDefault="000E14C5" w:rsidP="000E14C5">
      <w:pPr>
        <w:autoSpaceDE w:val="0"/>
        <w:autoSpaceDN w:val="0"/>
        <w:adjustRightInd w:val="0"/>
        <w:spacing w:before="100" w:beforeAutospacing="1" w:after="0" w:line="240" w:lineRule="auto"/>
        <w:ind w:left="1080"/>
        <w:rPr>
          <w:rFonts w:ascii="Arial" w:eastAsia="HiddenHorzOCR" w:hAnsi="Arial" w:cs="Arial"/>
          <w:color w:val="3E3E3E"/>
        </w:rPr>
      </w:pPr>
    </w:p>
    <w:p w14:paraId="72955054" w14:textId="44DD4338" w:rsidR="00CB1A00" w:rsidRDefault="00CB1A00">
      <w:pPr>
        <w:rPr>
          <w:rFonts w:ascii="Arial" w:eastAsia="Batang" w:hAnsi="Arial" w:cs="Arial"/>
          <w:b/>
          <w:bCs/>
        </w:rPr>
      </w:pPr>
      <w:r>
        <w:rPr>
          <w:rFonts w:ascii="Arial" w:eastAsia="Batang" w:hAnsi="Arial" w:cs="Arial"/>
          <w:b/>
          <w:bCs/>
        </w:rPr>
        <w:br w:type="page"/>
      </w:r>
    </w:p>
    <w:p w14:paraId="77689FAB" w14:textId="77777777" w:rsidR="005A1954" w:rsidRPr="005A1954" w:rsidRDefault="005A1954" w:rsidP="009B0F34">
      <w:pPr>
        <w:rPr>
          <w:rFonts w:ascii="Arial" w:eastAsia="Batang" w:hAnsi="Arial" w:cs="Arial"/>
          <w:b/>
          <w:bCs/>
        </w:rPr>
      </w:pPr>
    </w:p>
    <w:p w14:paraId="31338582" w14:textId="16E76B11"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33BF8C25" w14:textId="6E2C1384"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The Yuba Commun</w:t>
      </w:r>
      <w:r>
        <w:rPr>
          <w:rFonts w:ascii="Arial" w:eastAsia="HiddenHorzOCR" w:hAnsi="Arial" w:cs="Arial"/>
          <w:color w:val="191919"/>
          <w:sz w:val="22"/>
          <w:szCs w:val="22"/>
        </w:rPr>
        <w:t>ity 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 xml:space="preserve">“Monument LED Signs” at </w:t>
      </w:r>
      <w:r w:rsidR="005A1630">
        <w:rPr>
          <w:rFonts w:ascii="Arial" w:hAnsi="Arial" w:cs="Arial"/>
          <w:color w:val="auto"/>
          <w:sz w:val="22"/>
          <w:szCs w:val="22"/>
        </w:rPr>
        <w:t>the</w:t>
      </w:r>
      <w:r w:rsidR="0072042B">
        <w:rPr>
          <w:rFonts w:ascii="Arial" w:hAnsi="Arial" w:cs="Arial"/>
          <w:color w:val="auto"/>
          <w:sz w:val="22"/>
          <w:szCs w:val="22"/>
        </w:rPr>
        <w:t xml:space="preserve"> entrance of both the</w:t>
      </w:r>
      <w:r w:rsidR="005A1630">
        <w:rPr>
          <w:rFonts w:ascii="Arial" w:hAnsi="Arial" w:cs="Arial"/>
          <w:color w:val="auto"/>
          <w:sz w:val="22"/>
          <w:szCs w:val="22"/>
        </w:rPr>
        <w:t xml:space="preserve"> Lake County Campus</w:t>
      </w:r>
      <w:r w:rsidR="0072042B">
        <w:rPr>
          <w:rFonts w:ascii="Arial" w:hAnsi="Arial" w:cs="Arial"/>
          <w:color w:val="auto"/>
          <w:sz w:val="22"/>
          <w:szCs w:val="22"/>
        </w:rPr>
        <w:t xml:space="preserve"> and the Woodland Community College Campus.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71FB1E43"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to 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49C4E9F3" w14:textId="224FE1A0" w:rsidR="00736C48" w:rsidRDefault="00736C48" w:rsidP="00957883">
      <w:pPr>
        <w:pStyle w:val="BodyText"/>
        <w:spacing w:before="1"/>
        <w:ind w:right="956"/>
        <w:jc w:val="both"/>
        <w:rPr>
          <w:rFonts w:ascii="Arial" w:hAnsi="Arial" w:cs="Arial"/>
        </w:rPr>
      </w:pPr>
    </w:p>
    <w:p w14:paraId="6D8F8280" w14:textId="06E21ABC" w:rsidR="00736C48" w:rsidRDefault="00736C48" w:rsidP="00957883">
      <w:pPr>
        <w:pStyle w:val="BodyText"/>
        <w:spacing w:before="1"/>
        <w:ind w:right="956"/>
        <w:jc w:val="both"/>
        <w:rPr>
          <w:rFonts w:ascii="Arial" w:hAnsi="Arial" w:cs="Arial"/>
        </w:rPr>
      </w:pPr>
      <w:r>
        <w:rPr>
          <w:rFonts w:ascii="Arial" w:hAnsi="Arial" w:cs="Arial"/>
        </w:rPr>
        <w:t xml:space="preserve">The Contractor shall hire an underground utility locating service to identify all underground utilities.  The Contractor may directionally bore the underground electrical service to the electrical panel at building 100.  The Contractor shall be responsible for any damage to underground utilities due to trenching or directionally boring the electrical service pathway. All new electrical services shall be at least 18” below finished grade and 20 to 22” below finished grade in the parking lot area since the asphalt in this area will likely be removed and replaced at some point in the future. </w:t>
      </w:r>
    </w:p>
    <w:p w14:paraId="47A5434B" w14:textId="2A136ADD" w:rsidR="00A65434" w:rsidRDefault="00A65434" w:rsidP="00957883">
      <w:pPr>
        <w:pStyle w:val="BodyText"/>
        <w:spacing w:before="1"/>
        <w:ind w:right="956"/>
        <w:jc w:val="both"/>
        <w:rPr>
          <w:rFonts w:ascii="Arial" w:hAnsi="Arial" w:cs="Arial"/>
        </w:rPr>
      </w:pPr>
    </w:p>
    <w:p w14:paraId="6FA62BF3" w14:textId="354ED4D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5496B765"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and </w:t>
      </w:r>
      <w:r w:rsidR="00F07F43">
        <w:rPr>
          <w:rFonts w:ascii="Arial" w:hAnsi="Arial" w:cs="Arial"/>
        </w:rPr>
        <w:t>rolled plastic construction fencing</w:t>
      </w:r>
      <w:r>
        <w:rPr>
          <w:rFonts w:ascii="Arial" w:hAnsi="Arial" w:cs="Arial"/>
        </w:rPr>
        <w:t>,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DB91E9F" w14:textId="11D87FE6" w:rsidR="001407A8" w:rsidRDefault="001407A8" w:rsidP="00957883">
      <w:pPr>
        <w:pStyle w:val="BodyText"/>
        <w:spacing w:before="1"/>
        <w:ind w:right="956"/>
        <w:jc w:val="both"/>
        <w:rPr>
          <w:rFonts w:ascii="Arial" w:hAnsi="Arial" w:cs="Arial"/>
        </w:rPr>
      </w:pPr>
    </w:p>
    <w:p w14:paraId="188FBB6E" w14:textId="7A7C7DB8"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10CEAEA1" w14:textId="0BBAA239" w:rsidR="000868C6" w:rsidRDefault="000868C6" w:rsidP="00957883">
      <w:pPr>
        <w:pStyle w:val="BodyText"/>
        <w:spacing w:before="1"/>
        <w:ind w:right="956"/>
        <w:jc w:val="both"/>
        <w:rPr>
          <w:rFonts w:ascii="Arial" w:hAnsi="Arial" w:cs="Arial"/>
        </w:rPr>
      </w:pPr>
      <w:r>
        <w:rPr>
          <w:rFonts w:ascii="Arial" w:hAnsi="Arial" w:cs="Arial"/>
        </w:rPr>
        <w:t>The Contractor shall provide design drawings and a site plan locating the new monument sign at the Lake County Campus location.</w:t>
      </w:r>
    </w:p>
    <w:p w14:paraId="11EE145D" w14:textId="758FFB57" w:rsidR="000868C6" w:rsidRDefault="000868C6" w:rsidP="00957883">
      <w:pPr>
        <w:pStyle w:val="BodyText"/>
        <w:spacing w:before="1"/>
        <w:ind w:right="956"/>
        <w:jc w:val="both"/>
        <w:rPr>
          <w:rFonts w:ascii="Arial" w:hAnsi="Arial" w:cs="Arial"/>
        </w:rPr>
      </w:pPr>
    </w:p>
    <w:p w14:paraId="2FAA245B" w14:textId="6EC8AA02" w:rsidR="000868C6" w:rsidRDefault="000868C6" w:rsidP="00957883">
      <w:pPr>
        <w:pStyle w:val="BodyText"/>
        <w:spacing w:before="1"/>
        <w:ind w:right="956"/>
        <w:jc w:val="both"/>
        <w:rPr>
          <w:rFonts w:ascii="Arial" w:hAnsi="Arial" w:cs="Arial"/>
        </w:rPr>
      </w:pPr>
      <w:r>
        <w:rPr>
          <w:rFonts w:ascii="Arial" w:hAnsi="Arial" w:cs="Arial"/>
        </w:rPr>
        <w:t>The Contractor shall provide shop drawings of both signs.</w:t>
      </w:r>
    </w:p>
    <w:p w14:paraId="232EF947" w14:textId="5C1DD7A8" w:rsidR="000868C6" w:rsidRDefault="000868C6" w:rsidP="00957883">
      <w:pPr>
        <w:pStyle w:val="BodyText"/>
        <w:spacing w:before="1"/>
        <w:ind w:right="956"/>
        <w:jc w:val="both"/>
        <w:rPr>
          <w:rFonts w:ascii="Arial" w:hAnsi="Arial" w:cs="Arial"/>
        </w:rPr>
      </w:pPr>
    </w:p>
    <w:p w14:paraId="7FE73114" w14:textId="7FB36ED0" w:rsidR="000868C6" w:rsidRDefault="000868C6" w:rsidP="00957883">
      <w:pPr>
        <w:pStyle w:val="BodyText"/>
        <w:spacing w:before="1"/>
        <w:ind w:right="956"/>
        <w:jc w:val="both"/>
        <w:rPr>
          <w:rFonts w:ascii="Arial" w:hAnsi="Arial" w:cs="Arial"/>
        </w:rPr>
      </w:pPr>
      <w:r>
        <w:rPr>
          <w:rFonts w:ascii="Arial" w:hAnsi="Arial" w:cs="Arial"/>
        </w:rPr>
        <w:t xml:space="preserve">The Contractor shall verify that the existing sign base at the Woodland Community College location will work well for the new sign.  If not, provide a new base and verify a match to the existing green paint color.  The Rotary Club insignia shall be reapplied to the new base.  </w:t>
      </w:r>
    </w:p>
    <w:p w14:paraId="21AF266A" w14:textId="576165EE" w:rsidR="00004236" w:rsidRDefault="00004236" w:rsidP="00957883">
      <w:pPr>
        <w:pStyle w:val="BodyText"/>
        <w:spacing w:before="1"/>
        <w:ind w:right="956"/>
        <w:jc w:val="both"/>
        <w:rPr>
          <w:rFonts w:ascii="Arial" w:hAnsi="Arial" w:cs="Arial"/>
        </w:rPr>
      </w:pPr>
    </w:p>
    <w:p w14:paraId="4E9048DB" w14:textId="2F0D841B" w:rsidR="00004236" w:rsidRDefault="00004236" w:rsidP="00957883">
      <w:pPr>
        <w:pStyle w:val="BodyText"/>
        <w:spacing w:before="1"/>
        <w:ind w:right="956"/>
        <w:jc w:val="both"/>
        <w:rPr>
          <w:rFonts w:ascii="Arial" w:hAnsi="Arial" w:cs="Arial"/>
        </w:rPr>
      </w:pPr>
      <w:bookmarkStart w:id="0" w:name="_Hlk83794878"/>
      <w:r w:rsidRPr="00004236">
        <w:rPr>
          <w:rFonts w:ascii="Arial" w:hAnsi="Arial" w:cs="Arial"/>
          <w:b/>
          <w:bCs/>
        </w:rPr>
        <w:t>Note:</w:t>
      </w:r>
      <w:r>
        <w:rPr>
          <w:rFonts w:ascii="Arial" w:hAnsi="Arial" w:cs="Arial"/>
        </w:rPr>
        <w:t xml:space="preserve">  The District standard for LED monument signs is “Daktronics” as a manufacturer.  The base bid shall utilize Daktronics signs.  Alternatives can be presented using other manufacturers.  For the Base Bid, Contractors need to be Daktronics certified manufacturer installation Contractors.  </w:t>
      </w:r>
    </w:p>
    <w:bookmarkEnd w:id="0"/>
    <w:p w14:paraId="6FC7BA20" w14:textId="5C3C5C41" w:rsidR="00B5514C" w:rsidRDefault="00B5514C" w:rsidP="00957883">
      <w:pPr>
        <w:pStyle w:val="BodyText"/>
        <w:spacing w:before="1"/>
        <w:ind w:right="956"/>
        <w:jc w:val="both"/>
        <w:rPr>
          <w:rFonts w:ascii="Arial" w:hAnsi="Arial" w:cs="Arial"/>
        </w:rPr>
      </w:pPr>
    </w:p>
    <w:p w14:paraId="218FB81C" w14:textId="77777777" w:rsidR="00004236" w:rsidRDefault="00004236">
      <w:pPr>
        <w:rPr>
          <w:rFonts w:ascii="Arial" w:eastAsia="Batang" w:hAnsi="Arial" w:cs="Arial"/>
          <w:b/>
          <w:bCs/>
          <w:iCs/>
        </w:rPr>
      </w:pPr>
      <w:r>
        <w:rPr>
          <w:rFonts w:ascii="Arial" w:eastAsia="Batang" w:hAnsi="Arial" w:cs="Arial"/>
          <w:b/>
          <w:bCs/>
          <w:iCs/>
        </w:rPr>
        <w:br w:type="page"/>
      </w:r>
    </w:p>
    <w:p w14:paraId="6F375F58" w14:textId="66A34B61"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7A03770D" w:rsidR="000024A4" w:rsidRDefault="00913689" w:rsidP="00BF59FF">
      <w:pPr>
        <w:rPr>
          <w:rFonts w:ascii="Arial" w:eastAsia="Batang" w:hAnsi="Arial" w:cs="Arial"/>
          <w:bCs/>
          <w:iCs/>
        </w:rPr>
      </w:pPr>
      <w:r>
        <w:rPr>
          <w:rFonts w:ascii="Arial" w:eastAsia="Batang" w:hAnsi="Arial" w:cs="Arial"/>
          <w:bCs/>
          <w:iCs/>
        </w:rPr>
        <w:t xml:space="preserve">Approximate </w:t>
      </w:r>
      <w:r w:rsidR="00063711">
        <w:rPr>
          <w:rFonts w:ascii="Arial" w:eastAsia="Batang" w:hAnsi="Arial" w:cs="Arial"/>
          <w:bCs/>
          <w:iCs/>
        </w:rPr>
        <w:t xml:space="preserve">Start Date:  </w:t>
      </w:r>
      <w:r w:rsidR="0072042B">
        <w:rPr>
          <w:rFonts w:ascii="Arial" w:eastAsia="Batang" w:hAnsi="Arial" w:cs="Arial"/>
          <w:bCs/>
          <w:iCs/>
        </w:rPr>
        <w:t xml:space="preserve">After </w:t>
      </w:r>
      <w:r w:rsidR="0082356A">
        <w:rPr>
          <w:rFonts w:ascii="Arial" w:eastAsia="Batang" w:hAnsi="Arial" w:cs="Arial"/>
          <w:bCs/>
          <w:iCs/>
        </w:rPr>
        <w:t>January 10</w:t>
      </w:r>
      <w:r w:rsidR="0072042B">
        <w:rPr>
          <w:rFonts w:ascii="Arial" w:eastAsia="Batang" w:hAnsi="Arial" w:cs="Arial"/>
          <w:bCs/>
          <w:iCs/>
        </w:rPr>
        <w:t>, 202</w:t>
      </w:r>
      <w:r w:rsidR="0082356A">
        <w:rPr>
          <w:rFonts w:ascii="Arial" w:eastAsia="Batang" w:hAnsi="Arial" w:cs="Arial"/>
          <w:bCs/>
          <w:iCs/>
        </w:rPr>
        <w:t>2</w:t>
      </w:r>
    </w:p>
    <w:p w14:paraId="67A1BB5A" w14:textId="63B2A0B5" w:rsidR="000024A4" w:rsidRDefault="0072042B" w:rsidP="00BF59FF">
      <w:pPr>
        <w:rPr>
          <w:rFonts w:ascii="Arial" w:eastAsia="Batang" w:hAnsi="Arial" w:cs="Arial"/>
          <w:bCs/>
          <w:iCs/>
        </w:rPr>
      </w:pPr>
      <w:r>
        <w:rPr>
          <w:rFonts w:ascii="Arial" w:eastAsia="Batang" w:hAnsi="Arial" w:cs="Arial"/>
          <w:bCs/>
          <w:iCs/>
        </w:rPr>
        <w:t xml:space="preserve">Approximate </w:t>
      </w:r>
      <w:r w:rsidR="000024A4">
        <w:rPr>
          <w:rFonts w:ascii="Arial" w:eastAsia="Batang" w:hAnsi="Arial" w:cs="Arial"/>
          <w:bCs/>
          <w:iCs/>
        </w:rPr>
        <w:t xml:space="preserve">100% Completion Date:  </w:t>
      </w:r>
      <w:r w:rsidR="0082356A">
        <w:rPr>
          <w:rFonts w:ascii="Arial" w:eastAsia="Batang" w:hAnsi="Arial" w:cs="Arial"/>
          <w:bCs/>
          <w:iCs/>
        </w:rPr>
        <w:t>April 29</w:t>
      </w:r>
      <w:r>
        <w:rPr>
          <w:rFonts w:ascii="Arial" w:eastAsia="Batang" w:hAnsi="Arial" w:cs="Arial"/>
          <w:bCs/>
          <w:iCs/>
        </w:rPr>
        <w:t>, 2022</w:t>
      </w:r>
      <w:r w:rsidR="00C64389">
        <w:rPr>
          <w:rFonts w:ascii="Arial" w:eastAsia="Batang" w:hAnsi="Arial" w:cs="Arial"/>
          <w:bCs/>
          <w:iCs/>
        </w:rPr>
        <w:t xml:space="preserve"> </w:t>
      </w:r>
    </w:p>
    <w:p w14:paraId="6C0903FE" w14:textId="091249C6"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574379A5" w14:textId="77777777" w:rsidR="00CB1A00" w:rsidRDefault="00CB1A00" w:rsidP="009B0F34">
      <w:pPr>
        <w:rPr>
          <w:rFonts w:ascii="Arial" w:eastAsia="Batang" w:hAnsi="Arial" w:cs="Arial"/>
          <w:b/>
          <w:bCs/>
          <w:iCs/>
        </w:rPr>
      </w:pPr>
    </w:p>
    <w:p w14:paraId="2588F459" w14:textId="54A84A9E"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2"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1C874066" w14:textId="77777777" w:rsidR="00114868" w:rsidRDefault="00114868" w:rsidP="00114868">
      <w:pPr>
        <w:spacing w:after="0" w:line="240" w:lineRule="auto"/>
        <w:ind w:left="720"/>
        <w:rPr>
          <w:rFonts w:ascii="Arial" w:eastAsiaTheme="majorEastAsia" w:hAnsi="Arial" w:cs="Arial"/>
          <w:b/>
        </w:rPr>
      </w:pPr>
      <w:r>
        <w:rPr>
          <w:rFonts w:ascii="Arial" w:eastAsiaTheme="majorEastAsia" w:hAnsi="Arial" w:cs="Arial"/>
          <w:b/>
        </w:rPr>
        <w:t>Michael Sinn</w:t>
      </w:r>
    </w:p>
    <w:p w14:paraId="0BBE3830"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Assistant Director of Maintenance, Operations</w:t>
      </w:r>
    </w:p>
    <w:p w14:paraId="1B7E4695"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2300 East Gibson Road</w:t>
      </w:r>
    </w:p>
    <w:p w14:paraId="56667DF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Woodland, California, 95776</w:t>
      </w:r>
    </w:p>
    <w:p w14:paraId="34FC7E7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Cell Phone:  530-575-0206</w:t>
      </w:r>
    </w:p>
    <w:p w14:paraId="558DA654" w14:textId="77777777" w:rsidR="00114868" w:rsidRDefault="00114868" w:rsidP="00114868">
      <w:pPr>
        <w:spacing w:after="0" w:line="240" w:lineRule="auto"/>
        <w:ind w:left="720"/>
        <w:rPr>
          <w:rStyle w:val="Hyperlink"/>
          <w:rFonts w:ascii="Arial" w:eastAsiaTheme="majorEastAsia" w:hAnsi="Arial" w:cs="Arial"/>
          <w:b/>
        </w:rPr>
      </w:pPr>
      <w:r w:rsidRPr="00114868">
        <w:rPr>
          <w:rFonts w:ascii="Arial" w:eastAsiaTheme="majorEastAsia" w:hAnsi="Arial" w:cs="Arial"/>
          <w:bCs/>
        </w:rPr>
        <w:t>Email:</w:t>
      </w:r>
      <w:r>
        <w:rPr>
          <w:rFonts w:ascii="Arial" w:eastAsiaTheme="majorEastAsia" w:hAnsi="Arial" w:cs="Arial"/>
          <w:b/>
        </w:rPr>
        <w:t xml:space="preserve">  </w:t>
      </w:r>
      <w:hyperlink r:id="rId13" w:history="1">
        <w:r w:rsidRPr="00982D94">
          <w:rPr>
            <w:rStyle w:val="Hyperlink"/>
            <w:rFonts w:ascii="Arial" w:eastAsiaTheme="majorEastAsia" w:hAnsi="Arial" w:cs="Arial"/>
            <w:b/>
          </w:rPr>
          <w:t>msinn@yccd.edu</w:t>
        </w:r>
      </w:hyperlink>
    </w:p>
    <w:p w14:paraId="1F02D895" w14:textId="42D5BB82"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2B285E36" w:rsidR="00D768D0" w:rsidRDefault="00F07F43" w:rsidP="00D768D0">
      <w:pPr>
        <w:rPr>
          <w:rFonts w:ascii="Arial" w:eastAsia="Times New Roman" w:hAnsi="Arial" w:cs="Arial"/>
          <w:b/>
          <w:lang w:eastAsia="zh-CN"/>
        </w:rPr>
      </w:pPr>
      <w:r>
        <w:rPr>
          <w:rFonts w:ascii="Arial" w:eastAsia="Times New Roman" w:hAnsi="Arial" w:cs="Arial"/>
          <w:b/>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209060A3"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t>
      </w:r>
      <w:r w:rsidR="001D276F">
        <w:rPr>
          <w:rFonts w:ascii="Arial" w:eastAsia="Times New Roman" w:hAnsi="Arial" w:cs="Arial"/>
          <w:lang w:eastAsia="zh-CN"/>
        </w:rPr>
        <w:t xml:space="preserve">in writing </w:t>
      </w:r>
      <w:r>
        <w:rPr>
          <w:rFonts w:ascii="Arial" w:eastAsia="Times New Roman" w:hAnsi="Arial" w:cs="Arial"/>
          <w:lang w:eastAsia="zh-CN"/>
        </w:rPr>
        <w:t>with the District/College project Managers</w:t>
      </w:r>
      <w:r w:rsidR="00FA0E60">
        <w:rPr>
          <w:rFonts w:ascii="Arial" w:eastAsia="Times New Roman" w:hAnsi="Arial" w:cs="Arial"/>
          <w:lang w:eastAsia="zh-CN"/>
        </w:rPr>
        <w:t>.  No sick employees shall report to work</w:t>
      </w:r>
      <w:r w:rsidR="001D276F">
        <w:rPr>
          <w:rFonts w:ascii="Arial" w:eastAsia="Times New Roman" w:hAnsi="Arial" w:cs="Arial"/>
          <w:lang w:eastAsia="zh-CN"/>
        </w:rPr>
        <w:t>.</w:t>
      </w:r>
    </w:p>
    <w:p w14:paraId="0D0FAFD5" w14:textId="6D135DC4" w:rsidR="001D276F" w:rsidRDefault="001D276F">
      <w:pPr>
        <w:rPr>
          <w:rFonts w:ascii="Arial" w:eastAsia="Times New Roman" w:hAnsi="Arial" w:cs="Arial"/>
          <w:b/>
          <w:lang w:eastAsia="zh-CN"/>
        </w:rPr>
      </w:pPr>
      <w:r>
        <w:rPr>
          <w:rFonts w:ascii="Arial" w:eastAsia="Times New Roman" w:hAnsi="Arial" w:cs="Arial"/>
          <w:lang w:eastAsia="zh-CN"/>
        </w:rPr>
        <w:t>Contractors are required to sign-in at each College Campus location.  Coordinate this with Michael Sinn.</w:t>
      </w:r>
    </w:p>
    <w:p w14:paraId="672195DC" w14:textId="77777777" w:rsidR="00F07F43" w:rsidRDefault="00F07F43">
      <w:pPr>
        <w:rPr>
          <w:rFonts w:ascii="Arial" w:eastAsia="Times New Roman" w:hAnsi="Arial" w:cs="Arial"/>
          <w:b/>
          <w:lang w:eastAsia="zh-CN"/>
        </w:rPr>
      </w:pPr>
      <w:r>
        <w:rPr>
          <w:rFonts w:ascii="Arial" w:eastAsia="Times New Roman" w:hAnsi="Arial" w:cs="Arial"/>
          <w:b/>
          <w:lang w:eastAsia="zh-CN"/>
        </w:rPr>
        <w:br w:type="page"/>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56CC29DA"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05D26D7A"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35EEE81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1D276F">
        <w:rPr>
          <w:rFonts w:cs="Arial"/>
          <w:lang w:val="en-US"/>
        </w:rPr>
        <w:t>two</w:t>
      </w:r>
      <w:r w:rsidR="007749FD">
        <w:rPr>
          <w:rFonts w:cs="Arial"/>
          <w:lang w:val="en-US"/>
        </w:rPr>
        <w:t xml:space="preserve"> (</w:t>
      </w:r>
      <w:r w:rsidR="001D276F">
        <w:rPr>
          <w:rFonts w:cs="Arial"/>
          <w:lang w:val="en-US"/>
        </w:rPr>
        <w:t>2</w:t>
      </w:r>
      <w:r w:rsidRPr="00DD6356">
        <w:rPr>
          <w:rFonts w:cs="Arial"/>
        </w:rPr>
        <w:t>) cop</w:t>
      </w:r>
      <w:r w:rsidR="001D276F">
        <w:rPr>
          <w:rFonts w:cs="Arial"/>
          <w:lang w:val="en-US"/>
        </w:rPr>
        <w:t>ies</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7777777" w:rsidR="00B307E4" w:rsidRDefault="00B307E4">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p>
    <w:p w14:paraId="160FBD43" w14:textId="77777777" w:rsidR="006869BD" w:rsidRDefault="006869BD">
      <w:pPr>
        <w:rPr>
          <w:rFonts w:ascii="Arial" w:eastAsia="Tahoma" w:hAnsi="Arial" w:cs="Arial"/>
          <w:b/>
          <w:spacing w:val="-1"/>
          <w:u w:val="single"/>
        </w:rPr>
      </w:pPr>
      <w:r>
        <w:rPr>
          <w:rFonts w:ascii="Arial" w:eastAsia="Tahoma" w:hAnsi="Arial" w:cs="Arial"/>
          <w:b/>
          <w:spacing w:val="-1"/>
          <w:u w:val="single"/>
        </w:rPr>
        <w:br w:type="page"/>
      </w:r>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6" w:name="_Toc279565502"/>
      <w:bookmarkStart w:id="7" w:name="_Toc296937630"/>
      <w:bookmarkStart w:id="8" w:name="_Toc247361409"/>
      <w:bookmarkEnd w:id="1"/>
      <w:bookmarkEnd w:id="2"/>
      <w:bookmarkEnd w:id="3"/>
      <w:bookmarkEnd w:id="4"/>
      <w:bookmarkEnd w:id="5"/>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38F59BE1" w14:textId="77777777" w:rsidR="00114868" w:rsidRDefault="00114868">
      <w:pPr>
        <w:rPr>
          <w:rFonts w:ascii="Arial" w:eastAsiaTheme="majorEastAsia" w:hAnsi="Arial" w:cs="Arial"/>
          <w:b/>
        </w:rPr>
      </w:pPr>
      <w:r>
        <w:rPr>
          <w:rFonts w:ascii="Arial" w:hAnsi="Arial" w:cs="Arial"/>
          <w:b/>
        </w:rPr>
        <w:br w:type="page"/>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B85842">
      <w:pPr>
        <w:pStyle w:val="BodyText"/>
        <w:numPr>
          <w:ilvl w:val="0"/>
          <w:numId w:val="3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F60FEF">
      <w:pPr>
        <w:pStyle w:val="BodyText"/>
        <w:numPr>
          <w:ilvl w:val="1"/>
          <w:numId w:val="3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E1C6601"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6A051A">
      <w:pPr>
        <w:pStyle w:val="BodyText"/>
        <w:numPr>
          <w:ilvl w:val="2"/>
          <w:numId w:val="31"/>
        </w:numPr>
        <w:ind w:right="957"/>
        <w:jc w:val="both"/>
        <w:rPr>
          <w:rFonts w:ascii="Arial" w:hAnsi="Arial" w:cs="Arial"/>
        </w:rPr>
      </w:pPr>
      <w:bookmarkStart w:id="9"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6A051A">
      <w:pPr>
        <w:pStyle w:val="BodyText"/>
        <w:numPr>
          <w:ilvl w:val="2"/>
          <w:numId w:val="3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6A051A">
      <w:pPr>
        <w:pStyle w:val="BodyText"/>
        <w:numPr>
          <w:ilvl w:val="2"/>
          <w:numId w:val="3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6A051A">
      <w:pPr>
        <w:pStyle w:val="BodyText"/>
        <w:numPr>
          <w:ilvl w:val="2"/>
          <w:numId w:val="3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6A051A">
      <w:pPr>
        <w:pStyle w:val="BodyText"/>
        <w:numPr>
          <w:ilvl w:val="2"/>
          <w:numId w:val="3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6A051A">
      <w:pPr>
        <w:pStyle w:val="BodyText"/>
        <w:numPr>
          <w:ilvl w:val="2"/>
          <w:numId w:val="3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9"/>
    <w:p w14:paraId="5D51D144" w14:textId="77777777" w:rsidR="00D70C69" w:rsidRDefault="00D70C69" w:rsidP="00D70C69">
      <w:pPr>
        <w:pStyle w:val="BodyText"/>
        <w:ind w:right="957"/>
        <w:jc w:val="both"/>
        <w:rPr>
          <w:rFonts w:ascii="Arial" w:hAnsi="Arial" w:cs="Arial"/>
        </w:rPr>
      </w:pPr>
    </w:p>
    <w:p w14:paraId="3CADDF39" w14:textId="6D71363D" w:rsidR="00094CAD" w:rsidRPr="00E856C5" w:rsidRDefault="00094CAD" w:rsidP="00D70C69">
      <w:pPr>
        <w:pStyle w:val="BodyText"/>
        <w:ind w:right="957"/>
        <w:jc w:val="both"/>
        <w:rPr>
          <w:rFonts w:ascii="Arial" w:hAnsi="Arial" w:cs="Arial"/>
        </w:rPr>
      </w:pPr>
      <w:r>
        <w:rPr>
          <w:rFonts w:ascii="Arial" w:hAnsi="Arial" w:cs="Arial"/>
        </w:rPr>
        <w:t xml:space="preserve">The </w:t>
      </w:r>
      <w:r w:rsidR="00DB3FD3">
        <w:rPr>
          <w:rFonts w:ascii="Arial" w:hAnsi="Arial" w:cs="Arial"/>
        </w:rPr>
        <w:t xml:space="preserve">two or three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15CAFBDE" w14:textId="77777777" w:rsidR="0082356A" w:rsidRDefault="0082356A">
      <w:pPr>
        <w:rPr>
          <w:rFonts w:ascii="Arial" w:eastAsia="Times New Roman" w:hAnsi="Arial" w:cs="Arial"/>
          <w:b/>
          <w:lang w:eastAsia="zh-CN"/>
        </w:rPr>
      </w:pPr>
      <w:r>
        <w:rPr>
          <w:rFonts w:ascii="Arial" w:eastAsia="Times New Roman" w:hAnsi="Arial" w:cs="Arial"/>
          <w:b/>
          <w:lang w:eastAsia="zh-CN"/>
        </w:rPr>
        <w:br w:type="page"/>
      </w: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6"/>
      <w:bookmarkEnd w:id="7"/>
      <w:bookmarkEnd w:id="8"/>
    </w:p>
    <w:p w14:paraId="338B45D4" w14:textId="0EEF2C88"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0DC8E787"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1D276F">
        <w:rPr>
          <w:rFonts w:ascii="Arial" w:eastAsia="HiddenHorzOCR" w:hAnsi="Arial" w:cs="Arial"/>
          <w:color w:val="1A1A1A"/>
        </w:rPr>
        <w:t>1-06</w:t>
      </w:r>
      <w:r w:rsidR="00DD0200">
        <w:rPr>
          <w:rFonts w:ascii="Arial" w:eastAsia="HiddenHorzOCR" w:hAnsi="Arial" w:cs="Arial"/>
          <w:color w:val="1A1A1A"/>
        </w:rPr>
        <w:t xml:space="preserve"> </w:t>
      </w:r>
      <w:r w:rsidR="00114868">
        <w:rPr>
          <w:rFonts w:ascii="Arial" w:eastAsia="HiddenHorzOCR" w:hAnsi="Arial" w:cs="Arial"/>
          <w:color w:val="1A1A1A"/>
        </w:rPr>
        <w:t>W</w:t>
      </w:r>
      <w:r w:rsidR="00585CA7">
        <w:rPr>
          <w:rFonts w:ascii="Arial" w:eastAsia="HiddenHorzOCR" w:hAnsi="Arial" w:cs="Arial"/>
          <w:color w:val="1A1A1A"/>
        </w:rPr>
        <w:t>CC</w:t>
      </w:r>
      <w:r w:rsidR="001D276F">
        <w:rPr>
          <w:rFonts w:ascii="Arial" w:eastAsia="HiddenHorzOCR" w:hAnsi="Arial" w:cs="Arial"/>
          <w:color w:val="1A1A1A"/>
        </w:rPr>
        <w:t xml:space="preserve"> and</w:t>
      </w:r>
      <w:r w:rsidR="00585CA7">
        <w:rPr>
          <w:rFonts w:ascii="Arial" w:eastAsia="HiddenHorzOCR" w:hAnsi="Arial" w:cs="Arial"/>
          <w:color w:val="1A1A1A"/>
        </w:rPr>
        <w:t xml:space="preserve"> LCC</w:t>
      </w:r>
      <w:r w:rsidR="001D276F">
        <w:rPr>
          <w:rFonts w:ascii="Arial" w:eastAsia="HiddenHorzOCR" w:hAnsi="Arial" w:cs="Arial"/>
          <w:color w:val="1A1A1A"/>
        </w:rPr>
        <w:t xml:space="preserve"> Monument LED Sign Project</w:t>
      </w:r>
      <w:r w:rsidR="003106C9">
        <w:rPr>
          <w:rFonts w:ascii="Arial" w:eastAsia="HiddenHorzOCR" w:hAnsi="Arial" w:cs="Arial"/>
          <w:color w:val="1A1A1A"/>
        </w:rPr>
        <w:t>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2797980" w14:textId="657FB2A5"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21-06 WCC and LCC Monument LED Sign Project</w:t>
      </w:r>
      <w:r w:rsidR="003106C9">
        <w:rPr>
          <w:rFonts w:ascii="Arial" w:eastAsia="HiddenHorzOCR" w:hAnsi="Arial" w:cs="Arial"/>
          <w:color w:val="1A1A1A"/>
        </w:rPr>
        <w:t>s</w:t>
      </w: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6DB2804A" w14:textId="2AA2A2E4" w:rsidR="00DB3FD3" w:rsidRDefault="00DB3FD3">
      <w:pPr>
        <w:rPr>
          <w:rFonts w:ascii="Arial" w:eastAsia="HiddenHorzOCR" w:hAnsi="Arial" w:cs="Arial"/>
          <w:b/>
          <w:color w:val="525252"/>
        </w:rPr>
      </w:pPr>
    </w:p>
    <w:p w14:paraId="5235E8FB" w14:textId="77777777" w:rsidR="003106C9" w:rsidRDefault="003106C9">
      <w:pPr>
        <w:rPr>
          <w:rFonts w:ascii="Arial" w:eastAsia="HiddenHorzOCR" w:hAnsi="Arial" w:cs="Arial"/>
          <w:b/>
          <w:color w:val="525252"/>
        </w:rPr>
      </w:pPr>
      <w:r>
        <w:rPr>
          <w:rFonts w:ascii="Arial" w:eastAsia="HiddenHorzOCR" w:hAnsi="Arial" w:cs="Arial"/>
          <w:b/>
          <w:color w:val="525252"/>
        </w:rPr>
        <w:br w:type="page"/>
      </w:r>
    </w:p>
    <w:p w14:paraId="145352F4" w14:textId="6EF543C6"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1864C14"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5A0CBF">
        <w:rPr>
          <w:rFonts w:ascii="Arial" w:eastAsia="HiddenHorzOCR" w:hAnsi="Arial" w:cs="Arial"/>
          <w:b/>
          <w:color w:val="1A1A1A"/>
          <w:highlight w:val="yellow"/>
        </w:rPr>
        <w:t>1-06</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5EAB1CF7"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3C6E06EF" w:rsidR="00A35F16" w:rsidRPr="001072C2" w:rsidRDefault="003106C9"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September 28</w:t>
      </w:r>
      <w:r w:rsidR="00DD0200" w:rsidRPr="001072C2">
        <w:rPr>
          <w:rFonts w:ascii="Arial" w:eastAsia="HiddenHorzOCR" w:hAnsi="Arial" w:cs="Arial"/>
          <w:color w:val="1A1A1A"/>
          <w:sz w:val="20"/>
          <w:szCs w:val="20"/>
        </w:rPr>
        <w:t>, 2021:</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265DE3C9" w:rsidR="00913689" w:rsidRDefault="003106C9"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October 11</w:t>
      </w:r>
      <w:r w:rsidR="007E1937" w:rsidRPr="001072C2">
        <w:rPr>
          <w:rFonts w:ascii="Arial" w:eastAsia="HiddenHorzOCR" w:hAnsi="Arial" w:cs="Arial"/>
          <w:b/>
          <w:bCs/>
          <w:color w:val="1A1A1A"/>
          <w:sz w:val="20"/>
          <w:szCs w:val="20"/>
        </w:rPr>
        <w:t>, 2021:</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t>1</w:t>
      </w:r>
      <w:r w:rsidR="0038412A">
        <w:rPr>
          <w:rFonts w:ascii="Arial" w:eastAsia="HiddenHorzOCR" w:hAnsi="Arial" w:cs="Arial"/>
          <w:color w:val="1A1A1A"/>
          <w:sz w:val="20"/>
          <w:szCs w:val="20"/>
        </w:rPr>
        <w:t>:00pm</w:t>
      </w:r>
      <w:r w:rsidR="007E1937" w:rsidRPr="001072C2">
        <w:rPr>
          <w:rFonts w:ascii="Arial" w:eastAsia="HiddenHorzOCR" w:hAnsi="Arial" w:cs="Arial"/>
          <w:color w:val="1A1A1A"/>
          <w:sz w:val="20"/>
          <w:szCs w:val="20"/>
        </w:rPr>
        <w:t xml:space="preserve"> to </w:t>
      </w:r>
      <w:r w:rsidR="0038412A">
        <w:rPr>
          <w:rFonts w:ascii="Arial" w:eastAsia="HiddenHorzOCR" w:hAnsi="Arial" w:cs="Arial"/>
          <w:color w:val="1A1A1A"/>
          <w:sz w:val="20"/>
          <w:szCs w:val="20"/>
        </w:rPr>
        <w:t>2:00</w:t>
      </w:r>
      <w:r w:rsidR="007E1937" w:rsidRPr="001072C2">
        <w:rPr>
          <w:rFonts w:ascii="Arial" w:eastAsia="HiddenHorzOCR" w:hAnsi="Arial" w:cs="Arial"/>
          <w:color w:val="1A1A1A"/>
          <w:sz w:val="20"/>
          <w:szCs w:val="20"/>
        </w:rPr>
        <w:t xml:space="preserve">pm </w:t>
      </w:r>
      <w:r w:rsidR="007E1937" w:rsidRPr="001072C2">
        <w:rPr>
          <w:rFonts w:ascii="Arial" w:eastAsia="HiddenHorzOCR" w:hAnsi="Arial" w:cs="Arial"/>
          <w:b/>
          <w:bCs/>
          <w:color w:val="1A1A1A"/>
          <w:sz w:val="20"/>
          <w:szCs w:val="20"/>
        </w:rPr>
        <w:t>Optional ZOOM Pre-Bid Meeting</w:t>
      </w:r>
    </w:p>
    <w:p w14:paraId="04BFF729" w14:textId="53798788" w:rsidR="00CE0181" w:rsidRPr="00CE0181" w:rsidRDefault="00CE0181" w:rsidP="00A35F16">
      <w:pPr>
        <w:autoSpaceDE w:val="0"/>
        <w:autoSpaceDN w:val="0"/>
        <w:adjustRightInd w:val="0"/>
        <w:spacing w:after="0" w:line="240" w:lineRule="auto"/>
        <w:rPr>
          <w:rFonts w:ascii="Arial" w:eastAsia="HiddenHorzOCR" w:hAnsi="Arial" w:cs="Arial"/>
          <w:color w:val="1A1A1A"/>
          <w:sz w:val="20"/>
          <w:szCs w:val="20"/>
        </w:rPr>
      </w:pPr>
    </w:p>
    <w:p w14:paraId="2BD08F29" w14:textId="5BF5A3FC" w:rsidR="00CE0181" w:rsidRPr="00CE0181" w:rsidRDefault="00CE0181" w:rsidP="00CE0181">
      <w:pPr>
        <w:autoSpaceDE w:val="0"/>
        <w:autoSpaceDN w:val="0"/>
        <w:adjustRightInd w:val="0"/>
        <w:spacing w:after="0" w:line="240" w:lineRule="auto"/>
        <w:rPr>
          <w:rFonts w:ascii="Arial" w:eastAsia="HiddenHorzOCR" w:hAnsi="Arial" w:cs="Arial"/>
          <w:color w:val="1A1A1A"/>
          <w:sz w:val="20"/>
          <w:szCs w:val="20"/>
        </w:rPr>
      </w:pPr>
      <w:r w:rsidRPr="00CE0181">
        <w:rPr>
          <w:rFonts w:ascii="Arial" w:eastAsia="HiddenHorzOCR" w:hAnsi="Arial" w:cs="Arial"/>
          <w:color w:val="1A1A1A"/>
          <w:sz w:val="20"/>
          <w:szCs w:val="20"/>
        </w:rPr>
        <w:tab/>
      </w:r>
      <w:r w:rsidRPr="00CE0181">
        <w:rPr>
          <w:rFonts w:ascii="Arial" w:eastAsia="HiddenHorzOCR" w:hAnsi="Arial" w:cs="Arial"/>
          <w:color w:val="1A1A1A"/>
          <w:sz w:val="20"/>
          <w:szCs w:val="20"/>
        </w:rPr>
        <w:tab/>
      </w:r>
      <w:r w:rsidRPr="00CE0181">
        <w:rPr>
          <w:rFonts w:ascii="Arial" w:eastAsia="HiddenHorzOCR" w:hAnsi="Arial" w:cs="Arial"/>
          <w:color w:val="1A1A1A"/>
          <w:sz w:val="20"/>
          <w:szCs w:val="20"/>
        </w:rPr>
        <w:tab/>
        <w:t>Topic: RFP 21-06 WCC and LCC Monument LED Sign Project</w:t>
      </w:r>
    </w:p>
    <w:p w14:paraId="7B10E0CC"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Time: Oct 11, 2021 01:00 PM Pacific Time (US and Canada) </w:t>
      </w:r>
    </w:p>
    <w:p w14:paraId="518CE832"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p>
    <w:p w14:paraId="25B4AA32" w14:textId="02B3C2DD"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Join from PC, Mac, Linux, iOS or Android: </w:t>
      </w:r>
      <w:hyperlink r:id="rId16" w:history="1">
        <w:r w:rsidRPr="0063558B">
          <w:rPr>
            <w:rStyle w:val="Hyperlink"/>
            <w:rFonts w:ascii="Arial" w:eastAsia="HiddenHorzOCR" w:hAnsi="Arial" w:cs="Arial"/>
            <w:sz w:val="20"/>
            <w:szCs w:val="20"/>
          </w:rPr>
          <w:t>https://cccconfer.zoom.us/j/95006243417</w:t>
        </w:r>
      </w:hyperlink>
      <w:r>
        <w:rPr>
          <w:rFonts w:ascii="Arial" w:eastAsia="HiddenHorzOCR" w:hAnsi="Arial" w:cs="Arial"/>
          <w:color w:val="1A1A1A"/>
          <w:sz w:val="20"/>
          <w:szCs w:val="20"/>
        </w:rPr>
        <w:t xml:space="preserve"> </w:t>
      </w:r>
    </w:p>
    <w:p w14:paraId="1EF20673"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p>
    <w:p w14:paraId="45EE2BCA"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Or iPhone one-tap (US Toll):  +16699006833,95006243417</w:t>
      </w:r>
      <w:proofErr w:type="gramStart"/>
      <w:r w:rsidRPr="00CE0181">
        <w:rPr>
          <w:rFonts w:ascii="Arial" w:eastAsia="HiddenHorzOCR" w:hAnsi="Arial" w:cs="Arial"/>
          <w:color w:val="1A1A1A"/>
          <w:sz w:val="20"/>
          <w:szCs w:val="20"/>
        </w:rPr>
        <w:t>#  or</w:t>
      </w:r>
      <w:proofErr w:type="gramEnd"/>
      <w:r w:rsidRPr="00CE0181">
        <w:rPr>
          <w:rFonts w:ascii="Arial" w:eastAsia="HiddenHorzOCR" w:hAnsi="Arial" w:cs="Arial"/>
          <w:color w:val="1A1A1A"/>
          <w:sz w:val="20"/>
          <w:szCs w:val="20"/>
        </w:rPr>
        <w:t xml:space="preserve"> +13462487799,95006243417# </w:t>
      </w:r>
    </w:p>
    <w:p w14:paraId="5D12BF32"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p>
    <w:p w14:paraId="333DC0B3"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Or Telephone:</w:t>
      </w:r>
    </w:p>
    <w:p w14:paraId="63165D34"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    Dial:</w:t>
      </w:r>
    </w:p>
    <w:p w14:paraId="6C028D59"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    +1 669 900 6833 (US Toll)</w:t>
      </w:r>
    </w:p>
    <w:p w14:paraId="38F57A08"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    +1 346 248 7799 (US Toll)</w:t>
      </w:r>
    </w:p>
    <w:p w14:paraId="3C57518F" w14:textId="77777777" w:rsidR="00CE0181" w:rsidRPr="00CE0181" w:rsidRDefault="00CE0181" w:rsidP="00CE0181">
      <w:pPr>
        <w:autoSpaceDE w:val="0"/>
        <w:autoSpaceDN w:val="0"/>
        <w:adjustRightInd w:val="0"/>
        <w:spacing w:after="0" w:line="240" w:lineRule="auto"/>
        <w:ind w:left="2160"/>
        <w:rPr>
          <w:rFonts w:ascii="Arial" w:eastAsia="HiddenHorzOCR" w:hAnsi="Arial" w:cs="Arial"/>
          <w:color w:val="1A1A1A"/>
          <w:sz w:val="20"/>
          <w:szCs w:val="20"/>
        </w:rPr>
      </w:pPr>
      <w:r w:rsidRPr="00CE0181">
        <w:rPr>
          <w:rFonts w:ascii="Arial" w:eastAsia="HiddenHorzOCR" w:hAnsi="Arial" w:cs="Arial"/>
          <w:color w:val="1A1A1A"/>
          <w:sz w:val="20"/>
          <w:szCs w:val="20"/>
        </w:rPr>
        <w:t xml:space="preserve">    +1 253 215 8782 (US Toll)</w:t>
      </w:r>
    </w:p>
    <w:p w14:paraId="64A7A450" w14:textId="0E577A31" w:rsidR="002C0F95" w:rsidRPr="001072C2" w:rsidRDefault="002C0F95" w:rsidP="00A35F16">
      <w:pPr>
        <w:autoSpaceDE w:val="0"/>
        <w:autoSpaceDN w:val="0"/>
        <w:adjustRightInd w:val="0"/>
        <w:spacing w:after="0" w:line="240" w:lineRule="auto"/>
        <w:rPr>
          <w:rFonts w:ascii="Arial" w:eastAsia="HiddenHorzOCR" w:hAnsi="Arial" w:cs="Arial"/>
          <w:b/>
          <w:bCs/>
          <w:color w:val="1A1A1A"/>
          <w:sz w:val="20"/>
          <w:szCs w:val="20"/>
        </w:rPr>
      </w:pPr>
    </w:p>
    <w:p w14:paraId="513F2E37" w14:textId="7087BFC6" w:rsidR="00701EFB" w:rsidRPr="001072C2" w:rsidRDefault="00CE0181"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October 18</w:t>
      </w:r>
      <w:r w:rsidR="00701EFB" w:rsidRPr="001072C2">
        <w:rPr>
          <w:rFonts w:ascii="Arial" w:eastAsia="HiddenHorzOCR" w:hAnsi="Arial" w:cs="Arial"/>
          <w:b/>
          <w:color w:val="1A1A1A"/>
          <w:sz w:val="20"/>
          <w:szCs w:val="20"/>
        </w:rPr>
        <w:t>, 2021:</w:t>
      </w:r>
      <w:r w:rsidR="00701EFB" w:rsidRPr="001072C2">
        <w:rPr>
          <w:rFonts w:ascii="Arial" w:eastAsia="HiddenHorzOCR" w:hAnsi="Arial" w:cs="Arial"/>
          <w:color w:val="1A1A1A"/>
          <w:sz w:val="20"/>
          <w:szCs w:val="20"/>
        </w:rPr>
        <w:tab/>
      </w:r>
      <w:r w:rsidR="00701EFB" w:rsidRPr="001072C2">
        <w:rPr>
          <w:rFonts w:ascii="Arial" w:eastAsia="HiddenHorzOCR" w:hAnsi="Arial" w:cs="Arial"/>
          <w:bCs/>
          <w:color w:val="1A1A1A"/>
          <w:sz w:val="20"/>
          <w:szCs w:val="20"/>
        </w:rPr>
        <w:t>1</w:t>
      </w:r>
      <w:r w:rsidR="00701EFB">
        <w:rPr>
          <w:rFonts w:ascii="Arial" w:eastAsia="HiddenHorzOCR" w:hAnsi="Arial" w:cs="Arial"/>
          <w:bCs/>
          <w:color w:val="1A1A1A"/>
          <w:sz w:val="20"/>
          <w:szCs w:val="20"/>
        </w:rPr>
        <w:t>1</w:t>
      </w:r>
      <w:r w:rsidR="00701EFB" w:rsidRPr="001072C2">
        <w:rPr>
          <w:rFonts w:ascii="Arial" w:eastAsia="HiddenHorzOCR" w:hAnsi="Arial" w:cs="Arial"/>
          <w:bCs/>
          <w:color w:val="1A1A1A"/>
          <w:sz w:val="20"/>
          <w:szCs w:val="20"/>
        </w:rPr>
        <w:t xml:space="preserve">:00 AM, </w:t>
      </w:r>
      <w:r w:rsidR="00701EFB" w:rsidRPr="001072C2">
        <w:rPr>
          <w:rFonts w:ascii="Arial" w:eastAsia="HiddenHorzOCR" w:hAnsi="Arial" w:cs="Arial"/>
          <w:b/>
          <w:color w:val="1A1A1A"/>
          <w:sz w:val="20"/>
          <w:szCs w:val="20"/>
        </w:rPr>
        <w:t>Optional ON Campus Pre-Bid Meeting</w:t>
      </w:r>
      <w:r w:rsidR="00701EFB" w:rsidRPr="001072C2">
        <w:rPr>
          <w:rFonts w:ascii="Arial" w:eastAsia="HiddenHorzOCR" w:hAnsi="Arial" w:cs="Arial"/>
          <w:bCs/>
          <w:color w:val="1A1A1A"/>
          <w:sz w:val="20"/>
          <w:szCs w:val="20"/>
        </w:rPr>
        <w:t xml:space="preserve"> at the </w:t>
      </w:r>
      <w:r w:rsidR="00701EFB">
        <w:rPr>
          <w:rFonts w:ascii="Arial" w:eastAsia="HiddenHorzOCR" w:hAnsi="Arial" w:cs="Arial"/>
          <w:bCs/>
          <w:color w:val="1A1A1A"/>
          <w:sz w:val="20"/>
          <w:szCs w:val="20"/>
        </w:rPr>
        <w:t>Woodland Community College</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Building 100, room 113 at 2300 East Gibson Road, Woodland, California 95776</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If you need to visit the campus during an alternative time/date, please coordinate Michael Sinn below to coordinate access:</w:t>
      </w:r>
    </w:p>
    <w:p w14:paraId="51EF7B59"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6B5BE995" w14:textId="77777777" w:rsidR="00701EFB" w:rsidRPr="001072C2" w:rsidRDefault="00701EFB" w:rsidP="00701EFB">
      <w:pPr>
        <w:spacing w:after="0" w:line="240" w:lineRule="auto"/>
        <w:ind w:left="2160"/>
        <w:rPr>
          <w:rFonts w:ascii="Arial" w:eastAsiaTheme="majorEastAsia" w:hAnsi="Arial" w:cs="Arial"/>
          <w:b/>
          <w:sz w:val="20"/>
          <w:szCs w:val="20"/>
        </w:rPr>
      </w:pPr>
      <w:r w:rsidRPr="001072C2">
        <w:rPr>
          <w:rFonts w:ascii="Arial" w:eastAsiaTheme="majorEastAsia" w:hAnsi="Arial" w:cs="Arial"/>
          <w:b/>
          <w:sz w:val="20"/>
          <w:szCs w:val="20"/>
        </w:rPr>
        <w:t>Michael Sinn</w:t>
      </w:r>
    </w:p>
    <w:p w14:paraId="401CFAAE"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Assistant Director of Maintenance, Operations</w:t>
      </w:r>
    </w:p>
    <w:p w14:paraId="32C9C14D"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2300 East Gibson Road</w:t>
      </w:r>
    </w:p>
    <w:p w14:paraId="01096385"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Woodland, California, 95776</w:t>
      </w:r>
    </w:p>
    <w:p w14:paraId="603B8FCD"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r w:rsidRPr="001072C2">
        <w:rPr>
          <w:rFonts w:ascii="Arial" w:eastAsiaTheme="majorEastAsia" w:hAnsi="Arial" w:cs="Arial"/>
          <w:bCs/>
          <w:sz w:val="20"/>
          <w:szCs w:val="20"/>
        </w:rPr>
        <w:t>Email:</w:t>
      </w:r>
      <w:r w:rsidRPr="001072C2">
        <w:rPr>
          <w:rFonts w:ascii="Arial" w:eastAsiaTheme="majorEastAsia" w:hAnsi="Arial" w:cs="Arial"/>
          <w:b/>
          <w:sz w:val="20"/>
          <w:szCs w:val="20"/>
        </w:rPr>
        <w:t xml:space="preserve">  </w:t>
      </w:r>
      <w:hyperlink r:id="rId17" w:history="1">
        <w:r w:rsidRPr="001072C2">
          <w:rPr>
            <w:rStyle w:val="Hyperlink"/>
            <w:rFonts w:ascii="Arial" w:eastAsiaTheme="majorEastAsia" w:hAnsi="Arial" w:cs="Arial"/>
            <w:b/>
            <w:sz w:val="20"/>
            <w:szCs w:val="20"/>
          </w:rPr>
          <w:t>msinn@yccd.edu</w:t>
        </w:r>
      </w:hyperlink>
    </w:p>
    <w:p w14:paraId="680884F0"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p>
    <w:p w14:paraId="2726366B" w14:textId="12862F36" w:rsidR="007A3883" w:rsidRPr="001072C2" w:rsidRDefault="00CE0181" w:rsidP="00FE6A4C">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October</w:t>
      </w:r>
      <w:r w:rsidR="005A0CBF">
        <w:rPr>
          <w:rFonts w:ascii="Arial" w:eastAsia="HiddenHorzOCR" w:hAnsi="Arial" w:cs="Arial"/>
          <w:b/>
          <w:color w:val="1A1A1A"/>
          <w:sz w:val="20"/>
          <w:szCs w:val="20"/>
        </w:rPr>
        <w:t xml:space="preserve"> </w:t>
      </w:r>
      <w:r>
        <w:rPr>
          <w:rFonts w:ascii="Arial" w:eastAsia="HiddenHorzOCR" w:hAnsi="Arial" w:cs="Arial"/>
          <w:b/>
          <w:color w:val="1A1A1A"/>
          <w:sz w:val="20"/>
          <w:szCs w:val="20"/>
        </w:rPr>
        <w:t>20</w:t>
      </w:r>
      <w:r w:rsidR="00DD0200" w:rsidRPr="001072C2">
        <w:rPr>
          <w:rFonts w:ascii="Arial" w:eastAsia="HiddenHorzOCR" w:hAnsi="Arial" w:cs="Arial"/>
          <w:b/>
          <w:color w:val="1A1A1A"/>
          <w:sz w:val="20"/>
          <w:szCs w:val="20"/>
        </w:rPr>
        <w:t>, 2021:</w:t>
      </w:r>
      <w:r w:rsidR="0087794B" w:rsidRPr="001072C2">
        <w:rPr>
          <w:rFonts w:ascii="Arial" w:eastAsia="HiddenHorzOCR" w:hAnsi="Arial" w:cs="Arial"/>
          <w:color w:val="1A1A1A"/>
          <w:sz w:val="20"/>
          <w:szCs w:val="20"/>
        </w:rPr>
        <w:tab/>
      </w:r>
      <w:r w:rsidR="00777DE6" w:rsidRPr="001072C2">
        <w:rPr>
          <w:rFonts w:ascii="Arial" w:eastAsia="HiddenHorzOCR" w:hAnsi="Arial" w:cs="Arial"/>
          <w:bCs/>
          <w:color w:val="1A1A1A"/>
          <w:sz w:val="20"/>
          <w:szCs w:val="20"/>
        </w:rPr>
        <w:t>1</w:t>
      </w:r>
      <w:r>
        <w:rPr>
          <w:rFonts w:ascii="Arial" w:eastAsia="HiddenHorzOCR" w:hAnsi="Arial" w:cs="Arial"/>
          <w:bCs/>
          <w:color w:val="1A1A1A"/>
          <w:sz w:val="20"/>
          <w:szCs w:val="20"/>
        </w:rPr>
        <w:t>:00 PM</w:t>
      </w:r>
      <w:r w:rsidR="0087794B" w:rsidRPr="001072C2">
        <w:rPr>
          <w:rFonts w:ascii="Arial" w:eastAsia="HiddenHorzOCR" w:hAnsi="Arial" w:cs="Arial"/>
          <w:bCs/>
          <w:color w:val="1A1A1A"/>
          <w:sz w:val="20"/>
          <w:szCs w:val="20"/>
        </w:rPr>
        <w:t xml:space="preserve">, </w:t>
      </w:r>
      <w:r w:rsidR="00613576" w:rsidRPr="001072C2">
        <w:rPr>
          <w:rFonts w:ascii="Arial" w:eastAsia="HiddenHorzOCR" w:hAnsi="Arial" w:cs="Arial"/>
          <w:b/>
          <w:color w:val="1A1A1A"/>
          <w:sz w:val="20"/>
          <w:szCs w:val="20"/>
        </w:rPr>
        <w:t>Optional</w:t>
      </w:r>
      <w:r w:rsidR="0087794B" w:rsidRPr="001072C2">
        <w:rPr>
          <w:rFonts w:ascii="Arial" w:eastAsia="HiddenHorzOCR" w:hAnsi="Arial" w:cs="Arial"/>
          <w:b/>
          <w:color w:val="1A1A1A"/>
          <w:sz w:val="20"/>
          <w:szCs w:val="20"/>
        </w:rPr>
        <w:t xml:space="preserve"> </w:t>
      </w:r>
      <w:r w:rsidR="001072C2" w:rsidRPr="001072C2">
        <w:rPr>
          <w:rFonts w:ascii="Arial" w:eastAsia="HiddenHorzOCR" w:hAnsi="Arial" w:cs="Arial"/>
          <w:b/>
          <w:color w:val="1A1A1A"/>
          <w:sz w:val="20"/>
          <w:szCs w:val="20"/>
        </w:rPr>
        <w:t xml:space="preserve">ON Campus </w:t>
      </w:r>
      <w:r w:rsidR="0087794B" w:rsidRPr="001072C2">
        <w:rPr>
          <w:rFonts w:ascii="Arial" w:eastAsia="HiddenHorzOCR" w:hAnsi="Arial" w:cs="Arial"/>
          <w:b/>
          <w:color w:val="1A1A1A"/>
          <w:sz w:val="20"/>
          <w:szCs w:val="20"/>
        </w:rPr>
        <w:t>Pre-Bid Meeting</w:t>
      </w:r>
      <w:r w:rsidR="0087794B" w:rsidRPr="001072C2">
        <w:rPr>
          <w:rFonts w:ascii="Arial" w:eastAsia="HiddenHorzOCR" w:hAnsi="Arial" w:cs="Arial"/>
          <w:bCs/>
          <w:color w:val="1A1A1A"/>
          <w:sz w:val="20"/>
          <w:szCs w:val="20"/>
        </w:rPr>
        <w:t xml:space="preserve"> at </w:t>
      </w:r>
      <w:r w:rsidR="00C035B0" w:rsidRPr="001072C2">
        <w:rPr>
          <w:rFonts w:ascii="Arial" w:eastAsia="HiddenHorzOCR" w:hAnsi="Arial" w:cs="Arial"/>
          <w:bCs/>
          <w:color w:val="1A1A1A"/>
          <w:sz w:val="20"/>
          <w:szCs w:val="20"/>
        </w:rPr>
        <w:t xml:space="preserve">the Lake County Campus, </w:t>
      </w:r>
      <w:r w:rsidR="00C1274A">
        <w:rPr>
          <w:rFonts w:ascii="Arial" w:eastAsia="HiddenHorzOCR" w:hAnsi="Arial" w:cs="Arial"/>
          <w:bCs/>
          <w:color w:val="1A1A1A"/>
          <w:sz w:val="20"/>
          <w:szCs w:val="20"/>
        </w:rPr>
        <w:t>Building 200</w:t>
      </w:r>
      <w:proofErr w:type="gramStart"/>
      <w:r w:rsidR="00C1274A">
        <w:rPr>
          <w:rFonts w:ascii="Arial" w:eastAsia="HiddenHorzOCR" w:hAnsi="Arial" w:cs="Arial"/>
          <w:bCs/>
          <w:color w:val="1A1A1A"/>
          <w:sz w:val="20"/>
          <w:szCs w:val="20"/>
        </w:rPr>
        <w:t xml:space="preserve"> </w:t>
      </w:r>
      <w:r w:rsidR="00FE6A4C">
        <w:rPr>
          <w:rFonts w:ascii="Arial" w:eastAsia="HiddenHorzOCR" w:hAnsi="Arial" w:cs="Arial"/>
          <w:bCs/>
          <w:color w:val="1A1A1A"/>
          <w:sz w:val="20"/>
          <w:szCs w:val="20"/>
        </w:rPr>
        <w:t xml:space="preserve">  </w:t>
      </w:r>
      <w:r w:rsidR="00C1274A">
        <w:rPr>
          <w:rFonts w:ascii="Arial" w:eastAsia="HiddenHorzOCR" w:hAnsi="Arial" w:cs="Arial"/>
          <w:bCs/>
          <w:color w:val="1A1A1A"/>
          <w:sz w:val="20"/>
          <w:szCs w:val="20"/>
        </w:rPr>
        <w:t>(</w:t>
      </w:r>
      <w:proofErr w:type="gramEnd"/>
      <w:r w:rsidR="00C1274A">
        <w:rPr>
          <w:rFonts w:ascii="Arial" w:eastAsia="HiddenHorzOCR" w:hAnsi="Arial" w:cs="Arial"/>
          <w:bCs/>
          <w:color w:val="1A1A1A"/>
          <w:sz w:val="20"/>
          <w:szCs w:val="20"/>
        </w:rPr>
        <w:t>North Classroom)</w:t>
      </w:r>
      <w:r w:rsidR="00C035B0" w:rsidRPr="001072C2">
        <w:rPr>
          <w:rFonts w:ascii="Arial" w:eastAsia="HiddenHorzOCR" w:hAnsi="Arial" w:cs="Arial"/>
          <w:bCs/>
          <w:color w:val="1A1A1A"/>
          <w:sz w:val="20"/>
          <w:szCs w:val="20"/>
        </w:rPr>
        <w:t>, 15880 Dam Road Extension, Clear Lake, California, 95422.</w:t>
      </w:r>
    </w:p>
    <w:p w14:paraId="44265386" w14:textId="0D5F16CC"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p>
    <w:p w14:paraId="13FA3ECB" w14:textId="40602A5F"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If you need to visit the campus during an alternative time/date, please coordinate Michael Sinn below to coordinate access:</w:t>
      </w:r>
    </w:p>
    <w:p w14:paraId="0E8806F8" w14:textId="1380056E"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p>
    <w:p w14:paraId="139BD4D4" w14:textId="4055ADD2" w:rsidR="005A1630" w:rsidRPr="001072C2" w:rsidRDefault="005A1630" w:rsidP="005A1630">
      <w:pPr>
        <w:spacing w:after="0" w:line="240" w:lineRule="auto"/>
        <w:ind w:left="2160"/>
        <w:rPr>
          <w:rFonts w:ascii="Arial" w:eastAsiaTheme="majorEastAsia" w:hAnsi="Arial" w:cs="Arial"/>
          <w:b/>
          <w:sz w:val="20"/>
          <w:szCs w:val="20"/>
        </w:rPr>
      </w:pPr>
      <w:r w:rsidRPr="001072C2">
        <w:rPr>
          <w:rFonts w:ascii="Arial" w:eastAsiaTheme="majorEastAsia" w:hAnsi="Arial" w:cs="Arial"/>
          <w:b/>
          <w:sz w:val="20"/>
          <w:szCs w:val="20"/>
        </w:rPr>
        <w:t>Michael Sinn</w:t>
      </w:r>
    </w:p>
    <w:p w14:paraId="5C4082A2" w14:textId="77777777" w:rsidR="005A1630" w:rsidRPr="001072C2" w:rsidRDefault="005A1630" w:rsidP="005A1630">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Assistant Director of Maintenance, Operations</w:t>
      </w:r>
    </w:p>
    <w:p w14:paraId="31E074D7" w14:textId="77777777" w:rsidR="005A1630" w:rsidRPr="001072C2" w:rsidRDefault="005A1630" w:rsidP="005A1630">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2300 East Gibson Road</w:t>
      </w:r>
    </w:p>
    <w:p w14:paraId="0AEF3CD7" w14:textId="77777777" w:rsidR="005A1630" w:rsidRPr="001072C2" w:rsidRDefault="005A1630" w:rsidP="005A1630">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Woodland, California, 95776</w:t>
      </w:r>
    </w:p>
    <w:p w14:paraId="315CFC51" w14:textId="24494C61" w:rsidR="005A1630" w:rsidRDefault="005A1630" w:rsidP="005A1630">
      <w:pPr>
        <w:autoSpaceDE w:val="0"/>
        <w:autoSpaceDN w:val="0"/>
        <w:adjustRightInd w:val="0"/>
        <w:spacing w:after="0" w:line="240" w:lineRule="auto"/>
        <w:ind w:left="3600" w:hanging="1440"/>
        <w:rPr>
          <w:rStyle w:val="Hyperlink"/>
          <w:rFonts w:ascii="Arial" w:eastAsiaTheme="majorEastAsia" w:hAnsi="Arial" w:cs="Arial"/>
          <w:b/>
          <w:sz w:val="20"/>
          <w:szCs w:val="20"/>
        </w:rPr>
      </w:pPr>
      <w:r w:rsidRPr="001072C2">
        <w:rPr>
          <w:rFonts w:ascii="Arial" w:eastAsiaTheme="majorEastAsia" w:hAnsi="Arial" w:cs="Arial"/>
          <w:bCs/>
          <w:sz w:val="20"/>
          <w:szCs w:val="20"/>
        </w:rPr>
        <w:t>Email:</w:t>
      </w:r>
      <w:r w:rsidRPr="001072C2">
        <w:rPr>
          <w:rFonts w:ascii="Arial" w:eastAsiaTheme="majorEastAsia" w:hAnsi="Arial" w:cs="Arial"/>
          <w:b/>
          <w:sz w:val="20"/>
          <w:szCs w:val="20"/>
        </w:rPr>
        <w:t xml:space="preserve">  </w:t>
      </w:r>
      <w:hyperlink r:id="rId18" w:history="1">
        <w:r w:rsidRPr="001072C2">
          <w:rPr>
            <w:rStyle w:val="Hyperlink"/>
            <w:rFonts w:ascii="Arial" w:eastAsiaTheme="majorEastAsia" w:hAnsi="Arial" w:cs="Arial"/>
            <w:b/>
            <w:sz w:val="20"/>
            <w:szCs w:val="20"/>
          </w:rPr>
          <w:t>msinn@yccd.edu</w:t>
        </w:r>
      </w:hyperlink>
    </w:p>
    <w:p w14:paraId="2B03EC6C" w14:textId="5091B424" w:rsidR="00FE6A4C" w:rsidRDefault="00FE6A4C" w:rsidP="005A1630">
      <w:pPr>
        <w:autoSpaceDE w:val="0"/>
        <w:autoSpaceDN w:val="0"/>
        <w:adjustRightInd w:val="0"/>
        <w:spacing w:after="0" w:line="240" w:lineRule="auto"/>
        <w:ind w:left="3600" w:hanging="1440"/>
        <w:rPr>
          <w:rStyle w:val="Hyperlink"/>
          <w:rFonts w:ascii="Arial" w:eastAsiaTheme="majorEastAsia" w:hAnsi="Arial" w:cs="Arial"/>
          <w:b/>
          <w:sz w:val="20"/>
          <w:szCs w:val="20"/>
        </w:rPr>
      </w:pPr>
    </w:p>
    <w:p w14:paraId="34471F26" w14:textId="36AC2894" w:rsidR="00FE6A4C" w:rsidRDefault="00FE6A4C" w:rsidP="00730F1B">
      <w:pPr>
        <w:autoSpaceDE w:val="0"/>
        <w:autoSpaceDN w:val="0"/>
        <w:adjustRightInd w:val="0"/>
        <w:spacing w:after="0" w:line="240" w:lineRule="auto"/>
        <w:rPr>
          <w:rStyle w:val="Hyperlink"/>
          <w:rFonts w:ascii="Arial" w:eastAsiaTheme="majorEastAsia" w:hAnsi="Arial" w:cs="Arial"/>
          <w:b/>
          <w:sz w:val="20"/>
          <w:szCs w:val="20"/>
        </w:rPr>
      </w:pPr>
    </w:p>
    <w:p w14:paraId="059D85DE" w14:textId="77777777" w:rsidR="00730F1B" w:rsidRPr="001072C2" w:rsidRDefault="00730F1B" w:rsidP="00730F1B">
      <w:pPr>
        <w:autoSpaceDE w:val="0"/>
        <w:autoSpaceDN w:val="0"/>
        <w:adjustRightInd w:val="0"/>
        <w:spacing w:after="0" w:line="240" w:lineRule="auto"/>
        <w:rPr>
          <w:rFonts w:ascii="Arial" w:eastAsia="HiddenHorzOCR" w:hAnsi="Arial" w:cs="Arial"/>
          <w:bCs/>
          <w:color w:val="1A1A1A"/>
          <w:sz w:val="20"/>
          <w:szCs w:val="20"/>
        </w:rPr>
      </w:pPr>
    </w:p>
    <w:p w14:paraId="00026404" w14:textId="77777777" w:rsidR="007A3883" w:rsidRPr="001072C2" w:rsidRDefault="007A3883" w:rsidP="003E7075">
      <w:pPr>
        <w:autoSpaceDE w:val="0"/>
        <w:autoSpaceDN w:val="0"/>
        <w:adjustRightInd w:val="0"/>
        <w:spacing w:after="0" w:line="240" w:lineRule="auto"/>
        <w:ind w:left="2160" w:hanging="2160"/>
        <w:rPr>
          <w:rFonts w:ascii="Arial" w:eastAsia="HiddenHorzOCR" w:hAnsi="Arial" w:cs="Arial"/>
          <w:color w:val="1A1A1A"/>
          <w:sz w:val="20"/>
          <w:szCs w:val="20"/>
        </w:rPr>
      </w:pPr>
    </w:p>
    <w:p w14:paraId="799DFF6E" w14:textId="23ACC79D" w:rsidR="00A35F16" w:rsidRPr="001072C2" w:rsidRDefault="00156463"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November 1</w:t>
      </w:r>
      <w:r w:rsidR="009D660E" w:rsidRPr="001072C2">
        <w:rPr>
          <w:rFonts w:ascii="Arial" w:eastAsiaTheme="minorEastAsia" w:hAnsi="Arial" w:cs="Arial"/>
          <w:sz w:val="20"/>
          <w:szCs w:val="20"/>
          <w:lang w:eastAsia="zh-CN"/>
        </w:rPr>
        <w:t>, 2021</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DB75F0" w:rsidRPr="001072C2">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9"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08C02A1D" w:rsidR="00A35F16" w:rsidRPr="001072C2" w:rsidRDefault="00156463"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November 2</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2021</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2644B2A1" w:rsidR="00A35F16" w:rsidRPr="001072C2" w:rsidRDefault="00CE0181"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November 9</w:t>
      </w:r>
      <w:r w:rsidR="009D660E" w:rsidRPr="001072C2">
        <w:rPr>
          <w:rFonts w:ascii="Arial" w:eastAsia="HiddenHorzOCR" w:hAnsi="Arial" w:cs="Arial"/>
          <w:b/>
          <w:color w:val="1A1A1A"/>
          <w:sz w:val="20"/>
          <w:szCs w:val="20"/>
          <w:highlight w:val="yellow"/>
        </w:rPr>
        <w:t>, 2021</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District Offices Location,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0EF8318F"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w:t>
      </w:r>
      <w:proofErr w:type="gramStart"/>
      <w:r>
        <w:rPr>
          <w:rFonts w:ascii="Arial" w:eastAsia="Times New Roman" w:hAnsi="Arial" w:cs="Arial"/>
        </w:rPr>
        <w:t>must be 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1AAEBC2"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E0282C">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2C2690A4"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lastRenderedPageBreak/>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4294B275" w:rsidR="00E555C3" w:rsidRPr="0048132B" w:rsidRDefault="004820FB" w:rsidP="0082356A">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351359BE"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w:t>
      </w:r>
      <w:r w:rsidR="0048132B">
        <w:rPr>
          <w:b/>
          <w:bCs/>
          <w:sz w:val="20"/>
          <w:szCs w:val="20"/>
          <w:u w:val="single"/>
        </w:rPr>
        <w:t>1-06 WCC and LCC Monument LED Signs</w:t>
      </w:r>
      <w:r w:rsidR="005A1630">
        <w:rPr>
          <w:b/>
          <w:bCs/>
          <w:sz w:val="20"/>
          <w:szCs w:val="20"/>
          <w:u w:val="single"/>
        </w:rPr>
        <w:t xml:space="preserve"> </w:t>
      </w:r>
      <w:r w:rsidRPr="00ED581C">
        <w:rPr>
          <w:b/>
          <w:bCs/>
          <w:sz w:val="20"/>
          <w:szCs w:val="20"/>
          <w:u w:val="single"/>
        </w:rPr>
        <w:t>Project</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BF62D0A" w14:textId="77777777" w:rsidR="00ED581C" w:rsidRDefault="00ED581C" w:rsidP="000303F3">
      <w:pPr>
        <w:spacing w:after="0" w:line="240" w:lineRule="auto"/>
        <w:rPr>
          <w:rFonts w:ascii="Arial" w:eastAsia="Tahoma" w:hAnsi="Arial" w:cs="Arial"/>
          <w:b/>
          <w:spacing w:val="1"/>
        </w:rPr>
      </w:pP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lastRenderedPageBreak/>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25439DAB" w:rsidR="000303F3" w:rsidRDefault="00ED581C" w:rsidP="000303F3">
      <w:pPr>
        <w:spacing w:after="160" w:line="259" w:lineRule="auto"/>
        <w:rPr>
          <w:rFonts w:ascii="Arial" w:hAnsi="Arial" w:cs="Arial"/>
          <w:b/>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p>
    <w:p w14:paraId="6541290C" w14:textId="77777777" w:rsidR="00156463" w:rsidRDefault="00156463">
      <w:pPr>
        <w:rPr>
          <w:rFonts w:ascii="Arial" w:hAnsi="Arial" w:cs="Arial"/>
          <w:b/>
        </w:rPr>
      </w:pPr>
      <w:r>
        <w:rPr>
          <w:rFonts w:ascii="Arial" w:hAnsi="Arial" w:cs="Arial"/>
          <w:b/>
        </w:rPr>
        <w:br w:type="page"/>
      </w:r>
    </w:p>
    <w:p w14:paraId="566A4BE3" w14:textId="510FC68E" w:rsidR="0072162D" w:rsidRDefault="00316FBF" w:rsidP="000303F3">
      <w:pPr>
        <w:spacing w:after="160" w:line="259" w:lineRule="auto"/>
        <w:rPr>
          <w:rFonts w:ascii="Arial" w:hAnsi="Arial" w:cs="Arial"/>
          <w:b/>
        </w:rPr>
      </w:pPr>
      <w:r>
        <w:rPr>
          <w:rFonts w:ascii="Arial" w:hAnsi="Arial" w:cs="Arial"/>
          <w:b/>
        </w:rPr>
        <w:lastRenderedPageBreak/>
        <w:t>1</w:t>
      </w:r>
      <w:r w:rsidR="00ED581C">
        <w:rPr>
          <w:rFonts w:ascii="Arial" w:hAnsi="Arial" w:cs="Arial"/>
          <w:b/>
        </w:rPr>
        <w:t>6</w:t>
      </w:r>
      <w:r w:rsidR="0072162D">
        <w:rPr>
          <w:rFonts w:ascii="Arial" w:hAnsi="Arial" w:cs="Arial"/>
          <w:b/>
        </w:rPr>
        <w:t xml:space="preserve">.0 Liquidated Damages:  </w:t>
      </w:r>
    </w:p>
    <w:p w14:paraId="46EE15F6" w14:textId="5DA3F4A0" w:rsidR="0072162D" w:rsidRDefault="0072162D" w:rsidP="000303F3">
      <w:pPr>
        <w:spacing w:after="160" w:line="259" w:lineRule="auto"/>
        <w:rPr>
          <w:rFonts w:ascii="Arial" w:hAnsi="Arial" w:cs="Arial"/>
        </w:rPr>
      </w:pPr>
      <w:r w:rsidRPr="0072162D">
        <w:rPr>
          <w:rFonts w:ascii="Arial" w:hAnsi="Arial" w:cs="Arial"/>
        </w:rPr>
        <w:t>There are no liquidated damages on this project</w:t>
      </w:r>
      <w:r w:rsidR="000868C6">
        <w:rPr>
          <w:rFonts w:ascii="Arial" w:hAnsi="Arial" w:cs="Arial"/>
        </w:rPr>
        <w:t>.</w:t>
      </w:r>
    </w:p>
    <w:p w14:paraId="75D12DE4" w14:textId="2B38E610"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p>
    <w:p w14:paraId="7EA99BD4" w14:textId="26F6604B"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 Costs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39891CF2" w:rsidR="0002683B" w:rsidRPr="00ED581C" w:rsidRDefault="0048132B"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WCC Monument LED Sign Costs:</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2A04FC27" w:rsidR="0048132B" w:rsidRDefault="0048132B"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223D028D" w14:textId="5D1C90BB" w:rsidR="0048132B" w:rsidRDefault="0048132B" w:rsidP="002D0985">
            <w:pPr>
              <w:spacing w:after="0" w:line="240" w:lineRule="auto"/>
              <w:rPr>
                <w:rFonts w:ascii="Calibri" w:eastAsia="Times New Roman" w:hAnsi="Calibri" w:cs="Calibri"/>
                <w:color w:val="000000"/>
              </w:rPr>
            </w:pPr>
            <w:r>
              <w:rPr>
                <w:rFonts w:ascii="Calibri" w:eastAsia="Times New Roman" w:hAnsi="Calibri" w:cs="Calibri"/>
                <w:color w:val="000000"/>
              </w:rPr>
              <w:t>LCC Monument LED Sign Costs:</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D0985" w:rsidRPr="003D5D86" w14:paraId="74650561"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6473A457" w:rsidR="002D0985" w:rsidRDefault="0048132B"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D046EC"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69169F8E" w:rsidR="00D046EC" w:rsidRPr="003D5D86" w:rsidRDefault="0048132B"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4980053B"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p>
        </w:tc>
      </w:tr>
      <w:tr w:rsidR="00D046EC"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6192462B" w:rsidR="00D046EC" w:rsidRPr="003D5D86" w:rsidRDefault="000E14C5"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hideMark/>
          </w:tcPr>
          <w:p w14:paraId="20113A45" w14:textId="3B1B79BC" w:rsidR="00D046EC" w:rsidRPr="003D5D86" w:rsidRDefault="00D046EC" w:rsidP="00D046EC">
            <w:pPr>
              <w:spacing w:after="0" w:line="240" w:lineRule="auto"/>
              <w:rPr>
                <w:rFonts w:ascii="Calibri" w:eastAsia="Times New Roman" w:hAnsi="Calibri" w:cs="Calibri"/>
                <w:color w:val="000000"/>
              </w:rPr>
            </w:pPr>
            <w:r>
              <w:rPr>
                <w:rFonts w:ascii="Calibri" w:eastAsia="Times New Roman" w:hAnsi="Calibri" w:cs="Calibri"/>
                <w:color w:val="000000"/>
              </w:rPr>
              <w:t>*</w:t>
            </w:r>
            <w:r w:rsidRPr="003D5D86">
              <w:rPr>
                <w:rFonts w:ascii="Calibri" w:eastAsia="Times New Roman" w:hAnsi="Calibri" w:cs="Calibri"/>
                <w:color w:val="000000"/>
              </w:rPr>
              <w:t>Contingencies--"Unforeseen Conditions"</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6753024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r w:rsidR="00DC6158">
              <w:rPr>
                <w:rFonts w:ascii="Calibri" w:eastAsia="Times New Roman" w:hAnsi="Calibri" w:cs="Calibri"/>
                <w:b/>
                <w:bCs/>
                <w:color w:val="000000"/>
              </w:rPr>
              <w:t>20</w:t>
            </w:r>
            <w:r>
              <w:rPr>
                <w:rFonts w:ascii="Calibri" w:eastAsia="Times New Roman" w:hAnsi="Calibri" w:cs="Calibri"/>
                <w:b/>
                <w:bCs/>
                <w:color w:val="000000"/>
              </w:rPr>
              <w:t>,000</w:t>
            </w:r>
          </w:p>
        </w:tc>
      </w:tr>
      <w:tr w:rsidR="00D046EC" w:rsidRPr="003D5D86" w14:paraId="4EA42A94"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27F1B04" w14:textId="6CFE3AD0" w:rsidR="00D046EC" w:rsidRPr="003D5D86" w:rsidRDefault="000E14C5"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hideMark/>
          </w:tcPr>
          <w:p w14:paraId="113C5135"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Other Costs: </w:t>
            </w:r>
          </w:p>
        </w:tc>
        <w:tc>
          <w:tcPr>
            <w:tcW w:w="2970" w:type="dxa"/>
            <w:tcBorders>
              <w:top w:val="nil"/>
              <w:left w:val="nil"/>
              <w:bottom w:val="single" w:sz="4" w:space="0" w:color="auto"/>
              <w:right w:val="single" w:sz="12" w:space="0" w:color="auto"/>
            </w:tcBorders>
            <w:shd w:val="clear" w:color="auto" w:fill="auto"/>
            <w:noWrap/>
            <w:vAlign w:val="center"/>
            <w:hideMark/>
          </w:tcPr>
          <w:p w14:paraId="0281F517"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C6158" w:rsidRPr="003D5D86" w14:paraId="3DB4F40F"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85D0787" w14:textId="3AB5BAA7" w:rsidR="00DC6158" w:rsidRDefault="00DC6158"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tcPr>
          <w:p w14:paraId="43F686B5" w14:textId="5BAD50CA" w:rsidR="00DC6158" w:rsidRPr="00DC6158" w:rsidRDefault="00DC6158" w:rsidP="00D046EC">
            <w:pPr>
              <w:spacing w:after="0" w:line="240" w:lineRule="auto"/>
              <w:rPr>
                <w:rFonts w:ascii="Calibri" w:eastAsia="Times New Roman" w:hAnsi="Calibri" w:cs="Calibri"/>
                <w:color w:val="000000"/>
              </w:rPr>
            </w:pPr>
            <w:r w:rsidRPr="00DC6158">
              <w:rPr>
                <w:rFonts w:ascii="Calibri" w:eastAsia="Times New Roman" w:hAnsi="Calibri" w:cs="Calibri"/>
                <w:color w:val="000000"/>
              </w:rPr>
              <w:t>Additive Alternate 1: 10</w:t>
            </w:r>
            <w:r>
              <w:rPr>
                <w:rFonts w:ascii="Calibri" w:eastAsia="Times New Roman" w:hAnsi="Calibri" w:cs="Calibri"/>
                <w:color w:val="000000"/>
              </w:rPr>
              <w:t>-</w:t>
            </w:r>
            <w:r w:rsidRPr="00DC6158">
              <w:rPr>
                <w:rFonts w:ascii="Calibri" w:eastAsia="Times New Roman" w:hAnsi="Calibri" w:cs="Calibri"/>
                <w:color w:val="000000"/>
              </w:rPr>
              <w:t>Year Parts and Labor Warranty, both signs</w:t>
            </w:r>
          </w:p>
        </w:tc>
        <w:tc>
          <w:tcPr>
            <w:tcW w:w="2970" w:type="dxa"/>
            <w:tcBorders>
              <w:top w:val="nil"/>
              <w:left w:val="nil"/>
              <w:bottom w:val="single" w:sz="4" w:space="0" w:color="auto"/>
              <w:right w:val="single" w:sz="12" w:space="0" w:color="auto"/>
            </w:tcBorders>
            <w:shd w:val="clear" w:color="auto" w:fill="auto"/>
            <w:noWrap/>
            <w:vAlign w:val="center"/>
          </w:tcPr>
          <w:p w14:paraId="639A9E3A" w14:textId="6DC40721" w:rsidR="00DC6158" w:rsidRPr="003D5D86" w:rsidRDefault="00DC6158" w:rsidP="00D046E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D61733" w:rsidRPr="003D5D86" w14:paraId="30FE323C"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442DF84" w14:textId="660FFE8D" w:rsidR="00D61733" w:rsidRDefault="00D61733"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tcPr>
          <w:p w14:paraId="648590EF" w14:textId="13ACC50B" w:rsidR="00D61733" w:rsidRPr="00DC6158" w:rsidRDefault="00D61733" w:rsidP="00D046EC">
            <w:pPr>
              <w:spacing w:after="0" w:line="240" w:lineRule="auto"/>
              <w:rPr>
                <w:rFonts w:ascii="Calibri" w:eastAsia="Times New Roman" w:hAnsi="Calibri" w:cs="Calibri"/>
                <w:color w:val="000000"/>
              </w:rPr>
            </w:pPr>
            <w:r>
              <w:rPr>
                <w:rFonts w:ascii="Calibri" w:eastAsia="Times New Roman" w:hAnsi="Calibri" w:cs="Calibri"/>
                <w:color w:val="000000"/>
              </w:rPr>
              <w:t>Additive Alternate 2: 8mm signs, both signs.</w:t>
            </w:r>
          </w:p>
        </w:tc>
        <w:tc>
          <w:tcPr>
            <w:tcW w:w="2970" w:type="dxa"/>
            <w:tcBorders>
              <w:top w:val="nil"/>
              <w:left w:val="nil"/>
              <w:bottom w:val="single" w:sz="4" w:space="0" w:color="auto"/>
              <w:right w:val="single" w:sz="12" w:space="0" w:color="auto"/>
            </w:tcBorders>
            <w:shd w:val="clear" w:color="auto" w:fill="auto"/>
            <w:noWrap/>
            <w:vAlign w:val="center"/>
          </w:tcPr>
          <w:p w14:paraId="731613B0" w14:textId="77777777" w:rsidR="00D61733" w:rsidRDefault="00D61733" w:rsidP="00D046EC">
            <w:pPr>
              <w:spacing w:after="0" w:line="240" w:lineRule="auto"/>
              <w:rPr>
                <w:rFonts w:ascii="Calibri" w:eastAsia="Times New Roman" w:hAnsi="Calibri" w:cs="Calibri"/>
                <w:b/>
                <w:bCs/>
                <w:color w:val="000000"/>
              </w:rPr>
            </w:pPr>
          </w:p>
        </w:tc>
      </w:tr>
      <w:tr w:rsidR="000E14C5" w:rsidRPr="003D5D86" w14:paraId="73B2F97D"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B5A55A" w14:textId="776CD593" w:rsidR="000E14C5" w:rsidRDefault="00D61733"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tcPr>
          <w:p w14:paraId="12955327" w14:textId="6C3E1A3C" w:rsidR="000E14C5" w:rsidRPr="000E14C5" w:rsidRDefault="000E14C5" w:rsidP="00D046EC">
            <w:pPr>
              <w:spacing w:after="0" w:line="240" w:lineRule="auto"/>
              <w:rPr>
                <w:rFonts w:ascii="Calibri" w:eastAsia="Times New Roman" w:hAnsi="Calibri" w:cs="Calibri"/>
                <w:color w:val="000000"/>
              </w:rPr>
            </w:pPr>
            <w:r w:rsidRPr="000E14C5">
              <w:rPr>
                <w:rFonts w:ascii="Calibri" w:eastAsia="Times New Roman" w:hAnsi="Calibri" w:cs="Calibri"/>
                <w:color w:val="000000"/>
              </w:rPr>
              <w:t xml:space="preserve">Contractor Additive/Deductive Alternative No. </w:t>
            </w:r>
            <w:r w:rsidR="00D61733">
              <w:rPr>
                <w:rFonts w:ascii="Calibri" w:eastAsia="Times New Roman" w:hAnsi="Calibri" w:cs="Calibri"/>
                <w:color w:val="000000"/>
              </w:rPr>
              <w:t>3</w:t>
            </w:r>
            <w:r w:rsidRPr="000E14C5">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vAlign w:val="center"/>
          </w:tcPr>
          <w:p w14:paraId="05A3B066" w14:textId="77777777" w:rsidR="000E14C5" w:rsidRPr="003D5D86" w:rsidRDefault="000E14C5" w:rsidP="00D046EC">
            <w:pPr>
              <w:spacing w:after="0" w:line="240" w:lineRule="auto"/>
              <w:rPr>
                <w:rFonts w:ascii="Calibri" w:eastAsia="Times New Roman" w:hAnsi="Calibri" w:cs="Calibri"/>
                <w:b/>
                <w:bCs/>
                <w:color w:val="000000"/>
              </w:rPr>
            </w:pPr>
          </w:p>
        </w:tc>
      </w:tr>
      <w:tr w:rsidR="000E14C5" w:rsidRPr="003D5D86" w14:paraId="4042379F"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D715DB1" w14:textId="6C94EDF3" w:rsidR="000E14C5" w:rsidRDefault="00D61733"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nil"/>
              <w:left w:val="nil"/>
              <w:bottom w:val="single" w:sz="4" w:space="0" w:color="auto"/>
              <w:right w:val="single" w:sz="4" w:space="0" w:color="auto"/>
            </w:tcBorders>
            <w:shd w:val="clear" w:color="auto" w:fill="auto"/>
          </w:tcPr>
          <w:p w14:paraId="71240B64" w14:textId="6E290A68" w:rsidR="000E14C5" w:rsidRPr="000E14C5" w:rsidRDefault="000E14C5" w:rsidP="00D046EC">
            <w:pPr>
              <w:spacing w:after="0" w:line="240" w:lineRule="auto"/>
              <w:rPr>
                <w:rFonts w:ascii="Calibri" w:eastAsia="Times New Roman" w:hAnsi="Calibri" w:cs="Calibri"/>
                <w:color w:val="000000"/>
              </w:rPr>
            </w:pPr>
            <w:r w:rsidRPr="000E14C5">
              <w:rPr>
                <w:rFonts w:ascii="Calibri" w:eastAsia="Times New Roman" w:hAnsi="Calibri" w:cs="Calibri"/>
                <w:color w:val="000000"/>
              </w:rPr>
              <w:t xml:space="preserve">Contractor Additive/Deductive Alternative No. </w:t>
            </w:r>
            <w:r w:rsidR="00D61733">
              <w:rPr>
                <w:rFonts w:ascii="Calibri" w:eastAsia="Times New Roman" w:hAnsi="Calibri" w:cs="Calibri"/>
                <w:color w:val="000000"/>
              </w:rPr>
              <w:t>4</w:t>
            </w:r>
            <w:r w:rsidRPr="000E14C5">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vAlign w:val="center"/>
          </w:tcPr>
          <w:p w14:paraId="0ED5EF18" w14:textId="77777777" w:rsidR="000E14C5" w:rsidRPr="003D5D86" w:rsidRDefault="000E14C5" w:rsidP="00D046EC">
            <w:pPr>
              <w:spacing w:after="0" w:line="240" w:lineRule="auto"/>
              <w:rPr>
                <w:rFonts w:ascii="Calibri" w:eastAsia="Times New Roman" w:hAnsi="Calibri" w:cs="Calibri"/>
                <w:b/>
                <w:bCs/>
                <w:color w:val="000000"/>
              </w:rPr>
            </w:pPr>
          </w:p>
        </w:tc>
      </w:tr>
      <w:tr w:rsidR="00D046EC"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4E6F230F" w:rsidR="00D046EC" w:rsidRPr="003D5D86" w:rsidRDefault="00D61733"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D046EC" w:rsidRPr="00957351" w:rsidRDefault="00D046EC" w:rsidP="00D046EC">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3684B5E5" w14:textId="2196C4EB" w:rsidR="00C63657" w:rsidRPr="00004236" w:rsidRDefault="00C63657" w:rsidP="00C63657">
      <w:pPr>
        <w:pStyle w:val="ListParagraph1"/>
        <w:ind w:left="1440" w:right="360"/>
        <w:rPr>
          <w:rFonts w:ascii="Times New Roman" w:hAnsi="Times New Roman"/>
          <w:sz w:val="24"/>
          <w:szCs w:val="24"/>
          <w:lang w:val="en-US" w:eastAsia="en-US"/>
        </w:rPr>
      </w:pPr>
      <w:r>
        <w:rPr>
          <w:rFonts w:ascii="Times New Roman" w:hAnsi="Times New Roman"/>
          <w:b/>
          <w:lang w:val="en-US" w:eastAsia="en-US"/>
        </w:rPr>
        <w:t>*</w:t>
      </w:r>
      <w:r w:rsidR="00A367EC" w:rsidRPr="00004236">
        <w:rPr>
          <w:rFonts w:ascii="Times New Roman" w:hAnsi="Times New Roman"/>
          <w:b/>
          <w:sz w:val="24"/>
          <w:szCs w:val="24"/>
          <w:lang w:val="en-US" w:eastAsia="en-US"/>
        </w:rPr>
        <w:t>Note:</w:t>
      </w:r>
      <w:r w:rsidR="00A367EC" w:rsidRPr="00004236">
        <w:rPr>
          <w:rFonts w:ascii="Times New Roman" w:hAnsi="Times New Roman"/>
          <w:sz w:val="24"/>
          <w:szCs w:val="24"/>
          <w:lang w:val="en-US" w:eastAsia="en-US"/>
        </w:rPr>
        <w:t xml:space="preserve"> </w:t>
      </w:r>
      <w:r w:rsidR="00A367EC" w:rsidRPr="00004236">
        <w:rPr>
          <w:rFonts w:ascii="Times New Roman" w:hAnsi="Times New Roman"/>
          <w:i/>
          <w:sz w:val="24"/>
          <w:szCs w:val="24"/>
          <w:highlight w:val="yellow"/>
          <w:u w:val="single"/>
          <w:lang w:val="en-US" w:eastAsia="en-US"/>
        </w:rPr>
        <w:t>Each item</w:t>
      </w:r>
      <w:r w:rsidR="00A367EC" w:rsidRPr="00004236">
        <w:rPr>
          <w:rFonts w:ascii="Times New Roman" w:hAnsi="Times New Roman"/>
          <w:sz w:val="24"/>
          <w:szCs w:val="24"/>
          <w:lang w:val="en-US" w:eastAsia="en-US"/>
        </w:rPr>
        <w:t xml:space="preserve"> will require approval by the District with proper documentation.  Additional items will be considered on a case by case basis.  </w:t>
      </w:r>
    </w:p>
    <w:p w14:paraId="300D2E6F" w14:textId="04BB219C" w:rsidR="00004236" w:rsidRPr="00004236" w:rsidRDefault="00004236" w:rsidP="00C63657">
      <w:pPr>
        <w:pStyle w:val="ListParagraph1"/>
        <w:ind w:left="1440" w:right="360"/>
        <w:rPr>
          <w:rFonts w:ascii="Times New Roman" w:hAnsi="Times New Roman"/>
          <w:sz w:val="24"/>
          <w:szCs w:val="24"/>
          <w:lang w:val="en-US" w:eastAsia="en-US"/>
        </w:rPr>
      </w:pPr>
    </w:p>
    <w:p w14:paraId="5FBD3C70" w14:textId="77777777" w:rsidR="00004236" w:rsidRPr="00004236" w:rsidRDefault="00004236" w:rsidP="00004236">
      <w:pPr>
        <w:pStyle w:val="BodyText"/>
        <w:spacing w:before="1"/>
        <w:ind w:left="1440" w:right="956"/>
        <w:jc w:val="both"/>
        <w:rPr>
          <w:rFonts w:ascii="Arial" w:hAnsi="Arial" w:cs="Arial"/>
          <w:sz w:val="24"/>
          <w:szCs w:val="24"/>
        </w:rPr>
      </w:pPr>
      <w:r w:rsidRPr="00004236">
        <w:rPr>
          <w:rFonts w:ascii="Arial" w:hAnsi="Arial" w:cs="Arial"/>
          <w:b/>
          <w:bCs/>
          <w:sz w:val="24"/>
          <w:szCs w:val="24"/>
        </w:rPr>
        <w:t>Note:</w:t>
      </w:r>
      <w:r w:rsidRPr="00004236">
        <w:rPr>
          <w:rFonts w:ascii="Arial" w:hAnsi="Arial" w:cs="Arial"/>
          <w:sz w:val="24"/>
          <w:szCs w:val="24"/>
        </w:rPr>
        <w:t xml:space="preserve">  The District standard for LED monument signs is </w:t>
      </w:r>
      <w:r w:rsidRPr="00004236">
        <w:rPr>
          <w:rFonts w:ascii="Arial" w:hAnsi="Arial" w:cs="Arial"/>
          <w:b/>
          <w:bCs/>
          <w:sz w:val="24"/>
          <w:szCs w:val="24"/>
        </w:rPr>
        <w:t>“Daktronics”</w:t>
      </w:r>
      <w:r w:rsidRPr="00004236">
        <w:rPr>
          <w:rFonts w:ascii="Arial" w:hAnsi="Arial" w:cs="Arial"/>
          <w:sz w:val="24"/>
          <w:szCs w:val="24"/>
        </w:rPr>
        <w:t xml:space="preserve"> as a manufacturer.  The base bid shall utilize Daktronics signs.  Alternatives can be presented using other manufacturers.  For the Base Bid, Contractors need to be Daktronics certified manufacturer installation Contractors.  </w:t>
      </w:r>
    </w:p>
    <w:p w14:paraId="62240F3B" w14:textId="1C692B18" w:rsidR="001407A8" w:rsidRPr="00004236" w:rsidRDefault="001407A8" w:rsidP="00C63657">
      <w:pPr>
        <w:pStyle w:val="ListParagraph1"/>
        <w:ind w:left="1440" w:right="360"/>
        <w:rPr>
          <w:rFonts w:ascii="Times New Roman" w:hAnsi="Times New Roman"/>
          <w:sz w:val="24"/>
          <w:szCs w:val="24"/>
          <w:lang w:val="en-US" w:eastAsia="en-US"/>
        </w:rPr>
      </w:pPr>
    </w:p>
    <w:p w14:paraId="6264236B" w14:textId="76B6953C" w:rsidR="001407A8" w:rsidRPr="00004236" w:rsidRDefault="001407A8" w:rsidP="00C63657">
      <w:pPr>
        <w:pStyle w:val="ListParagraph1"/>
        <w:ind w:left="1440" w:right="360"/>
        <w:rPr>
          <w:rFonts w:ascii="Times New Roman" w:hAnsi="Times New Roman"/>
          <w:sz w:val="24"/>
          <w:szCs w:val="24"/>
          <w:lang w:val="en-US" w:eastAsia="en-US"/>
        </w:rPr>
      </w:pPr>
      <w:r w:rsidRPr="00004236">
        <w:rPr>
          <w:rFonts w:ascii="Times New Roman" w:hAnsi="Times New Roman"/>
          <w:sz w:val="24"/>
          <w:szCs w:val="24"/>
          <w:lang w:val="en-US" w:eastAsia="en-US"/>
        </w:rPr>
        <w:t>List all First Tier Sub-Contractors.</w:t>
      </w:r>
    </w:p>
    <w:p w14:paraId="55880A65" w14:textId="5F03983C" w:rsidR="000E14C5" w:rsidRPr="00004236" w:rsidRDefault="000E14C5" w:rsidP="00C63657">
      <w:pPr>
        <w:pStyle w:val="ListParagraph1"/>
        <w:ind w:left="1440" w:right="360"/>
        <w:rPr>
          <w:rFonts w:ascii="Times New Roman" w:hAnsi="Times New Roman"/>
          <w:sz w:val="24"/>
          <w:szCs w:val="24"/>
          <w:lang w:val="en-US" w:eastAsia="en-US"/>
        </w:rPr>
      </w:pPr>
    </w:p>
    <w:p w14:paraId="75B6D102" w14:textId="1FFF0125" w:rsidR="001407A8" w:rsidRPr="00004236" w:rsidRDefault="001407A8" w:rsidP="00C63657">
      <w:pPr>
        <w:pStyle w:val="ListParagraph1"/>
        <w:ind w:left="1440" w:right="360"/>
        <w:rPr>
          <w:rFonts w:ascii="Times New Roman" w:hAnsi="Times New Roman"/>
          <w:sz w:val="24"/>
          <w:szCs w:val="24"/>
          <w:lang w:val="en-US" w:eastAsia="en-US"/>
        </w:rPr>
      </w:pPr>
      <w:r w:rsidRPr="00004236">
        <w:rPr>
          <w:rFonts w:ascii="Times New Roman" w:hAnsi="Times New Roman"/>
          <w:sz w:val="24"/>
          <w:szCs w:val="24"/>
          <w:lang w:val="en-US" w:eastAsia="en-US"/>
        </w:rPr>
        <w:t>List Department of Industrial Relations (DIR) numbers for Prime Contractor and First Tier Sub-Contractors.</w:t>
      </w:r>
    </w:p>
    <w:p w14:paraId="14DB9FD1" w14:textId="488ED151" w:rsidR="000E14C5" w:rsidRPr="00004236" w:rsidRDefault="000E14C5" w:rsidP="00C63657">
      <w:pPr>
        <w:pStyle w:val="ListParagraph1"/>
        <w:ind w:left="1440" w:right="360"/>
        <w:rPr>
          <w:rFonts w:ascii="Times New Roman" w:hAnsi="Times New Roman"/>
          <w:sz w:val="24"/>
          <w:szCs w:val="24"/>
          <w:lang w:val="en-US" w:eastAsia="en-US"/>
        </w:rPr>
      </w:pPr>
    </w:p>
    <w:p w14:paraId="027829BD" w14:textId="77777777" w:rsidR="000E14C5" w:rsidRPr="00004236" w:rsidRDefault="000E14C5" w:rsidP="000E14C5">
      <w:pPr>
        <w:pStyle w:val="ListParagraph1"/>
        <w:ind w:left="1440" w:right="360"/>
        <w:rPr>
          <w:rFonts w:ascii="Times New Roman" w:hAnsi="Times New Roman"/>
          <w:b/>
          <w:bCs/>
          <w:sz w:val="24"/>
          <w:szCs w:val="24"/>
          <w:lang w:val="en-US" w:eastAsia="en-US"/>
        </w:rPr>
      </w:pPr>
      <w:r w:rsidRPr="00004236">
        <w:rPr>
          <w:rFonts w:ascii="Times New Roman" w:hAnsi="Times New Roman"/>
          <w:b/>
          <w:bCs/>
          <w:sz w:val="24"/>
          <w:szCs w:val="24"/>
          <w:lang w:val="en-US" w:eastAsia="en-US"/>
        </w:rPr>
        <w:t>Provide informational items as described in Section 1.5.</w:t>
      </w:r>
    </w:p>
    <w:p w14:paraId="2A00F9B4" w14:textId="77777777" w:rsidR="000E14C5" w:rsidRDefault="000E14C5" w:rsidP="00C63657">
      <w:pPr>
        <w:pStyle w:val="ListParagraph1"/>
        <w:ind w:left="1440" w:right="360"/>
        <w:rPr>
          <w:rFonts w:ascii="Times New Roman" w:hAnsi="Times New Roman"/>
          <w:lang w:val="en-US" w:eastAsia="en-US"/>
        </w:rPr>
      </w:pPr>
    </w:p>
    <w:p w14:paraId="7604C045" w14:textId="2F511A31" w:rsidR="001407A8" w:rsidRDefault="001407A8" w:rsidP="00C63657">
      <w:pPr>
        <w:pStyle w:val="ListParagraph1"/>
        <w:ind w:left="1440" w:right="360"/>
        <w:rPr>
          <w:rFonts w:ascii="Times New Roman" w:hAnsi="Times New Roman"/>
          <w:lang w:val="en-US" w:eastAsia="en-US"/>
        </w:rPr>
      </w:pPr>
    </w:p>
    <w:p w14:paraId="55669ED8" w14:textId="63FCA3A3" w:rsidR="001407A8" w:rsidRDefault="001407A8" w:rsidP="00C63657">
      <w:pPr>
        <w:pStyle w:val="ListParagraph1"/>
        <w:ind w:left="1440" w:right="360"/>
        <w:rPr>
          <w:rFonts w:ascii="Times New Roman" w:hAnsi="Times New Roman"/>
          <w:lang w:val="en-US" w:eastAsia="en-US"/>
        </w:rPr>
      </w:pPr>
    </w:p>
    <w:p w14:paraId="23F786D0" w14:textId="77777777" w:rsidR="001407A8" w:rsidRDefault="001407A8" w:rsidP="00C63657">
      <w:pPr>
        <w:pStyle w:val="ListParagraph1"/>
        <w:ind w:left="1440" w:right="360"/>
        <w:rPr>
          <w:rFonts w:ascii="Times New Roman" w:hAnsi="Times New Roman"/>
          <w:lang w:val="en-US" w:eastAsia="en-US"/>
        </w:rPr>
      </w:pPr>
    </w:p>
    <w:p w14:paraId="4992C5AD" w14:textId="1EB6639A" w:rsidR="001407A8" w:rsidRDefault="001407A8" w:rsidP="00C63657">
      <w:pPr>
        <w:pStyle w:val="ListParagraph1"/>
        <w:ind w:left="1440" w:right="360"/>
        <w:rPr>
          <w:rFonts w:ascii="Times New Roman" w:hAnsi="Times New Roman"/>
          <w:lang w:val="en-US" w:eastAsia="en-US"/>
        </w:rPr>
      </w:pPr>
    </w:p>
    <w:p w14:paraId="5617D80C" w14:textId="77777777" w:rsidR="001407A8" w:rsidRDefault="001407A8" w:rsidP="00C63657">
      <w:pPr>
        <w:pStyle w:val="ListParagraph1"/>
        <w:ind w:left="1440" w:right="360"/>
        <w:rPr>
          <w:rFonts w:ascii="Times New Roman" w:hAnsi="Times New Roman"/>
          <w:lang w:val="en-US" w:eastAsia="en-US"/>
        </w:rPr>
      </w:pPr>
    </w:p>
    <w:p w14:paraId="41ABC5AB" w14:textId="542E336E" w:rsidR="00C63657" w:rsidRDefault="00C63657" w:rsidP="00C63657">
      <w:pPr>
        <w:pStyle w:val="ListParagraph1"/>
        <w:ind w:left="1440" w:right="360"/>
        <w:rPr>
          <w:rFonts w:ascii="Times New Roman" w:hAnsi="Times New Roman"/>
          <w:lang w:val="en-US" w:eastAsia="en-US"/>
        </w:rPr>
      </w:pPr>
    </w:p>
    <w:p w14:paraId="0C4138D2" w14:textId="3D2D8BDC" w:rsidR="00DA462C" w:rsidRDefault="00DA462C" w:rsidP="00DA462C">
      <w:pPr>
        <w:tabs>
          <w:tab w:val="left" w:pos="6806"/>
        </w:tabs>
        <w:rPr>
          <w:rFonts w:ascii="Calibri" w:eastAsia="Times New Roman" w:hAnsi="Calibri" w:cs="Calibri"/>
          <w:color w:val="000000"/>
        </w:rPr>
      </w:pPr>
      <w:r>
        <w:rPr>
          <w:rFonts w:ascii="Calibri" w:eastAsia="Times New Roman" w:hAnsi="Calibri" w:cs="Calibri"/>
          <w:color w:val="000000"/>
        </w:rPr>
        <w:tab/>
      </w:r>
    </w:p>
    <w:p w14:paraId="07E6A0EF" w14:textId="75EC81ED" w:rsidR="00400FF6" w:rsidRDefault="003D5D86" w:rsidP="000868C6">
      <w:pPr>
        <w:tabs>
          <w:tab w:val="left" w:pos="6806"/>
        </w:tabs>
        <w:rPr>
          <w:rFonts w:ascii="Arial" w:eastAsia="HiddenHorzOCR" w:hAnsi="Arial" w:cs="Arial"/>
          <w:color w:val="252525"/>
          <w:sz w:val="20"/>
          <w:szCs w:val="20"/>
        </w:rPr>
      </w:pPr>
      <w:r w:rsidRPr="00DA462C">
        <w:rPr>
          <w:rFonts w:ascii="Times New Roman" w:hAnsi="Times New Roman"/>
          <w:highlight w:val="yellow"/>
        </w:rPr>
        <w:br w:type="page"/>
      </w:r>
      <w:r w:rsidR="00887220" w:rsidRPr="005E3B56">
        <w:rPr>
          <w:rFonts w:ascii="Arial" w:eastAsia="HiddenHorzOCR" w:hAnsi="Arial" w:cs="Arial"/>
          <w:b/>
          <w:color w:val="292929"/>
          <w:sz w:val="28"/>
          <w:szCs w:val="28"/>
        </w:rPr>
        <w:lastRenderedPageBreak/>
        <w:t xml:space="preserve">Appendix </w:t>
      </w:r>
      <w:r w:rsidR="00887220">
        <w:rPr>
          <w:rFonts w:ascii="Arial" w:eastAsia="HiddenHorzOCR" w:hAnsi="Arial" w:cs="Arial"/>
          <w:b/>
          <w:sz w:val="28"/>
          <w:szCs w:val="28"/>
        </w:rPr>
        <w:t>B</w:t>
      </w:r>
      <w:r w:rsidR="00887220"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Safety, COVID PPE and Incident Notification Plan, </w:t>
      </w:r>
      <w:r w:rsidR="00736C48">
        <w:rPr>
          <w:rFonts w:ascii="Arial" w:eastAsia="HiddenHorzOCR" w:hAnsi="Arial" w:cs="Arial"/>
          <w:b/>
          <w:bCs/>
          <w:sz w:val="28"/>
          <w:szCs w:val="28"/>
        </w:rPr>
        <w:t>Protection of Existing Underground Utilities</w:t>
      </w:r>
      <w:r w:rsidR="000152E3">
        <w:rPr>
          <w:rFonts w:ascii="Arial" w:eastAsia="HiddenHorzOCR" w:hAnsi="Arial" w:cs="Arial"/>
          <w:b/>
          <w:bCs/>
          <w:sz w:val="28"/>
          <w:szCs w:val="28"/>
        </w:rPr>
        <w:t xml:space="preserve">, Exterior Sidewalks, </w:t>
      </w:r>
      <w:r w:rsidR="00400FF6" w:rsidRPr="00400FF6">
        <w:rPr>
          <w:rFonts w:ascii="Arial" w:eastAsia="HiddenHorzOCR" w:hAnsi="Arial" w:cs="Arial"/>
          <w:b/>
          <w:bCs/>
          <w:sz w:val="28"/>
          <w:szCs w:val="28"/>
        </w:rPr>
        <w:t xml:space="preserve">Staffing Resources, Preliminary Schedule,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2CB01A9"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2021</w:t>
      </w:r>
      <w:r w:rsidR="002F6555">
        <w:rPr>
          <w:rFonts w:ascii="Arial" w:eastAsia="Times New Roman" w:hAnsi="Arial" w:cs="Arial"/>
          <w:lang w:eastAsia="zh-CN"/>
        </w:rPr>
        <w:t>/2022</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3C1FB6B6" w14:textId="20C56BF8" w:rsidR="00162E44" w:rsidRPr="00162E44" w:rsidRDefault="00DB2D45">
      <w:pPr>
        <w:rPr>
          <w:b/>
          <w:bCs/>
          <w:sz w:val="28"/>
          <w:szCs w:val="28"/>
        </w:rPr>
      </w:pPr>
      <w:hyperlink r:id="rId20" w:history="1">
        <w:r w:rsidR="00162E44" w:rsidRPr="00162E44">
          <w:rPr>
            <w:rStyle w:val="Hyperlink"/>
            <w:b/>
            <w:bCs/>
            <w:sz w:val="28"/>
            <w:szCs w:val="28"/>
          </w:rPr>
          <w:t>https://goyccd-my.sharepoint.com/:w:/g/personal/w0398409_yccd_edu/Ed-C4ZFleABMr7vUQTN0YJwB95FKJ75WkJ3j42Hj8U38OA?e=5EMRtH</w:t>
        </w:r>
      </w:hyperlink>
    </w:p>
    <w:p w14:paraId="36DE5F7D" w14:textId="3C163C9A"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0"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0"/>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21"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3"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4"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521A7D">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521A7D">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521A7D">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521A7D">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521A7D">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521A7D">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521A7D">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521A7D">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521A7D">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521A7D">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521A7D">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521A7D">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521A7D">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521A7D">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521A7D">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521A7D">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521A7D">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521A7D">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521A7D">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12E2CF7" w14:textId="77777777" w:rsidR="006D0A5F" w:rsidRDefault="006D0A5F">
      <w:pPr>
        <w:rPr>
          <w:rFonts w:ascii="Arial" w:eastAsia="HiddenHorzOCR" w:hAnsi="Arial" w:cs="Arial"/>
          <w:b/>
          <w:color w:val="1B1B1B"/>
          <w:sz w:val="28"/>
          <w:szCs w:val="28"/>
        </w:rPr>
      </w:pPr>
    </w:p>
    <w:p w14:paraId="1DC44571" w14:textId="77777777" w:rsidR="006D0A5F" w:rsidRDefault="006D0A5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FC3B03" w14:textId="437FED6D" w:rsidR="009C3A5F" w:rsidRDefault="009C3A5F">
      <w:pPr>
        <w:rPr>
          <w:rFonts w:ascii="Arial" w:eastAsia="HiddenHorzOCR" w:hAnsi="Arial" w:cs="Arial"/>
          <w:b/>
          <w:color w:val="1B1B1B"/>
          <w:sz w:val="28"/>
          <w:szCs w:val="28"/>
          <w:highlight w:val="yellow"/>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Statement of Qualifications</w:t>
      </w:r>
    </w:p>
    <w:p w14:paraId="170A6A41" w14:textId="77777777" w:rsidR="006D0A5F" w:rsidRDefault="006D0A5F" w:rsidP="006D0A5F">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059B10B1" w14:textId="77777777" w:rsidR="006D0A5F" w:rsidRPr="00A32D7C" w:rsidRDefault="006D0A5F" w:rsidP="006D0A5F">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28DBF7F2" w14:textId="77777777" w:rsidR="006D0A5F" w:rsidRPr="00DE48BB" w:rsidRDefault="006D0A5F" w:rsidP="006D0A5F">
      <w:pPr>
        <w:pStyle w:val="BodyText"/>
        <w:spacing w:before="1"/>
        <w:rPr>
          <w:rFonts w:ascii="Arial" w:hAnsi="Arial" w:cs="Arial"/>
          <w:b/>
        </w:rPr>
      </w:pPr>
    </w:p>
    <w:p w14:paraId="19C3C7BF" w14:textId="77777777" w:rsidR="006D0A5F" w:rsidRDefault="006D0A5F" w:rsidP="006D0A5F">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06D2B325" w14:textId="77777777" w:rsidR="006D0A5F" w:rsidRPr="0029003E"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C2F543A" w14:textId="77777777" w:rsidR="006D0A5F" w:rsidRDefault="006D0A5F" w:rsidP="006D0A5F">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1EBF2158" w14:textId="77777777" w:rsidR="006D0A5F" w:rsidRPr="0029003E"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56EF281" w14:textId="77777777" w:rsidR="006D0A5F" w:rsidRDefault="006D0A5F" w:rsidP="006D0A5F">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2C5A07EB" w14:textId="77777777" w:rsidR="006D0A5F" w:rsidRPr="005D66FD" w:rsidRDefault="006D0A5F" w:rsidP="006D0A5F">
      <w:pPr>
        <w:pStyle w:val="ListParagraph"/>
        <w:rPr>
          <w:rFonts w:ascii="Arial" w:hAnsi="Arial" w:cs="Arial"/>
        </w:rPr>
      </w:pPr>
    </w:p>
    <w:p w14:paraId="14EEA009" w14:textId="77777777" w:rsidR="006D0A5F" w:rsidRPr="00DE48BB" w:rsidRDefault="006D0A5F" w:rsidP="006D0A5F">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217E2EB2" w14:textId="77777777" w:rsidR="006D0A5F" w:rsidRPr="00DE48BB" w:rsidRDefault="006D0A5F" w:rsidP="006D0A5F">
      <w:pPr>
        <w:pStyle w:val="BodyText"/>
        <w:spacing w:before="10"/>
        <w:rPr>
          <w:rFonts w:ascii="Arial" w:hAnsi="Arial" w:cs="Arial"/>
        </w:rPr>
      </w:pPr>
    </w:p>
    <w:p w14:paraId="00D229B3" w14:textId="77777777" w:rsidR="006D0A5F" w:rsidRPr="00DE48BB" w:rsidRDefault="006D0A5F" w:rsidP="006D0A5F">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19967300" w14:textId="77777777" w:rsidR="006D0A5F" w:rsidRDefault="006D0A5F" w:rsidP="006D0A5F">
      <w:pPr>
        <w:pStyle w:val="BodyText"/>
        <w:spacing w:before="10"/>
        <w:rPr>
          <w:rFonts w:ascii="Arial" w:hAnsi="Arial" w:cs="Arial"/>
        </w:rPr>
      </w:pPr>
    </w:p>
    <w:p w14:paraId="3BC6789B" w14:textId="77777777" w:rsidR="006D0A5F" w:rsidRDefault="006D0A5F" w:rsidP="006D0A5F">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80D9ABA" w14:textId="77777777" w:rsidR="006D0A5F" w:rsidRPr="005D66FD" w:rsidRDefault="006D0A5F" w:rsidP="006D0A5F">
      <w:pPr>
        <w:pStyle w:val="ListParagraph"/>
        <w:rPr>
          <w:rFonts w:ascii="Arial" w:hAnsi="Arial" w:cs="Arial"/>
        </w:rPr>
      </w:pPr>
    </w:p>
    <w:p w14:paraId="1095A626" w14:textId="43B7EC55" w:rsidR="006D0A5F" w:rsidRPr="006D0A5F"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5813B288" w14:textId="77777777" w:rsidR="006D0A5F" w:rsidRPr="0029003E" w:rsidRDefault="006D0A5F" w:rsidP="006D0A5F">
      <w:pPr>
        <w:pStyle w:val="ListParagraph"/>
        <w:rPr>
          <w:rFonts w:ascii="Arial" w:hAnsi="Arial" w:cs="Arial"/>
        </w:rPr>
      </w:pPr>
    </w:p>
    <w:p w14:paraId="06B4E420" w14:textId="77777777" w:rsidR="006D0A5F" w:rsidRDefault="006D0A5F" w:rsidP="006D0A5F">
      <w:pPr>
        <w:pStyle w:val="ListParagraph"/>
        <w:widowControl w:val="0"/>
        <w:numPr>
          <w:ilvl w:val="0"/>
          <w:numId w:val="8"/>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64A0557F" w14:textId="77777777" w:rsidR="006D0A5F" w:rsidRPr="00DE48BB" w:rsidRDefault="006D0A5F" w:rsidP="006D0A5F">
      <w:pPr>
        <w:pStyle w:val="BodyText"/>
        <w:spacing w:before="10"/>
        <w:rPr>
          <w:rFonts w:ascii="Arial" w:hAnsi="Arial" w:cs="Arial"/>
        </w:rPr>
      </w:pPr>
    </w:p>
    <w:p w14:paraId="75FCD9FA" w14:textId="77777777" w:rsidR="006D0A5F" w:rsidRDefault="006D0A5F" w:rsidP="006D0A5F">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0433ACB" w14:textId="77777777" w:rsidR="006D0A5F" w:rsidRPr="005D66FD" w:rsidRDefault="006D0A5F" w:rsidP="006D0A5F">
      <w:pPr>
        <w:pStyle w:val="ListParagraph"/>
        <w:rPr>
          <w:rFonts w:ascii="Arial" w:hAnsi="Arial" w:cs="Arial"/>
        </w:rPr>
      </w:pPr>
    </w:p>
    <w:p w14:paraId="2E3331AC"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D05689A"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38AD15B"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0F8E822D"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924C453" w14:textId="77777777" w:rsidR="006D0A5F" w:rsidRPr="00DE48BB"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428C8509" w14:textId="77777777" w:rsidR="006D0A5F" w:rsidRPr="00DE48BB" w:rsidRDefault="006D0A5F" w:rsidP="006D0A5F">
      <w:pPr>
        <w:pStyle w:val="BodyText"/>
        <w:spacing w:before="10"/>
        <w:rPr>
          <w:rFonts w:ascii="Arial" w:hAnsi="Arial" w:cs="Arial"/>
        </w:rPr>
      </w:pPr>
    </w:p>
    <w:p w14:paraId="23D87ECA" w14:textId="77777777" w:rsidR="006D0A5F" w:rsidRPr="005D66FD" w:rsidRDefault="006D0A5F" w:rsidP="006D0A5F">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4384E107" w14:textId="77777777" w:rsidR="006D0A5F" w:rsidRDefault="006D0A5F" w:rsidP="006D0A5F">
      <w:pPr>
        <w:pStyle w:val="BodyText"/>
        <w:spacing w:before="7"/>
        <w:rPr>
          <w:rFonts w:ascii="Arial" w:hAnsi="Arial" w:cs="Arial"/>
        </w:rPr>
      </w:pPr>
    </w:p>
    <w:p w14:paraId="5BB9949F" w14:textId="77777777" w:rsidR="006D0A5F" w:rsidRDefault="006D0A5F" w:rsidP="006D0A5F">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6D0A5F" w:rsidRPr="00DE48BB" w14:paraId="67196403" w14:textId="77777777" w:rsidTr="00521A7D">
        <w:trPr>
          <w:trHeight w:val="249"/>
        </w:trPr>
        <w:tc>
          <w:tcPr>
            <w:tcW w:w="920" w:type="dxa"/>
          </w:tcPr>
          <w:p w14:paraId="798771BF" w14:textId="77777777" w:rsidR="006D0A5F" w:rsidRPr="00DE48BB" w:rsidRDefault="006D0A5F" w:rsidP="00521A7D">
            <w:pPr>
              <w:pStyle w:val="TableParagraph"/>
              <w:spacing w:line="229" w:lineRule="exact"/>
              <w:ind w:left="0"/>
              <w:jc w:val="left"/>
            </w:pPr>
            <w:r w:rsidRPr="00DE48BB">
              <w:rPr>
                <w:noProof/>
              </w:rPr>
              <mc:AlternateContent>
                <mc:Choice Requires="wpg">
                  <w:drawing>
                    <wp:anchor distT="0" distB="0" distL="114300" distR="114300" simplePos="0" relativeHeight="251848704" behindDoc="1" locked="0" layoutInCell="1" allowOverlap="1" wp14:anchorId="2349234C" wp14:editId="47DBD9B3">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2D7F5" id="Group 7" o:spid="_x0000_s1026" style="position:absolute;margin-left:32.55pt;margin-top:.6pt;width:10pt;height:35.2pt;z-index:-25146777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C23B25B" w14:textId="77777777" w:rsidR="006D0A5F" w:rsidRPr="00DE48BB" w:rsidRDefault="006D0A5F" w:rsidP="00521A7D">
            <w:pPr>
              <w:pStyle w:val="TableParagraph"/>
              <w:spacing w:line="229" w:lineRule="exact"/>
              <w:ind w:left="0"/>
              <w:jc w:val="left"/>
            </w:pPr>
            <w:r w:rsidRPr="00DE48BB">
              <w:t>Individual</w:t>
            </w:r>
          </w:p>
        </w:tc>
        <w:tc>
          <w:tcPr>
            <w:tcW w:w="722" w:type="dxa"/>
            <w:vMerge w:val="restart"/>
          </w:tcPr>
          <w:p w14:paraId="607E4491" w14:textId="77777777" w:rsidR="006D0A5F" w:rsidRPr="00DE48BB" w:rsidRDefault="006D0A5F" w:rsidP="00521A7D">
            <w:pPr>
              <w:pStyle w:val="TableParagraph"/>
              <w:ind w:left="0"/>
              <w:jc w:val="left"/>
            </w:pPr>
          </w:p>
        </w:tc>
      </w:tr>
      <w:tr w:rsidR="006D0A5F" w:rsidRPr="00DE48BB" w14:paraId="2B3A5EE3" w14:textId="77777777" w:rsidTr="00521A7D">
        <w:trPr>
          <w:trHeight w:val="252"/>
        </w:trPr>
        <w:tc>
          <w:tcPr>
            <w:tcW w:w="920" w:type="dxa"/>
          </w:tcPr>
          <w:p w14:paraId="541EB229" w14:textId="77777777" w:rsidR="006D0A5F" w:rsidRPr="00DE48BB" w:rsidRDefault="006D0A5F" w:rsidP="00521A7D">
            <w:pPr>
              <w:pStyle w:val="TableParagraph"/>
              <w:spacing w:line="232" w:lineRule="exact"/>
              <w:ind w:left="0"/>
              <w:jc w:val="left"/>
            </w:pPr>
          </w:p>
        </w:tc>
        <w:tc>
          <w:tcPr>
            <w:tcW w:w="5424" w:type="dxa"/>
          </w:tcPr>
          <w:p w14:paraId="38A5BE63" w14:textId="77777777" w:rsidR="006D0A5F" w:rsidRPr="00DE48BB" w:rsidRDefault="006D0A5F" w:rsidP="00521A7D">
            <w:pPr>
              <w:pStyle w:val="TableParagraph"/>
              <w:spacing w:line="232" w:lineRule="exact"/>
              <w:ind w:left="0"/>
              <w:jc w:val="left"/>
            </w:pPr>
            <w:r w:rsidRPr="00DE48BB">
              <w:t>Partnership</w:t>
            </w:r>
          </w:p>
        </w:tc>
        <w:tc>
          <w:tcPr>
            <w:tcW w:w="722" w:type="dxa"/>
            <w:vMerge/>
            <w:tcBorders>
              <w:top w:val="nil"/>
            </w:tcBorders>
          </w:tcPr>
          <w:p w14:paraId="4985C098" w14:textId="77777777" w:rsidR="006D0A5F" w:rsidRPr="00DE48BB" w:rsidRDefault="006D0A5F" w:rsidP="00521A7D">
            <w:pPr>
              <w:rPr>
                <w:rFonts w:ascii="Arial" w:hAnsi="Arial" w:cs="Arial"/>
              </w:rPr>
            </w:pPr>
          </w:p>
        </w:tc>
      </w:tr>
      <w:tr w:rsidR="006D0A5F" w:rsidRPr="00DE48BB" w14:paraId="42D3EE3B" w14:textId="77777777" w:rsidTr="00521A7D">
        <w:trPr>
          <w:trHeight w:val="570"/>
        </w:trPr>
        <w:tc>
          <w:tcPr>
            <w:tcW w:w="920" w:type="dxa"/>
          </w:tcPr>
          <w:p w14:paraId="7956F1DE" w14:textId="77777777" w:rsidR="006D0A5F" w:rsidRPr="00DE48BB" w:rsidRDefault="006D0A5F" w:rsidP="00521A7D">
            <w:pPr>
              <w:pStyle w:val="TableParagraph"/>
              <w:spacing w:line="249" w:lineRule="exact"/>
              <w:ind w:left="0"/>
              <w:jc w:val="left"/>
            </w:pPr>
          </w:p>
        </w:tc>
        <w:tc>
          <w:tcPr>
            <w:tcW w:w="5424" w:type="dxa"/>
          </w:tcPr>
          <w:p w14:paraId="1789D5D3" w14:textId="77777777" w:rsidR="006D0A5F" w:rsidRDefault="006D0A5F" w:rsidP="00521A7D">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1DDCC304" w14:textId="77777777" w:rsidR="006D0A5F" w:rsidRDefault="006D0A5F" w:rsidP="00521A7D">
            <w:pPr>
              <w:pStyle w:val="TableParagraph"/>
              <w:tabs>
                <w:tab w:val="left" w:pos="3457"/>
              </w:tabs>
              <w:spacing w:line="242" w:lineRule="auto"/>
              <w:ind w:left="0" w:right="173"/>
              <w:jc w:val="left"/>
            </w:pPr>
          </w:p>
          <w:p w14:paraId="39322F3E" w14:textId="77777777" w:rsidR="006D0A5F" w:rsidRPr="00DE48BB" w:rsidRDefault="006D0A5F" w:rsidP="00521A7D">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54B3F9B" w14:textId="77777777" w:rsidR="006D0A5F" w:rsidRPr="00DE48BB" w:rsidRDefault="006D0A5F" w:rsidP="00521A7D">
            <w:pPr>
              <w:rPr>
                <w:rFonts w:ascii="Arial" w:hAnsi="Arial" w:cs="Arial"/>
              </w:rPr>
            </w:pPr>
          </w:p>
        </w:tc>
      </w:tr>
      <w:tr w:rsidR="006D0A5F" w:rsidRPr="00DE48BB" w14:paraId="6ACD41CF" w14:textId="77777777" w:rsidTr="00521A7D">
        <w:trPr>
          <w:trHeight w:val="379"/>
        </w:trPr>
        <w:tc>
          <w:tcPr>
            <w:tcW w:w="920" w:type="dxa"/>
          </w:tcPr>
          <w:p w14:paraId="57672DDD" w14:textId="77777777" w:rsidR="006D0A5F" w:rsidRPr="00DE48BB" w:rsidRDefault="006D0A5F" w:rsidP="00521A7D">
            <w:pPr>
              <w:pStyle w:val="TableParagraph"/>
              <w:ind w:left="0"/>
              <w:jc w:val="left"/>
            </w:pPr>
          </w:p>
        </w:tc>
        <w:tc>
          <w:tcPr>
            <w:tcW w:w="5424" w:type="dxa"/>
          </w:tcPr>
          <w:p w14:paraId="2C576EB9" w14:textId="77777777" w:rsidR="006D0A5F" w:rsidRPr="00DE48BB" w:rsidRDefault="006D0A5F" w:rsidP="00521A7D">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313F7737" w14:textId="77777777" w:rsidR="006D0A5F" w:rsidRPr="00DE48BB" w:rsidRDefault="006D0A5F" w:rsidP="00521A7D">
            <w:pPr>
              <w:pStyle w:val="TableParagraph"/>
              <w:tabs>
                <w:tab w:val="left" w:pos="673"/>
              </w:tabs>
              <w:spacing w:before="59"/>
              <w:ind w:left="0"/>
              <w:jc w:val="left"/>
            </w:pPr>
            <w:r w:rsidRPr="00DE48BB">
              <w:rPr>
                <w:u w:val="single"/>
              </w:rPr>
              <w:t xml:space="preserve"> </w:t>
            </w:r>
            <w:r w:rsidRPr="00DE48BB">
              <w:rPr>
                <w:u w:val="single"/>
              </w:rPr>
              <w:tab/>
            </w:r>
          </w:p>
        </w:tc>
      </w:tr>
      <w:tr w:rsidR="006D0A5F" w:rsidRPr="00DE48BB" w14:paraId="6F2EDB45" w14:textId="77777777" w:rsidTr="00521A7D">
        <w:trPr>
          <w:trHeight w:val="315"/>
        </w:trPr>
        <w:tc>
          <w:tcPr>
            <w:tcW w:w="920" w:type="dxa"/>
          </w:tcPr>
          <w:p w14:paraId="5F629151" w14:textId="77777777" w:rsidR="006D0A5F" w:rsidRPr="00DE48BB" w:rsidRDefault="006D0A5F" w:rsidP="00521A7D">
            <w:pPr>
              <w:pStyle w:val="TableParagraph"/>
              <w:spacing w:before="59" w:line="236" w:lineRule="exact"/>
              <w:ind w:left="0"/>
              <w:jc w:val="left"/>
            </w:pPr>
            <w:r w:rsidRPr="00DE48BB">
              <w:rPr>
                <w:noProof/>
              </w:rPr>
              <mc:AlternateContent>
                <mc:Choice Requires="wpg">
                  <w:drawing>
                    <wp:anchor distT="0" distB="0" distL="114300" distR="114300" simplePos="0" relativeHeight="251849728" behindDoc="1" locked="0" layoutInCell="1" allowOverlap="1" wp14:anchorId="583B7F9E" wp14:editId="7D9BB732">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567F" id="Group 4" o:spid="_x0000_s1026" style="position:absolute;margin-left:32.9pt;margin-top:4.5pt;width:10pt;height:22.6pt;z-index:-25146675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636DB8A6" w14:textId="77777777" w:rsidR="006D0A5F" w:rsidRPr="00DE48BB" w:rsidRDefault="006D0A5F" w:rsidP="00521A7D">
            <w:pPr>
              <w:pStyle w:val="TableParagraph"/>
              <w:spacing w:before="59" w:line="236" w:lineRule="exact"/>
              <w:ind w:left="0"/>
              <w:jc w:val="left"/>
            </w:pPr>
            <w:r w:rsidRPr="00DE48BB">
              <w:t>Joint Venture</w:t>
            </w:r>
          </w:p>
        </w:tc>
        <w:tc>
          <w:tcPr>
            <w:tcW w:w="722" w:type="dxa"/>
          </w:tcPr>
          <w:p w14:paraId="0351AB8C" w14:textId="77777777" w:rsidR="006D0A5F" w:rsidRPr="00DE48BB" w:rsidRDefault="006D0A5F" w:rsidP="00521A7D">
            <w:pPr>
              <w:pStyle w:val="TableParagraph"/>
              <w:ind w:left="0"/>
              <w:jc w:val="left"/>
            </w:pPr>
          </w:p>
        </w:tc>
      </w:tr>
      <w:tr w:rsidR="006D0A5F" w:rsidRPr="00DE48BB" w14:paraId="1D7E4CBD" w14:textId="77777777" w:rsidTr="00521A7D">
        <w:trPr>
          <w:trHeight w:val="249"/>
        </w:trPr>
        <w:tc>
          <w:tcPr>
            <w:tcW w:w="920" w:type="dxa"/>
          </w:tcPr>
          <w:p w14:paraId="739ED5DC" w14:textId="77777777" w:rsidR="006D0A5F" w:rsidRPr="00DE48BB" w:rsidRDefault="006D0A5F" w:rsidP="00521A7D">
            <w:pPr>
              <w:pStyle w:val="TableParagraph"/>
              <w:spacing w:line="229" w:lineRule="exact"/>
              <w:ind w:left="0"/>
              <w:jc w:val="left"/>
            </w:pPr>
          </w:p>
        </w:tc>
        <w:tc>
          <w:tcPr>
            <w:tcW w:w="5424" w:type="dxa"/>
          </w:tcPr>
          <w:p w14:paraId="2F7F4A24" w14:textId="77777777" w:rsidR="006D0A5F" w:rsidRPr="00DE48BB" w:rsidRDefault="006D0A5F" w:rsidP="00521A7D">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414C0C3D" w14:textId="77777777" w:rsidR="006D0A5F" w:rsidRPr="00DE48BB" w:rsidRDefault="006D0A5F" w:rsidP="00521A7D">
            <w:pPr>
              <w:pStyle w:val="TableParagraph"/>
              <w:ind w:left="0"/>
              <w:jc w:val="left"/>
            </w:pPr>
          </w:p>
        </w:tc>
      </w:tr>
    </w:tbl>
    <w:p w14:paraId="1152BA91" w14:textId="77777777" w:rsidR="006D0A5F" w:rsidRPr="00DE48BB" w:rsidRDefault="006D0A5F" w:rsidP="006D0A5F">
      <w:pPr>
        <w:rPr>
          <w:rFonts w:ascii="Arial" w:hAnsi="Arial" w:cs="Arial"/>
        </w:rPr>
        <w:sectPr w:rsidR="006D0A5F" w:rsidRPr="00DE48BB" w:rsidSect="009D5FB2">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886" w:gutter="0"/>
          <w:cols w:space="720"/>
          <w:docGrid w:linePitch="299"/>
        </w:sectPr>
      </w:pPr>
    </w:p>
    <w:p w14:paraId="2DCC003A" w14:textId="77777777" w:rsidR="006D0A5F" w:rsidRPr="005D66FD" w:rsidRDefault="006D0A5F" w:rsidP="006D0A5F">
      <w:pPr>
        <w:widowControl w:val="0"/>
        <w:tabs>
          <w:tab w:val="left" w:pos="1099"/>
          <w:tab w:val="left" w:pos="1100"/>
          <w:tab w:val="left" w:pos="4047"/>
        </w:tabs>
        <w:autoSpaceDE w:val="0"/>
        <w:autoSpaceDN w:val="0"/>
        <w:spacing w:before="93" w:after="0" w:line="240" w:lineRule="auto"/>
        <w:rPr>
          <w:rFonts w:ascii="Arial" w:hAnsi="Arial" w:cs="Arial"/>
        </w:rPr>
      </w:pPr>
    </w:p>
    <w:p w14:paraId="063189B7" w14:textId="77777777" w:rsidR="006D0A5F" w:rsidRPr="00DE48BB" w:rsidRDefault="006D0A5F" w:rsidP="006D0A5F">
      <w:pPr>
        <w:pStyle w:val="ListParagraph"/>
        <w:widowControl w:val="0"/>
        <w:numPr>
          <w:ilvl w:val="0"/>
          <w:numId w:val="47"/>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357CE063" w14:textId="77777777" w:rsidR="006D0A5F" w:rsidRDefault="006D0A5F" w:rsidP="006D0A5F">
      <w:pPr>
        <w:pStyle w:val="ListParagraph"/>
        <w:widowControl w:val="0"/>
        <w:numPr>
          <w:ilvl w:val="0"/>
          <w:numId w:val="47"/>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12B90491"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EF0F6E8"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D3D0004"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8367C36"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D47E688" w14:textId="77777777" w:rsidR="006D0A5F" w:rsidRPr="00314FDB" w:rsidRDefault="006D0A5F" w:rsidP="006D0A5F">
      <w:pPr>
        <w:pStyle w:val="ListParagraph"/>
        <w:widowControl w:val="0"/>
        <w:numPr>
          <w:ilvl w:val="0"/>
          <w:numId w:val="47"/>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A63AAC0"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1C9A5C32" w14:textId="77777777" w:rsidR="006D0A5F" w:rsidRPr="00314FDB"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03F2DF4F" w14:textId="77777777" w:rsidTr="00521A7D">
        <w:tc>
          <w:tcPr>
            <w:tcW w:w="10080" w:type="dxa"/>
          </w:tcPr>
          <w:p w14:paraId="68CFB8D6" w14:textId="77777777" w:rsidR="006D0A5F" w:rsidRDefault="006D0A5F" w:rsidP="00521A7D">
            <w:pPr>
              <w:pStyle w:val="ListParagraph"/>
              <w:ind w:left="0"/>
              <w:rPr>
                <w:rFonts w:ascii="Arial" w:hAnsi="Arial" w:cs="Arial"/>
                <w:u w:val="single"/>
              </w:rPr>
            </w:pPr>
          </w:p>
        </w:tc>
      </w:tr>
      <w:tr w:rsidR="006D0A5F" w14:paraId="60C52968" w14:textId="77777777" w:rsidTr="00521A7D">
        <w:tc>
          <w:tcPr>
            <w:tcW w:w="10080" w:type="dxa"/>
          </w:tcPr>
          <w:p w14:paraId="176D8CF4" w14:textId="77777777" w:rsidR="006D0A5F" w:rsidRDefault="006D0A5F" w:rsidP="00521A7D">
            <w:pPr>
              <w:pStyle w:val="ListParagraph"/>
              <w:ind w:left="0"/>
              <w:rPr>
                <w:rFonts w:ascii="Arial" w:hAnsi="Arial" w:cs="Arial"/>
                <w:u w:val="single"/>
              </w:rPr>
            </w:pPr>
          </w:p>
        </w:tc>
      </w:tr>
      <w:tr w:rsidR="006D0A5F" w14:paraId="4FCE34DF" w14:textId="77777777" w:rsidTr="00521A7D">
        <w:tc>
          <w:tcPr>
            <w:tcW w:w="10080" w:type="dxa"/>
          </w:tcPr>
          <w:p w14:paraId="06D2608A"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34CF2555" w14:textId="77777777" w:rsidR="006D0A5F" w:rsidRPr="006D3160"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09D7EAF3" w14:textId="77777777" w:rsidR="006D0A5F" w:rsidRPr="00DE48BB" w:rsidRDefault="006D0A5F" w:rsidP="006D0A5F">
      <w:pPr>
        <w:pStyle w:val="ListParagraph"/>
        <w:widowControl w:val="0"/>
        <w:numPr>
          <w:ilvl w:val="0"/>
          <w:numId w:val="47"/>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3B5D212D" w14:textId="77777777" w:rsidR="006D0A5F" w:rsidRPr="005D66FD" w:rsidRDefault="006D0A5F" w:rsidP="006D0A5F">
      <w:pPr>
        <w:pStyle w:val="ListParagraph"/>
        <w:widowControl w:val="0"/>
        <w:numPr>
          <w:ilvl w:val="0"/>
          <w:numId w:val="47"/>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7ECE9E53" w14:textId="77777777" w:rsidR="006D0A5F" w:rsidRPr="00DE48BB" w:rsidRDefault="006D0A5F" w:rsidP="006D0A5F">
      <w:pPr>
        <w:pStyle w:val="ListParagraph"/>
        <w:widowControl w:val="0"/>
        <w:numPr>
          <w:ilvl w:val="0"/>
          <w:numId w:val="47"/>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579CD455" w14:textId="77777777" w:rsidR="006D0A5F" w:rsidRPr="00DE48BB" w:rsidRDefault="006D0A5F" w:rsidP="006D0A5F">
      <w:pPr>
        <w:pStyle w:val="BodyText"/>
        <w:spacing w:before="11"/>
        <w:rPr>
          <w:rFonts w:ascii="Arial" w:hAnsi="Arial" w:cs="Arial"/>
        </w:rPr>
      </w:pPr>
    </w:p>
    <w:p w14:paraId="368A9639" w14:textId="77777777" w:rsidR="006D0A5F" w:rsidRPr="00A83489" w:rsidRDefault="006D0A5F" w:rsidP="006D0A5F">
      <w:pPr>
        <w:pStyle w:val="ListParagraph"/>
        <w:widowControl w:val="0"/>
        <w:numPr>
          <w:ilvl w:val="0"/>
          <w:numId w:val="47"/>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7DB1DE46" w14:textId="77777777" w:rsidR="006D0A5F" w:rsidRPr="00292139" w:rsidRDefault="006D0A5F" w:rsidP="006D0A5F">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2BA90DE8" w14:textId="77777777" w:rsidR="006D0A5F" w:rsidRPr="00DE48BB" w:rsidRDefault="006D0A5F" w:rsidP="006D0A5F">
      <w:pPr>
        <w:pStyle w:val="BodyText"/>
        <w:tabs>
          <w:tab w:val="left" w:pos="3999"/>
        </w:tabs>
        <w:spacing w:line="251" w:lineRule="exact"/>
        <w:ind w:left="720"/>
        <w:rPr>
          <w:rFonts w:ascii="Arial" w:hAnsi="Arial" w:cs="Arial"/>
        </w:rPr>
      </w:pPr>
    </w:p>
    <w:p w14:paraId="0F87351B" w14:textId="77777777" w:rsidR="006D0A5F" w:rsidRDefault="006D0A5F" w:rsidP="006D0A5F">
      <w:pPr>
        <w:spacing w:after="160" w:line="259" w:lineRule="auto"/>
        <w:rPr>
          <w:rFonts w:ascii="Arial" w:hAnsi="Arial" w:cs="Arial"/>
        </w:rPr>
      </w:pPr>
      <w:r>
        <w:rPr>
          <w:rFonts w:ascii="Arial" w:hAnsi="Arial" w:cs="Arial"/>
        </w:rPr>
        <w:br w:type="page"/>
      </w:r>
    </w:p>
    <w:p w14:paraId="510D0CA6" w14:textId="77777777" w:rsidR="006D0A5F" w:rsidRDefault="006D0A5F" w:rsidP="006D0A5F">
      <w:pPr>
        <w:pStyle w:val="ListParagraph"/>
        <w:widowControl w:val="0"/>
        <w:numPr>
          <w:ilvl w:val="0"/>
          <w:numId w:val="47"/>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7CAB0CD9"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5C01F6A1" w14:textId="77777777" w:rsidTr="00521A7D">
        <w:tc>
          <w:tcPr>
            <w:tcW w:w="10080" w:type="dxa"/>
          </w:tcPr>
          <w:p w14:paraId="4918EB26" w14:textId="77777777" w:rsidR="006D0A5F" w:rsidRDefault="006D0A5F" w:rsidP="00521A7D">
            <w:pPr>
              <w:pStyle w:val="ListParagraph"/>
              <w:ind w:left="0"/>
              <w:rPr>
                <w:rFonts w:ascii="Arial" w:hAnsi="Arial" w:cs="Arial"/>
                <w:u w:val="single"/>
              </w:rPr>
            </w:pPr>
          </w:p>
        </w:tc>
      </w:tr>
      <w:tr w:rsidR="006D0A5F" w14:paraId="33AEC7EF" w14:textId="77777777" w:rsidTr="00521A7D">
        <w:tc>
          <w:tcPr>
            <w:tcW w:w="10080" w:type="dxa"/>
          </w:tcPr>
          <w:p w14:paraId="525F78EC" w14:textId="77777777" w:rsidR="006D0A5F" w:rsidRDefault="006D0A5F" w:rsidP="00521A7D">
            <w:pPr>
              <w:pStyle w:val="ListParagraph"/>
              <w:ind w:left="0"/>
              <w:rPr>
                <w:rFonts w:ascii="Arial" w:hAnsi="Arial" w:cs="Arial"/>
                <w:u w:val="single"/>
              </w:rPr>
            </w:pPr>
          </w:p>
        </w:tc>
      </w:tr>
      <w:tr w:rsidR="006D0A5F" w14:paraId="46F3DD72" w14:textId="77777777" w:rsidTr="00521A7D">
        <w:tc>
          <w:tcPr>
            <w:tcW w:w="10080" w:type="dxa"/>
          </w:tcPr>
          <w:p w14:paraId="5338D944"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14832CCB"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9E02C46" w14:textId="5A471707" w:rsidR="006D0A5F" w:rsidRDefault="006D0A5F" w:rsidP="006D0A5F">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sidR="00690C40">
        <w:rPr>
          <w:b/>
          <w:bCs/>
          <w:i/>
          <w:iCs/>
          <w:u w:val="single"/>
        </w:rPr>
        <w:t>25</w:t>
      </w:r>
      <w:r>
        <w:rPr>
          <w:u w:val="single"/>
        </w:rPr>
        <w:t xml:space="preserve"> (District may immediately disqualify</w:t>
      </w:r>
      <w:r w:rsidR="00690C40">
        <w:rPr>
          <w:u w:val="single"/>
        </w:rPr>
        <w:t xml:space="preserve"> a</w:t>
      </w:r>
      <w:r>
        <w:rPr>
          <w:u w:val="single"/>
        </w:rPr>
        <w:t xml:space="preserve"> Firm if its answer to Questions 18</w:t>
      </w:r>
      <w:r w:rsidR="00690C40">
        <w:rPr>
          <w:u w:val="single"/>
        </w:rPr>
        <w:t xml:space="preserve">, </w:t>
      </w:r>
      <w:r>
        <w:rPr>
          <w:u w:val="single"/>
        </w:rPr>
        <w:t xml:space="preserve">through </w:t>
      </w:r>
      <w:r w:rsidR="00690C40">
        <w:rPr>
          <w:u w:val="single"/>
        </w:rPr>
        <w:t>25</w:t>
      </w:r>
      <w:r>
        <w:rPr>
          <w:u w:val="single"/>
        </w:rPr>
        <w:t xml:space="preserve"> is “</w:t>
      </w:r>
      <w:r w:rsidR="00690C40">
        <w:rPr>
          <w:u w:val="single"/>
        </w:rPr>
        <w:t>Yes</w:t>
      </w:r>
      <w:r>
        <w:rPr>
          <w:u w:val="single"/>
        </w:rPr>
        <w:t xml:space="preserve">.”  </w:t>
      </w:r>
      <w:r w:rsidRPr="00245122">
        <w:rPr>
          <w:b/>
          <w:bCs/>
          <w:u w:val="single"/>
        </w:rPr>
        <w:t>Exception:</w:t>
      </w:r>
      <w:r>
        <w:rPr>
          <w:u w:val="single"/>
        </w:rPr>
        <w:t xml:space="preserve"> Questions 18</w:t>
      </w:r>
      <w:r w:rsidR="00690C40">
        <w:rPr>
          <w:u w:val="single"/>
        </w:rPr>
        <w:t xml:space="preserve"> </w:t>
      </w:r>
      <w:r>
        <w:rPr>
          <w:u w:val="single"/>
        </w:rPr>
        <w:t xml:space="preserve">should be “NO”.  Firm’s refusal to answer or omission of response to any of Questions 18 through </w:t>
      </w:r>
      <w:r w:rsidR="00690C40">
        <w:rPr>
          <w:u w:val="single"/>
        </w:rPr>
        <w:t>25</w:t>
      </w:r>
      <w:r>
        <w:rPr>
          <w:u w:val="single"/>
        </w:rPr>
        <w:t xml:space="preserve"> may result in disqualification of Firm.)</w:t>
      </w:r>
      <w:r w:rsidRPr="00262066">
        <w:rPr>
          <w:b/>
          <w:bCs/>
          <w:i/>
          <w:iCs/>
          <w:u w:val="single"/>
        </w:rPr>
        <w:t>:</w:t>
      </w:r>
    </w:p>
    <w:p w14:paraId="26CD6BA4"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1A72DD9" w14:textId="77777777" w:rsidR="006D0A5F" w:rsidRDefault="006D0A5F" w:rsidP="006D0A5F">
      <w:pPr>
        <w:pStyle w:val="ListParagraph"/>
        <w:widowControl w:val="0"/>
        <w:numPr>
          <w:ilvl w:val="0"/>
          <w:numId w:val="47"/>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7596AB4E" w14:textId="77777777" w:rsidR="006D0A5F" w:rsidRDefault="006D0A5F" w:rsidP="006D0A5F">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3036C87F" w14:textId="77777777" w:rsidR="006D0A5F" w:rsidRPr="008C4ADE" w:rsidRDefault="006D0A5F" w:rsidP="006D0A5F">
      <w:pPr>
        <w:pStyle w:val="ListParagraph"/>
        <w:widowControl w:val="0"/>
        <w:numPr>
          <w:ilvl w:val="0"/>
          <w:numId w:val="47"/>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40B67F09" w14:textId="77777777" w:rsidR="006D0A5F" w:rsidRPr="00DE48BB" w:rsidRDefault="006D0A5F" w:rsidP="006D0A5F">
      <w:pPr>
        <w:pStyle w:val="BodyText"/>
        <w:rPr>
          <w:rFonts w:ascii="Arial" w:hAnsi="Arial" w:cs="Arial"/>
        </w:rPr>
      </w:pPr>
    </w:p>
    <w:p w14:paraId="34346060" w14:textId="77777777" w:rsidR="006D0A5F" w:rsidRPr="00DE48BB" w:rsidRDefault="006D0A5F" w:rsidP="006D0A5F">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45117FE1" w14:textId="77777777" w:rsidTr="00521A7D">
        <w:tc>
          <w:tcPr>
            <w:tcW w:w="8640" w:type="dxa"/>
          </w:tcPr>
          <w:p w14:paraId="58621020" w14:textId="77777777" w:rsidR="006D0A5F" w:rsidRDefault="006D0A5F" w:rsidP="00521A7D">
            <w:pPr>
              <w:pStyle w:val="ListParagraph"/>
              <w:ind w:left="0"/>
              <w:rPr>
                <w:rFonts w:ascii="Arial" w:hAnsi="Arial" w:cs="Arial"/>
                <w:u w:val="single"/>
              </w:rPr>
            </w:pPr>
          </w:p>
        </w:tc>
      </w:tr>
      <w:tr w:rsidR="006D0A5F" w14:paraId="4B47211C" w14:textId="77777777" w:rsidTr="00521A7D">
        <w:tc>
          <w:tcPr>
            <w:tcW w:w="8640" w:type="dxa"/>
          </w:tcPr>
          <w:p w14:paraId="4B63B5ED"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r w:rsidR="006D0A5F" w14:paraId="358D0624" w14:textId="77777777" w:rsidTr="00521A7D">
        <w:tc>
          <w:tcPr>
            <w:tcW w:w="8640" w:type="dxa"/>
          </w:tcPr>
          <w:p w14:paraId="02CE0B1D" w14:textId="77777777" w:rsidR="006D0A5F" w:rsidRDefault="006D0A5F" w:rsidP="00521A7D">
            <w:pPr>
              <w:pStyle w:val="ListParagraph"/>
              <w:ind w:left="0"/>
              <w:rPr>
                <w:rFonts w:ascii="Arial" w:hAnsi="Arial" w:cs="Arial"/>
                <w:u w:val="single"/>
              </w:rPr>
            </w:pPr>
          </w:p>
        </w:tc>
      </w:tr>
      <w:tr w:rsidR="006D0A5F" w14:paraId="490F9D57" w14:textId="77777777" w:rsidTr="00521A7D">
        <w:tc>
          <w:tcPr>
            <w:tcW w:w="8640" w:type="dxa"/>
          </w:tcPr>
          <w:p w14:paraId="7E316C2B"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5165AE77" w14:textId="77777777" w:rsidR="006D0A5F" w:rsidRPr="00325BBB" w:rsidRDefault="006D0A5F" w:rsidP="006D0A5F">
      <w:pPr>
        <w:pStyle w:val="ListParagraph"/>
        <w:rPr>
          <w:rFonts w:ascii="Arial" w:hAnsi="Arial" w:cs="Arial"/>
        </w:rPr>
      </w:pPr>
    </w:p>
    <w:p w14:paraId="44E2F627" w14:textId="77777777" w:rsidR="006D0A5F" w:rsidRPr="008C4ADE" w:rsidRDefault="006D0A5F" w:rsidP="006D0A5F">
      <w:pPr>
        <w:pStyle w:val="ListParagraph"/>
        <w:widowControl w:val="0"/>
        <w:numPr>
          <w:ilvl w:val="0"/>
          <w:numId w:val="47"/>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20A17B9" w14:textId="77777777" w:rsidR="006D0A5F" w:rsidRPr="00DE48BB" w:rsidRDefault="006D0A5F" w:rsidP="006D0A5F">
      <w:pPr>
        <w:pStyle w:val="BodyText"/>
        <w:rPr>
          <w:rFonts w:ascii="Arial" w:hAnsi="Arial" w:cs="Arial"/>
        </w:rPr>
      </w:pPr>
    </w:p>
    <w:p w14:paraId="683D0113" w14:textId="77777777" w:rsidR="006D0A5F" w:rsidRPr="00DE48BB" w:rsidRDefault="006D0A5F" w:rsidP="006D0A5F">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6A3B6086" w14:textId="77777777" w:rsidTr="00521A7D">
        <w:tc>
          <w:tcPr>
            <w:tcW w:w="10080" w:type="dxa"/>
          </w:tcPr>
          <w:p w14:paraId="075F3330" w14:textId="77777777" w:rsidR="006D0A5F" w:rsidRDefault="006D0A5F" w:rsidP="00521A7D">
            <w:pPr>
              <w:pStyle w:val="ListParagraph"/>
              <w:ind w:left="0"/>
              <w:rPr>
                <w:rFonts w:ascii="Arial" w:hAnsi="Arial" w:cs="Arial"/>
                <w:u w:val="single"/>
              </w:rPr>
            </w:pPr>
          </w:p>
        </w:tc>
      </w:tr>
      <w:tr w:rsidR="006D0A5F" w14:paraId="38EF2A38" w14:textId="77777777" w:rsidTr="00521A7D">
        <w:tc>
          <w:tcPr>
            <w:tcW w:w="10080" w:type="dxa"/>
          </w:tcPr>
          <w:p w14:paraId="02F2D557"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r w:rsidR="006D0A5F" w14:paraId="3602C5A7" w14:textId="77777777" w:rsidTr="00521A7D">
        <w:tc>
          <w:tcPr>
            <w:tcW w:w="10080" w:type="dxa"/>
          </w:tcPr>
          <w:p w14:paraId="4A33885A" w14:textId="77777777" w:rsidR="006D0A5F" w:rsidRDefault="006D0A5F" w:rsidP="00521A7D">
            <w:pPr>
              <w:pStyle w:val="ListParagraph"/>
              <w:ind w:left="0"/>
              <w:rPr>
                <w:rFonts w:ascii="Arial" w:hAnsi="Arial" w:cs="Arial"/>
                <w:u w:val="single"/>
              </w:rPr>
            </w:pPr>
          </w:p>
        </w:tc>
      </w:tr>
      <w:tr w:rsidR="006D0A5F" w14:paraId="05FF970F" w14:textId="77777777" w:rsidTr="00521A7D">
        <w:tc>
          <w:tcPr>
            <w:tcW w:w="10080" w:type="dxa"/>
          </w:tcPr>
          <w:p w14:paraId="23657328"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3952BF8A" w14:textId="77777777" w:rsidR="006D0A5F" w:rsidRDefault="006D0A5F" w:rsidP="006D0A5F">
      <w:pPr>
        <w:rPr>
          <w:rFonts w:ascii="Arial" w:eastAsia="HiddenHorzOCR" w:hAnsi="Arial" w:cs="Arial"/>
          <w:b/>
          <w:color w:val="1B1B1B"/>
          <w:sz w:val="32"/>
          <w:szCs w:val="32"/>
        </w:rPr>
      </w:pPr>
    </w:p>
    <w:p w14:paraId="368AE79A" w14:textId="77777777" w:rsidR="006D0A5F" w:rsidRDefault="006D0A5F" w:rsidP="006D0A5F">
      <w:pPr>
        <w:rPr>
          <w:rFonts w:ascii="Arial" w:hAnsi="Arial" w:cs="Arial"/>
        </w:rPr>
      </w:pPr>
      <w:r>
        <w:rPr>
          <w:rFonts w:ascii="Arial" w:hAnsi="Arial" w:cs="Arial"/>
        </w:rPr>
        <w:br w:type="page"/>
      </w:r>
    </w:p>
    <w:p w14:paraId="09E3C9F4" w14:textId="77777777" w:rsidR="006D0A5F" w:rsidRDefault="006D0A5F" w:rsidP="006D0A5F">
      <w:pPr>
        <w:pStyle w:val="ListParagraph"/>
        <w:widowControl w:val="0"/>
        <w:numPr>
          <w:ilvl w:val="0"/>
          <w:numId w:val="47"/>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02C7424D" w14:textId="77777777" w:rsidR="006D0A5F" w:rsidRDefault="006D0A5F" w:rsidP="006D0A5F">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474157" w14:textId="77777777" w:rsidR="006D0A5F" w:rsidRPr="00DE48BB" w:rsidRDefault="006D0A5F" w:rsidP="006D0A5F">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15A27762" w14:textId="77777777" w:rsidR="006D0A5F" w:rsidRPr="00DE48BB" w:rsidRDefault="006D0A5F" w:rsidP="006D0A5F">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3E77FBE9" w14:textId="77777777" w:rsidTr="00521A7D">
        <w:tc>
          <w:tcPr>
            <w:tcW w:w="10080" w:type="dxa"/>
          </w:tcPr>
          <w:p w14:paraId="14CAADBE" w14:textId="77777777" w:rsidR="006D0A5F" w:rsidRDefault="006D0A5F" w:rsidP="00521A7D">
            <w:pPr>
              <w:pStyle w:val="ListParagraph"/>
              <w:ind w:left="0"/>
              <w:rPr>
                <w:rFonts w:ascii="Arial" w:hAnsi="Arial" w:cs="Arial"/>
                <w:u w:val="single"/>
              </w:rPr>
            </w:pPr>
          </w:p>
        </w:tc>
      </w:tr>
      <w:tr w:rsidR="006D0A5F" w14:paraId="756B6C5E" w14:textId="77777777" w:rsidTr="00521A7D">
        <w:tc>
          <w:tcPr>
            <w:tcW w:w="10080" w:type="dxa"/>
          </w:tcPr>
          <w:p w14:paraId="1C07E1BA" w14:textId="77777777" w:rsidR="006D0A5F" w:rsidRDefault="006D0A5F" w:rsidP="00521A7D">
            <w:pPr>
              <w:pStyle w:val="ListParagraph"/>
              <w:ind w:left="0"/>
              <w:rPr>
                <w:rFonts w:ascii="Arial" w:hAnsi="Arial" w:cs="Arial"/>
                <w:u w:val="single"/>
              </w:rPr>
            </w:pPr>
          </w:p>
        </w:tc>
      </w:tr>
      <w:tr w:rsidR="006D0A5F" w14:paraId="0A1B9CF8" w14:textId="77777777" w:rsidTr="00521A7D">
        <w:tc>
          <w:tcPr>
            <w:tcW w:w="10080" w:type="dxa"/>
          </w:tcPr>
          <w:p w14:paraId="35293D26"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6061987B" w14:textId="77777777" w:rsidR="006D0A5F" w:rsidRDefault="006D0A5F" w:rsidP="006D0A5F">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1B237DFA" w14:textId="77777777" w:rsidR="006D0A5F" w:rsidRPr="008C4ADE" w:rsidRDefault="006D0A5F" w:rsidP="006D0A5F">
      <w:pPr>
        <w:pStyle w:val="ListParagraph"/>
        <w:widowControl w:val="0"/>
        <w:numPr>
          <w:ilvl w:val="0"/>
          <w:numId w:val="47"/>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373753CE" w14:textId="77777777" w:rsidTr="00521A7D">
        <w:tc>
          <w:tcPr>
            <w:tcW w:w="10080" w:type="dxa"/>
          </w:tcPr>
          <w:p w14:paraId="3BA4AAC0" w14:textId="77777777" w:rsidR="006D0A5F" w:rsidRDefault="006D0A5F" w:rsidP="00521A7D">
            <w:pPr>
              <w:pStyle w:val="ListParagraph"/>
              <w:ind w:left="0"/>
              <w:rPr>
                <w:rFonts w:ascii="Arial" w:hAnsi="Arial" w:cs="Arial"/>
                <w:u w:val="single"/>
              </w:rPr>
            </w:pPr>
          </w:p>
        </w:tc>
      </w:tr>
      <w:tr w:rsidR="006D0A5F" w14:paraId="13698B8E" w14:textId="77777777" w:rsidTr="00521A7D">
        <w:tc>
          <w:tcPr>
            <w:tcW w:w="10080" w:type="dxa"/>
          </w:tcPr>
          <w:p w14:paraId="6096C752" w14:textId="77777777" w:rsidR="006D0A5F" w:rsidRDefault="006D0A5F" w:rsidP="00521A7D">
            <w:pPr>
              <w:pStyle w:val="ListParagraph"/>
              <w:ind w:left="0"/>
              <w:rPr>
                <w:rFonts w:ascii="Arial" w:hAnsi="Arial" w:cs="Arial"/>
                <w:u w:val="single"/>
              </w:rPr>
            </w:pPr>
          </w:p>
        </w:tc>
      </w:tr>
      <w:tr w:rsidR="006D0A5F" w14:paraId="5F93F014" w14:textId="77777777" w:rsidTr="00521A7D">
        <w:tc>
          <w:tcPr>
            <w:tcW w:w="10080" w:type="dxa"/>
          </w:tcPr>
          <w:p w14:paraId="531B763D"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496E1B03" w14:textId="77777777" w:rsidR="006D0A5F" w:rsidRDefault="006D0A5F" w:rsidP="006D0A5F">
      <w:pPr>
        <w:rPr>
          <w:rFonts w:ascii="Arial" w:hAnsi="Arial" w:cs="Arial"/>
        </w:rPr>
      </w:pPr>
    </w:p>
    <w:p w14:paraId="376DEB8A" w14:textId="77777777" w:rsidR="006D0A5F" w:rsidRPr="008C4ADE" w:rsidRDefault="006D0A5F" w:rsidP="006D0A5F">
      <w:pPr>
        <w:pStyle w:val="ListParagraph"/>
        <w:widowControl w:val="0"/>
        <w:numPr>
          <w:ilvl w:val="0"/>
          <w:numId w:val="47"/>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6E84CF2A" w14:textId="77777777" w:rsidTr="00521A7D">
        <w:tc>
          <w:tcPr>
            <w:tcW w:w="10080" w:type="dxa"/>
          </w:tcPr>
          <w:p w14:paraId="0EF1D4FE" w14:textId="77777777" w:rsidR="006D0A5F" w:rsidRDefault="006D0A5F" w:rsidP="00521A7D">
            <w:pPr>
              <w:pStyle w:val="ListParagraph"/>
              <w:ind w:left="0"/>
              <w:rPr>
                <w:rFonts w:ascii="Arial" w:hAnsi="Arial" w:cs="Arial"/>
                <w:u w:val="single"/>
              </w:rPr>
            </w:pPr>
          </w:p>
        </w:tc>
      </w:tr>
      <w:tr w:rsidR="006D0A5F" w14:paraId="110915E1" w14:textId="77777777" w:rsidTr="00521A7D">
        <w:tc>
          <w:tcPr>
            <w:tcW w:w="10080" w:type="dxa"/>
          </w:tcPr>
          <w:p w14:paraId="780C759E"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2499065F"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D9635BE" w14:textId="77777777" w:rsidR="006D0A5F" w:rsidRPr="008C4ADE" w:rsidRDefault="006D0A5F" w:rsidP="006D0A5F">
      <w:pPr>
        <w:pStyle w:val="ListParagraph"/>
        <w:widowControl w:val="0"/>
        <w:numPr>
          <w:ilvl w:val="0"/>
          <w:numId w:val="47"/>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6987B96" w14:textId="77777777" w:rsidR="006D0A5F" w:rsidRPr="00DE48BB" w:rsidRDefault="006D0A5F" w:rsidP="006D0A5F">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42CA00DC" w14:textId="77777777" w:rsidR="006D0A5F" w:rsidRPr="00DE48BB" w:rsidRDefault="006D0A5F" w:rsidP="006D0A5F">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593E4538" w14:textId="77777777" w:rsidTr="00521A7D">
        <w:tc>
          <w:tcPr>
            <w:tcW w:w="10080" w:type="dxa"/>
          </w:tcPr>
          <w:p w14:paraId="5A8FC9D1" w14:textId="77777777" w:rsidR="006D0A5F" w:rsidRDefault="006D0A5F" w:rsidP="00521A7D">
            <w:pPr>
              <w:pStyle w:val="ListParagraph"/>
              <w:ind w:left="0"/>
              <w:rPr>
                <w:rFonts w:ascii="Arial" w:hAnsi="Arial" w:cs="Arial"/>
                <w:u w:val="single"/>
              </w:rPr>
            </w:pPr>
          </w:p>
        </w:tc>
      </w:tr>
      <w:tr w:rsidR="006D0A5F" w14:paraId="20FC76EB" w14:textId="77777777" w:rsidTr="00521A7D">
        <w:tc>
          <w:tcPr>
            <w:tcW w:w="10080" w:type="dxa"/>
          </w:tcPr>
          <w:p w14:paraId="44F25D92" w14:textId="77777777" w:rsidR="006D0A5F" w:rsidRDefault="006D0A5F" w:rsidP="00521A7D">
            <w:pPr>
              <w:pStyle w:val="ListParagraph"/>
              <w:ind w:left="0"/>
              <w:rPr>
                <w:rFonts w:ascii="Arial" w:hAnsi="Arial" w:cs="Arial"/>
                <w:u w:val="single"/>
              </w:rPr>
            </w:pPr>
          </w:p>
        </w:tc>
      </w:tr>
      <w:tr w:rsidR="006D0A5F" w14:paraId="6DBEA672" w14:textId="77777777" w:rsidTr="00521A7D">
        <w:tc>
          <w:tcPr>
            <w:tcW w:w="10080" w:type="dxa"/>
          </w:tcPr>
          <w:p w14:paraId="106AD6C9"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66CD4700" w14:textId="77777777" w:rsidR="006D0A5F" w:rsidRDefault="006D0A5F" w:rsidP="006D0A5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34CD43E" w14:textId="77777777" w:rsidR="006D0A5F" w:rsidRPr="00840992" w:rsidRDefault="006D0A5F" w:rsidP="006D0A5F">
      <w:pPr>
        <w:pStyle w:val="ListParagraph"/>
        <w:numPr>
          <w:ilvl w:val="0"/>
          <w:numId w:val="47"/>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05770CB8" w14:textId="77777777" w:rsidR="006D0A5F" w:rsidRDefault="006D0A5F" w:rsidP="006D0A5F">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1414453E" w14:textId="77777777" w:rsidTr="00521A7D">
        <w:tc>
          <w:tcPr>
            <w:tcW w:w="8640" w:type="dxa"/>
          </w:tcPr>
          <w:p w14:paraId="432F992E" w14:textId="77777777" w:rsidR="006D0A5F" w:rsidRDefault="006D0A5F" w:rsidP="00521A7D">
            <w:pPr>
              <w:pStyle w:val="ListParagraph"/>
              <w:ind w:left="0"/>
              <w:rPr>
                <w:rFonts w:ascii="Arial" w:hAnsi="Arial" w:cs="Arial"/>
                <w:u w:val="single"/>
              </w:rPr>
            </w:pPr>
          </w:p>
        </w:tc>
      </w:tr>
      <w:tr w:rsidR="006D0A5F" w14:paraId="6C233E76" w14:textId="77777777" w:rsidTr="00521A7D">
        <w:tc>
          <w:tcPr>
            <w:tcW w:w="8640" w:type="dxa"/>
          </w:tcPr>
          <w:p w14:paraId="68B11298" w14:textId="77777777" w:rsidR="006D0A5F" w:rsidRDefault="006D0A5F" w:rsidP="00521A7D">
            <w:pPr>
              <w:pStyle w:val="ListParagraph"/>
              <w:ind w:left="0"/>
              <w:rPr>
                <w:rFonts w:ascii="Arial" w:hAnsi="Arial" w:cs="Arial"/>
                <w:u w:val="single"/>
              </w:rPr>
            </w:pPr>
          </w:p>
        </w:tc>
      </w:tr>
      <w:tr w:rsidR="006D0A5F" w14:paraId="30A99069" w14:textId="77777777" w:rsidTr="00521A7D">
        <w:tc>
          <w:tcPr>
            <w:tcW w:w="8640" w:type="dxa"/>
          </w:tcPr>
          <w:p w14:paraId="1F202EA1" w14:textId="77777777" w:rsidR="006D0A5F" w:rsidRDefault="006D0A5F" w:rsidP="00521A7D">
            <w:pPr>
              <w:pStyle w:val="ListParagraph"/>
              <w:ind w:left="0"/>
              <w:rPr>
                <w:rFonts w:ascii="Arial" w:hAnsi="Arial" w:cs="Arial"/>
                <w:u w:val="single"/>
              </w:rPr>
            </w:pPr>
            <w:r>
              <w:rPr>
                <w:rFonts w:ascii="Arial" w:hAnsi="Arial" w:cs="Arial"/>
                <w:u w:val="single"/>
              </w:rPr>
              <w:t xml:space="preserve"> </w:t>
            </w:r>
          </w:p>
        </w:tc>
      </w:tr>
    </w:tbl>
    <w:p w14:paraId="03BDCD69" w14:textId="77777777" w:rsidR="006D0A5F" w:rsidRDefault="006D0A5F" w:rsidP="006D0A5F">
      <w:pPr>
        <w:rPr>
          <w:rFonts w:ascii="Arial" w:hAnsi="Arial" w:cs="Arial"/>
        </w:rPr>
      </w:pPr>
    </w:p>
    <w:p w14:paraId="237DD6F0" w14:textId="77777777" w:rsidR="006D0A5F" w:rsidRDefault="006D0A5F" w:rsidP="006D0A5F">
      <w:pPr>
        <w:rPr>
          <w:rFonts w:ascii="Arial" w:hAnsi="Arial" w:cs="Arial"/>
        </w:rPr>
      </w:pPr>
      <w:r>
        <w:rPr>
          <w:rFonts w:ascii="Arial" w:hAnsi="Arial" w:cs="Arial"/>
        </w:rPr>
        <w:br w:type="page"/>
      </w:r>
    </w:p>
    <w:p w14:paraId="2DAB8BF5" w14:textId="77777777" w:rsidR="006D0A5F" w:rsidRDefault="006D0A5F" w:rsidP="006D0A5F">
      <w:pPr>
        <w:rPr>
          <w:rFonts w:ascii="Arial" w:hAnsi="Arial" w:cs="Arial"/>
        </w:rPr>
      </w:pPr>
    </w:p>
    <w:tbl>
      <w:tblPr>
        <w:tblStyle w:val="TableGrid0"/>
        <w:tblW w:w="9270" w:type="dxa"/>
        <w:tblInd w:w="85" w:type="dxa"/>
        <w:tblLook w:val="04A0" w:firstRow="1" w:lastRow="0" w:firstColumn="1" w:lastColumn="0" w:noHBand="0" w:noVBand="1"/>
      </w:tblPr>
      <w:tblGrid>
        <w:gridCol w:w="9270"/>
      </w:tblGrid>
      <w:tr w:rsidR="006D0A5F" w14:paraId="53B0FCD5" w14:textId="77777777" w:rsidTr="00690C40">
        <w:trPr>
          <w:trHeight w:val="2627"/>
        </w:trPr>
        <w:tc>
          <w:tcPr>
            <w:tcW w:w="9270" w:type="dxa"/>
          </w:tcPr>
          <w:p w14:paraId="1E4D853B" w14:textId="77777777" w:rsidR="006D0A5F" w:rsidRPr="003520F0" w:rsidRDefault="006D0A5F" w:rsidP="00521A7D">
            <w:pPr>
              <w:ind w:right="946"/>
              <w:rPr>
                <w:rFonts w:ascii="Arial" w:hAnsi="Arial" w:cs="Arial"/>
                <w:b/>
                <w:sz w:val="24"/>
                <w:szCs w:val="24"/>
                <w:u w:val="single"/>
              </w:rPr>
            </w:pPr>
            <w:bookmarkStart w:id="11" w:name="_Hlk76659758"/>
          </w:p>
          <w:p w14:paraId="1EFCF1CA" w14:textId="77777777" w:rsidR="006D0A5F" w:rsidRPr="003520F0" w:rsidRDefault="006D0A5F" w:rsidP="00521A7D">
            <w:pPr>
              <w:ind w:right="946"/>
              <w:rPr>
                <w:rFonts w:ascii="Arial" w:hAnsi="Arial" w:cs="Arial"/>
                <w:b/>
                <w:sz w:val="28"/>
                <w:szCs w:val="28"/>
                <w:u w:val="single"/>
              </w:rPr>
            </w:pPr>
            <w:r w:rsidRPr="003520F0">
              <w:rPr>
                <w:rFonts w:ascii="Arial" w:hAnsi="Arial" w:cs="Arial"/>
                <w:b/>
                <w:sz w:val="28"/>
                <w:szCs w:val="28"/>
                <w:u w:val="single"/>
              </w:rPr>
              <w:t>Qualification Criteria:</w:t>
            </w:r>
          </w:p>
          <w:p w14:paraId="68D4A58D" w14:textId="77777777" w:rsidR="006D0A5F" w:rsidRDefault="006D0A5F" w:rsidP="00521A7D">
            <w:pPr>
              <w:ind w:right="946"/>
              <w:rPr>
                <w:rFonts w:ascii="Arial" w:hAnsi="Arial" w:cs="Arial"/>
                <w:b/>
                <w:i/>
                <w:u w:val="single"/>
              </w:rPr>
            </w:pPr>
          </w:p>
          <w:p w14:paraId="40E003E4" w14:textId="77777777" w:rsidR="006D0A5F" w:rsidRDefault="006D0A5F" w:rsidP="00521A7D">
            <w:pPr>
              <w:rPr>
                <w:rFonts w:ascii="Arial" w:hAnsi="Arial" w:cs="Arial"/>
                <w:sz w:val="28"/>
                <w:szCs w:val="28"/>
              </w:rPr>
            </w:pPr>
            <w:r>
              <w:rPr>
                <w:rFonts w:ascii="Arial" w:hAnsi="Arial" w:cs="Arial"/>
                <w:sz w:val="28"/>
                <w:szCs w:val="28"/>
              </w:rPr>
              <w:t xml:space="preserve">Questions 1 through 17 are general base level information that is required for pre-qualification.  </w:t>
            </w:r>
          </w:p>
          <w:p w14:paraId="6D020A5B" w14:textId="77777777" w:rsidR="006D0A5F" w:rsidRDefault="006D0A5F" w:rsidP="00521A7D">
            <w:pPr>
              <w:rPr>
                <w:rFonts w:ascii="Arial" w:hAnsi="Arial" w:cs="Arial"/>
                <w:sz w:val="28"/>
                <w:szCs w:val="28"/>
              </w:rPr>
            </w:pPr>
          </w:p>
          <w:p w14:paraId="5375929B" w14:textId="4F1B2B35" w:rsidR="006D0A5F" w:rsidRDefault="006D0A5F" w:rsidP="00521A7D">
            <w:pPr>
              <w:rPr>
                <w:rFonts w:ascii="Arial" w:hAnsi="Arial" w:cs="Arial"/>
                <w:sz w:val="28"/>
                <w:szCs w:val="28"/>
              </w:rPr>
            </w:pPr>
            <w:r>
              <w:rPr>
                <w:rFonts w:ascii="Arial" w:hAnsi="Arial" w:cs="Arial"/>
                <w:sz w:val="28"/>
                <w:szCs w:val="28"/>
              </w:rPr>
              <w:t>Questions 18 through 2</w:t>
            </w:r>
            <w:r w:rsidR="00690C40">
              <w:rPr>
                <w:rFonts w:ascii="Arial" w:hAnsi="Arial" w:cs="Arial"/>
                <w:sz w:val="28"/>
                <w:szCs w:val="28"/>
              </w:rPr>
              <w:t>5</w:t>
            </w:r>
            <w:r>
              <w:rPr>
                <w:rFonts w:ascii="Arial" w:hAnsi="Arial" w:cs="Arial"/>
                <w:sz w:val="28"/>
                <w:szCs w:val="28"/>
              </w:rPr>
              <w:t xml:space="preserve"> are possible disqualifying questions that would render the Firm “not qualified” as determined by the District.</w:t>
            </w:r>
          </w:p>
          <w:p w14:paraId="3D8FE0D4" w14:textId="0FEA35E0" w:rsidR="00690C40" w:rsidRPr="00C072B6" w:rsidRDefault="00690C40" w:rsidP="00521A7D">
            <w:pPr>
              <w:rPr>
                <w:rFonts w:ascii="Arial" w:hAnsi="Arial" w:cs="Arial"/>
                <w:sz w:val="28"/>
                <w:szCs w:val="28"/>
              </w:rPr>
            </w:pPr>
          </w:p>
        </w:tc>
      </w:tr>
    </w:tbl>
    <w:p w14:paraId="47E04CB9" w14:textId="77777777" w:rsidR="006D0A5F" w:rsidRDefault="006D0A5F" w:rsidP="006D0A5F">
      <w:pPr>
        <w:pStyle w:val="BodyText"/>
        <w:tabs>
          <w:tab w:val="left" w:pos="3999"/>
        </w:tabs>
        <w:rPr>
          <w:rFonts w:ascii="Arial" w:eastAsia="HiddenHorzOCR" w:hAnsi="Arial" w:cs="Arial"/>
          <w:b/>
          <w:color w:val="1B1B1B"/>
          <w:sz w:val="32"/>
          <w:szCs w:val="32"/>
        </w:rPr>
      </w:pPr>
    </w:p>
    <w:bookmarkEnd w:id="11"/>
    <w:p w14:paraId="3931D867" w14:textId="77777777" w:rsidR="006D0A5F" w:rsidRPr="004F0EA2" w:rsidRDefault="006D0A5F" w:rsidP="006D0A5F">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0471C249"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1B370FC3" w14:textId="77777777" w:rsidR="006D0A5F" w:rsidRPr="004F0EA2" w:rsidRDefault="006D0A5F" w:rsidP="006D0A5F">
      <w:pPr>
        <w:spacing w:after="160" w:line="259" w:lineRule="auto"/>
        <w:ind w:left="5760"/>
        <w:rPr>
          <w:rFonts w:ascii="Arial" w:hAnsi="Arial" w:cs="Arial"/>
        </w:rPr>
      </w:pPr>
      <w:r w:rsidRPr="004F0EA2">
        <w:rPr>
          <w:rFonts w:ascii="Arial" w:hAnsi="Arial" w:cs="Arial"/>
        </w:rPr>
        <w:t>(City and State)</w:t>
      </w:r>
    </w:p>
    <w:p w14:paraId="693EC5DC" w14:textId="77777777" w:rsidR="006D0A5F" w:rsidRPr="004F0EA2" w:rsidRDefault="006D0A5F" w:rsidP="006D0A5F">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839830F" w14:textId="77777777" w:rsidR="006D0A5F" w:rsidRPr="004F0EA2" w:rsidRDefault="006D0A5F" w:rsidP="006D0A5F">
      <w:pPr>
        <w:spacing w:after="160" w:line="259" w:lineRule="auto"/>
        <w:rPr>
          <w:rFonts w:ascii="Arial" w:hAnsi="Arial" w:cs="Arial"/>
        </w:rPr>
      </w:pPr>
    </w:p>
    <w:p w14:paraId="41658CC6"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6FD655DA" w14:textId="77777777" w:rsidR="006D0A5F" w:rsidRPr="004F0EA2" w:rsidRDefault="006D0A5F" w:rsidP="006D0A5F">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3894FD03" w14:textId="77777777" w:rsidR="006D0A5F" w:rsidRPr="004F0EA2" w:rsidRDefault="006D0A5F" w:rsidP="006D0A5F">
      <w:pPr>
        <w:spacing w:after="160" w:line="259" w:lineRule="auto"/>
        <w:ind w:left="540"/>
        <w:rPr>
          <w:rFonts w:ascii="Arial" w:hAnsi="Arial" w:cs="Arial"/>
        </w:rPr>
      </w:pPr>
      <w:r w:rsidRPr="004F0EA2">
        <w:rPr>
          <w:rFonts w:ascii="Arial" w:hAnsi="Arial" w:cs="Arial"/>
        </w:rPr>
        <w:t>____________________________________________</w:t>
      </w:r>
    </w:p>
    <w:p w14:paraId="46BB1C14" w14:textId="77777777" w:rsidR="006D0A5F" w:rsidRPr="004F0EA2" w:rsidRDefault="006D0A5F" w:rsidP="006D0A5F">
      <w:pPr>
        <w:spacing w:after="160" w:line="259" w:lineRule="auto"/>
        <w:ind w:left="1080"/>
        <w:rPr>
          <w:rFonts w:ascii="Arial" w:hAnsi="Arial" w:cs="Arial"/>
        </w:rPr>
      </w:pPr>
      <w:r w:rsidRPr="004F0EA2">
        <w:rPr>
          <w:rFonts w:ascii="Arial" w:hAnsi="Arial" w:cs="Arial"/>
        </w:rPr>
        <w:t>(Typed or Printed Name)</w:t>
      </w:r>
    </w:p>
    <w:p w14:paraId="5B4FE676" w14:textId="77777777" w:rsidR="006D0A5F" w:rsidRPr="004F0EA2" w:rsidRDefault="006D0A5F" w:rsidP="006D0A5F">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5A34933" w14:textId="77777777" w:rsidR="009C3A5F" w:rsidRDefault="009C3A5F">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21BAB326" w14:textId="12AD4547" w:rsidR="00B75ECB" w:rsidRPr="000868C6" w:rsidRDefault="00E664AC">
      <w:pPr>
        <w:rPr>
          <w:rFonts w:ascii="Arial" w:eastAsia="HiddenHorzOCR" w:hAnsi="Arial" w:cs="Arial"/>
          <w:b/>
          <w:color w:val="1B1B1B"/>
          <w:sz w:val="28"/>
          <w:szCs w:val="28"/>
          <w:highlight w:val="yellow"/>
        </w:rPr>
      </w:pPr>
      <w:r w:rsidRPr="00162E44">
        <w:rPr>
          <w:rFonts w:ascii="Arial" w:eastAsia="HiddenHorzOCR" w:hAnsi="Arial" w:cs="Arial"/>
          <w:b/>
          <w:color w:val="1B1B1B"/>
          <w:sz w:val="28"/>
          <w:szCs w:val="28"/>
          <w:highlight w:val="yellow"/>
        </w:rPr>
        <w:lastRenderedPageBreak/>
        <w:t xml:space="preserve">Appendix </w:t>
      </w:r>
      <w:r w:rsidR="00CB1A00">
        <w:rPr>
          <w:rFonts w:ascii="Arial" w:eastAsia="HiddenHorzOCR" w:hAnsi="Arial" w:cs="Arial"/>
          <w:b/>
          <w:color w:val="1B1B1B"/>
          <w:sz w:val="28"/>
          <w:szCs w:val="28"/>
          <w:highlight w:val="yellow"/>
        </w:rPr>
        <w:t>I</w:t>
      </w:r>
      <w:r w:rsidRPr="00162E44">
        <w:rPr>
          <w:rFonts w:ascii="Arial" w:eastAsia="HiddenHorzOCR" w:hAnsi="Arial" w:cs="Arial"/>
          <w:b/>
          <w:color w:val="1B1B1B"/>
          <w:sz w:val="28"/>
          <w:szCs w:val="28"/>
          <w:highlight w:val="yellow"/>
        </w:rPr>
        <w:t xml:space="preserve">:   </w:t>
      </w:r>
      <w:r w:rsidRPr="00162E44">
        <w:rPr>
          <w:rFonts w:ascii="Arial" w:eastAsia="HiddenHorzOCR" w:hAnsi="Arial" w:cs="Arial"/>
          <w:b/>
          <w:bCs/>
          <w:sz w:val="28"/>
          <w:szCs w:val="28"/>
          <w:highlight w:val="yellow"/>
        </w:rPr>
        <w:t>Project Information</w:t>
      </w:r>
    </w:p>
    <w:p w14:paraId="0E26CB4C" w14:textId="749D4703" w:rsidR="000E57DF" w:rsidRPr="008146A9" w:rsidRDefault="000E57DF" w:rsidP="000E57DF">
      <w:pPr>
        <w:rPr>
          <w:b/>
          <w:bCs/>
          <w:sz w:val="28"/>
          <w:szCs w:val="28"/>
        </w:rPr>
      </w:pPr>
      <w:bookmarkStart w:id="12" w:name="_Hlk83736391"/>
      <w:r w:rsidRPr="008146A9">
        <w:rPr>
          <w:b/>
          <w:bCs/>
          <w:sz w:val="28"/>
          <w:szCs w:val="28"/>
        </w:rPr>
        <w:t>Woodland Community College Monument Sign Concept Diagram:</w:t>
      </w:r>
    </w:p>
    <w:bookmarkEnd w:id="12"/>
    <w:p w14:paraId="3690E86B" w14:textId="28C2C250" w:rsidR="000E57DF" w:rsidRDefault="000E57DF" w:rsidP="000E57DF">
      <w:pPr>
        <w:rPr>
          <w:b/>
          <w:bCs/>
          <w:sz w:val="36"/>
          <w:szCs w:val="36"/>
        </w:rPr>
      </w:pPr>
      <w:r w:rsidRPr="000E57DF">
        <w:rPr>
          <w:rFonts w:ascii="Arial" w:eastAsia="HiddenHorzOCR" w:hAnsi="Arial" w:cs="Arial"/>
          <w:b/>
          <w:noProof/>
          <w:color w:val="1B1B1B"/>
          <w:sz w:val="28"/>
          <w:szCs w:val="28"/>
          <w:highlight w:val="yellow"/>
        </w:rPr>
        <mc:AlternateContent>
          <mc:Choice Requires="wps">
            <w:drawing>
              <wp:anchor distT="45720" distB="45720" distL="114300" distR="114300" simplePos="0" relativeHeight="251831296" behindDoc="0" locked="0" layoutInCell="1" allowOverlap="1" wp14:anchorId="23846F33" wp14:editId="1C2D6439">
                <wp:simplePos x="0" y="0"/>
                <wp:positionH relativeFrom="column">
                  <wp:posOffset>478821</wp:posOffset>
                </wp:positionH>
                <wp:positionV relativeFrom="paragraph">
                  <wp:posOffset>3449846</wp:posOffset>
                </wp:positionV>
                <wp:extent cx="3602077" cy="947854"/>
                <wp:effectExtent l="0" t="0" r="17780" b="241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077" cy="947854"/>
                        </a:xfrm>
                        <a:prstGeom prst="rect">
                          <a:avLst/>
                        </a:prstGeom>
                        <a:solidFill>
                          <a:srgbClr val="FFFFFF"/>
                        </a:solidFill>
                        <a:ln w="9525">
                          <a:solidFill>
                            <a:srgbClr val="000000"/>
                          </a:solidFill>
                          <a:miter lim="800000"/>
                          <a:headEnd/>
                          <a:tailEnd/>
                        </a:ln>
                      </wps:spPr>
                      <wps:txbx>
                        <w:txbxContent>
                          <w:p w14:paraId="49850FC1" w14:textId="77777777" w:rsidR="000E57DF" w:rsidRPr="000E57DF" w:rsidRDefault="000E57DF">
                            <w:pPr>
                              <w:rPr>
                                <w:b/>
                                <w:bCs/>
                                <w:sz w:val="36"/>
                                <w:szCs w:val="36"/>
                              </w:rPr>
                            </w:pPr>
                            <w:r w:rsidRPr="000E57DF">
                              <w:rPr>
                                <w:b/>
                                <w:bCs/>
                                <w:sz w:val="36"/>
                                <w:szCs w:val="36"/>
                              </w:rPr>
                              <w:t xml:space="preserve">Existing Sign Base </w:t>
                            </w:r>
                          </w:p>
                          <w:p w14:paraId="109FF692" w14:textId="019D1A9E" w:rsidR="000E57DF" w:rsidRDefault="000E57DF">
                            <w:r>
                              <w:t>(re-use if possible, protect Rotary Club emblem and paint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6F33" id="_x0000_s1027" type="#_x0000_t202" style="position:absolute;margin-left:37.7pt;margin-top:271.65pt;width:283.65pt;height:74.6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">
                <v:textbox>
                  <w:txbxContent>
                    <w:p w14:paraId="49850FC1" w14:textId="77777777" w:rsidR="000E57DF" w:rsidRPr="000E57DF" w:rsidRDefault="000E57DF">
                      <w:pPr>
                        <w:rPr>
                          <w:b/>
                          <w:bCs/>
                          <w:sz w:val="36"/>
                          <w:szCs w:val="36"/>
                        </w:rPr>
                      </w:pPr>
                      <w:r w:rsidRPr="000E57DF">
                        <w:rPr>
                          <w:b/>
                          <w:bCs/>
                          <w:sz w:val="36"/>
                          <w:szCs w:val="36"/>
                        </w:rPr>
                        <w:t xml:space="preserve">Existing Sign Base </w:t>
                      </w:r>
                    </w:p>
                    <w:p w14:paraId="109FF692" w14:textId="019D1A9E" w:rsidR="000E57DF" w:rsidRDefault="000E57DF">
                      <w:r>
                        <w:t>(re-use if possible, protect Rotary Club emblem and paint finish)</w:t>
                      </w:r>
                    </w:p>
                  </w:txbxContent>
                </v:textbox>
              </v:shape>
            </w:pict>
          </mc:Fallback>
        </mc:AlternateContent>
      </w:r>
      <w:r w:rsidRPr="000E57DF">
        <w:rPr>
          <w:b/>
          <w:bCs/>
          <w:noProof/>
          <w:sz w:val="36"/>
          <w:szCs w:val="36"/>
        </w:rPr>
        <w:drawing>
          <wp:inline distT="0" distB="0" distL="0" distR="0" wp14:anchorId="668480A1" wp14:editId="73EF7FE5">
            <wp:extent cx="5040351" cy="4717570"/>
            <wp:effectExtent l="0" t="0" r="8255" b="6985"/>
            <wp:docPr id="16" name="Picture 16" descr="A picture containing text, outdoor,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utdoor, blackboard&#10;&#10;Description automatically generated"/>
                    <pic:cNvPicPr/>
                  </pic:nvPicPr>
                  <pic:blipFill>
                    <a:blip r:embed="rId31"/>
                    <a:stretch>
                      <a:fillRect/>
                    </a:stretch>
                  </pic:blipFill>
                  <pic:spPr>
                    <a:xfrm>
                      <a:off x="0" y="0"/>
                      <a:ext cx="5082452" cy="4756975"/>
                    </a:xfrm>
                    <a:prstGeom prst="rect">
                      <a:avLst/>
                    </a:prstGeom>
                  </pic:spPr>
                </pic:pic>
              </a:graphicData>
            </a:graphic>
          </wp:inline>
        </w:drawing>
      </w:r>
    </w:p>
    <w:p w14:paraId="29DB92CF" w14:textId="4D2029AD" w:rsidR="005D24CC" w:rsidRDefault="000E57DF" w:rsidP="000E57DF">
      <w:pPr>
        <w:rPr>
          <w:b/>
          <w:bCs/>
        </w:rPr>
      </w:pPr>
      <w:r>
        <w:rPr>
          <w:b/>
          <w:bCs/>
        </w:rPr>
        <w:t xml:space="preserve">The above dimensions are approximate.  Utilize standard sign size dimensions.  </w:t>
      </w:r>
      <w:r w:rsidR="008146A9">
        <w:rPr>
          <w:b/>
          <w:bCs/>
        </w:rPr>
        <w:t xml:space="preserve">Verify that the existing base will support the proposed new LED sign.  Utilize the existing electrical service for the new sign.   Provide power-conditioning and protection features regarding “dirty” electrical service power.  This is a two-sided dual sign that can be seen from both road travel directions. </w:t>
      </w:r>
    </w:p>
    <w:p w14:paraId="67240A20" w14:textId="75B36707" w:rsidR="005D24CC" w:rsidRPr="005D24CC" w:rsidRDefault="005D24CC" w:rsidP="005D24CC">
      <w:pPr>
        <w:rPr>
          <w:b/>
          <w:bCs/>
        </w:rPr>
      </w:pPr>
      <w:r>
        <w:rPr>
          <w:b/>
          <w:bCs/>
        </w:rPr>
        <w:br w:type="page"/>
      </w:r>
      <w:r>
        <w:rPr>
          <w:b/>
          <w:bCs/>
          <w:sz w:val="28"/>
          <w:szCs w:val="28"/>
        </w:rPr>
        <w:lastRenderedPageBreak/>
        <w:t>Lake County Campus M</w:t>
      </w:r>
      <w:r w:rsidRPr="008146A9">
        <w:rPr>
          <w:b/>
          <w:bCs/>
          <w:sz w:val="28"/>
          <w:szCs w:val="28"/>
        </w:rPr>
        <w:t>onument Sign Concept Diagram:</w:t>
      </w:r>
    </w:p>
    <w:p w14:paraId="7AD43189" w14:textId="7C69C273" w:rsidR="000E57DF" w:rsidRPr="00E46197" w:rsidRDefault="008146A9" w:rsidP="000E57DF">
      <w:pPr>
        <w:rPr>
          <w:b/>
          <w:bCs/>
          <w:sz w:val="36"/>
          <w:szCs w:val="36"/>
        </w:rPr>
      </w:pPr>
      <w:r w:rsidRPr="00E46197">
        <w:rPr>
          <w:noProof/>
        </w:rPr>
        <w:drawing>
          <wp:anchor distT="0" distB="0" distL="114300" distR="114300" simplePos="0" relativeHeight="251832320" behindDoc="0" locked="0" layoutInCell="1" allowOverlap="1" wp14:anchorId="718C8C2C" wp14:editId="0272A538">
            <wp:simplePos x="0" y="0"/>
            <wp:positionH relativeFrom="column">
              <wp:posOffset>-580267</wp:posOffset>
            </wp:positionH>
            <wp:positionV relativeFrom="paragraph">
              <wp:posOffset>-57661</wp:posOffset>
            </wp:positionV>
            <wp:extent cx="7250430" cy="2453005"/>
            <wp:effectExtent l="0" t="0" r="7620" b="4445"/>
            <wp:wrapNone/>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250430" cy="2453005"/>
                    </a:xfrm>
                    <a:prstGeom prst="rect">
                      <a:avLst/>
                    </a:prstGeom>
                  </pic:spPr>
                </pic:pic>
              </a:graphicData>
            </a:graphic>
          </wp:anchor>
        </w:drawing>
      </w:r>
      <w:r w:rsidR="000E57DF" w:rsidRPr="00E46197">
        <w:rPr>
          <w:b/>
          <w:bCs/>
          <w:sz w:val="36"/>
          <w:szCs w:val="36"/>
        </w:rPr>
        <w:t xml:space="preserve">Lake County Campus Monument Sign </w:t>
      </w:r>
      <w:r w:rsidR="000E57DF">
        <w:rPr>
          <w:b/>
          <w:bCs/>
          <w:sz w:val="36"/>
          <w:szCs w:val="36"/>
        </w:rPr>
        <w:t>Concept Diagram</w:t>
      </w:r>
      <w:r w:rsidR="000E57DF" w:rsidRPr="00E46197">
        <w:rPr>
          <w:b/>
          <w:bCs/>
          <w:sz w:val="36"/>
          <w:szCs w:val="36"/>
        </w:rPr>
        <w:t>:</w:t>
      </w:r>
    </w:p>
    <w:p w14:paraId="397D5B7E" w14:textId="2278AE33" w:rsidR="000E57DF" w:rsidRDefault="000E57DF" w:rsidP="000E57DF"/>
    <w:p w14:paraId="192BBB08" w14:textId="10A18E17" w:rsidR="000E57DF" w:rsidRDefault="000E57DF" w:rsidP="000E57DF"/>
    <w:p w14:paraId="3DB2D59B" w14:textId="09D52E26" w:rsidR="000E57DF" w:rsidRDefault="000E57DF" w:rsidP="000E57DF"/>
    <w:p w14:paraId="10B981E3" w14:textId="0055ABB8" w:rsidR="000E57DF" w:rsidRDefault="005D24CC" w:rsidP="000E57DF">
      <w:r>
        <w:rPr>
          <w:noProof/>
        </w:rPr>
        <mc:AlternateContent>
          <mc:Choice Requires="wps">
            <w:drawing>
              <wp:anchor distT="0" distB="0" distL="114300" distR="114300" simplePos="0" relativeHeight="251846656" behindDoc="0" locked="0" layoutInCell="1" allowOverlap="1" wp14:anchorId="712C4D10" wp14:editId="6BF0DA65">
                <wp:simplePos x="0" y="0"/>
                <wp:positionH relativeFrom="column">
                  <wp:posOffset>1449767</wp:posOffset>
                </wp:positionH>
                <wp:positionV relativeFrom="paragraph">
                  <wp:posOffset>99757</wp:posOffset>
                </wp:positionV>
                <wp:extent cx="189571" cy="144966"/>
                <wp:effectExtent l="0" t="0" r="20320" b="26670"/>
                <wp:wrapNone/>
                <wp:docPr id="32" name="Oval 32"/>
                <wp:cNvGraphicFramePr/>
                <a:graphic xmlns:a="http://schemas.openxmlformats.org/drawingml/2006/main">
                  <a:graphicData uri="http://schemas.microsoft.com/office/word/2010/wordprocessingShape">
                    <wps:wsp>
                      <wps:cNvSpPr/>
                      <wps:spPr>
                        <a:xfrm>
                          <a:off x="0" y="0"/>
                          <a:ext cx="189571" cy="144966"/>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5368C" id="Oval 32" o:spid="_x0000_s1026" style="position:absolute;margin-left:114.15pt;margin-top:7.85pt;width:14.95pt;height:11.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" fillcolor="#4f81bd" strokecolor="#385d8a" strokeweight="2pt"/>
            </w:pict>
          </mc:Fallback>
        </mc:AlternateContent>
      </w:r>
      <w:r>
        <w:rPr>
          <w:noProof/>
        </w:rPr>
        <mc:AlternateContent>
          <mc:Choice Requires="wps">
            <w:drawing>
              <wp:anchor distT="0" distB="0" distL="114300" distR="114300" simplePos="0" relativeHeight="251844608" behindDoc="0" locked="0" layoutInCell="1" allowOverlap="1" wp14:anchorId="46EB9DC7" wp14:editId="04D6851A">
                <wp:simplePos x="0" y="0"/>
                <wp:positionH relativeFrom="column">
                  <wp:posOffset>1159727</wp:posOffset>
                </wp:positionH>
                <wp:positionV relativeFrom="paragraph">
                  <wp:posOffset>32741</wp:posOffset>
                </wp:positionV>
                <wp:extent cx="189571" cy="144966"/>
                <wp:effectExtent l="0" t="0" r="20320" b="26670"/>
                <wp:wrapNone/>
                <wp:docPr id="30" name="Oval 30"/>
                <wp:cNvGraphicFramePr/>
                <a:graphic xmlns:a="http://schemas.openxmlformats.org/drawingml/2006/main">
                  <a:graphicData uri="http://schemas.microsoft.com/office/word/2010/wordprocessingShape">
                    <wps:wsp>
                      <wps:cNvSpPr/>
                      <wps:spPr>
                        <a:xfrm>
                          <a:off x="0" y="0"/>
                          <a:ext cx="189571" cy="1449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911CB" id="Oval 30" o:spid="_x0000_s1026" style="position:absolute;margin-left:91.3pt;margin-top:2.6pt;width:14.95pt;height:11.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" fillcolor="#4f81bd [3204]" strokecolor="#243f60 [1604]" strokeweight="2pt"/>
            </w:pict>
          </mc:Fallback>
        </mc:AlternateContent>
      </w:r>
    </w:p>
    <w:p w14:paraId="37B8AE7E" w14:textId="0E60AD12" w:rsidR="000E57DF" w:rsidRDefault="005D24CC" w:rsidP="000E57DF">
      <w:r w:rsidRPr="00E46197">
        <w:rPr>
          <w:noProof/>
        </w:rPr>
        <w:drawing>
          <wp:anchor distT="0" distB="0" distL="114300" distR="114300" simplePos="0" relativeHeight="251827200" behindDoc="0" locked="0" layoutInCell="1" allowOverlap="1" wp14:anchorId="37B1D02F" wp14:editId="472B48B9">
            <wp:simplePos x="0" y="0"/>
            <wp:positionH relativeFrom="column">
              <wp:posOffset>1772285</wp:posOffset>
            </wp:positionH>
            <wp:positionV relativeFrom="paragraph">
              <wp:posOffset>809625</wp:posOffset>
            </wp:positionV>
            <wp:extent cx="2419350" cy="421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19350" cy="4210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4368" behindDoc="0" locked="0" layoutInCell="1" allowOverlap="1" wp14:anchorId="093A1CDD" wp14:editId="31DBA587">
                <wp:simplePos x="0" y="0"/>
                <wp:positionH relativeFrom="column">
                  <wp:posOffset>1795145</wp:posOffset>
                </wp:positionH>
                <wp:positionV relativeFrom="paragraph">
                  <wp:posOffset>375688</wp:posOffset>
                </wp:positionV>
                <wp:extent cx="2386330" cy="434340"/>
                <wp:effectExtent l="0" t="0" r="13970" b="22860"/>
                <wp:wrapTopAndBottom/>
                <wp:docPr id="11" name="Rectangle 11"/>
                <wp:cNvGraphicFramePr/>
                <a:graphic xmlns:a="http://schemas.openxmlformats.org/drawingml/2006/main">
                  <a:graphicData uri="http://schemas.microsoft.com/office/word/2010/wordprocessingShape">
                    <wps:wsp>
                      <wps:cNvSpPr/>
                      <wps:spPr>
                        <a:xfrm>
                          <a:off x="0" y="0"/>
                          <a:ext cx="2386330" cy="434340"/>
                        </a:xfrm>
                        <a:prstGeom prst="rect">
                          <a:avLst/>
                        </a:prstGeom>
                        <a:solidFill>
                          <a:srgbClr val="4F81BD"/>
                        </a:solidFill>
                        <a:ln w="25400" cap="flat" cmpd="sng" algn="ctr">
                          <a:solidFill>
                            <a:srgbClr val="4F81BD">
                              <a:shade val="50000"/>
                            </a:srgbClr>
                          </a:solidFill>
                          <a:prstDash val="solid"/>
                        </a:ln>
                        <a:effectLst/>
                      </wps:spPr>
                      <wps:txbx>
                        <w:txbxContent>
                          <w:p w14:paraId="2D002935" w14:textId="77777777" w:rsidR="00482E96" w:rsidRDefault="00482E96" w:rsidP="00482E96">
                            <w:pPr>
                              <w:spacing w:after="0"/>
                              <w:jc w:val="center"/>
                              <w:rPr>
                                <w:sz w:val="20"/>
                                <w:szCs w:val="20"/>
                              </w:rPr>
                            </w:pPr>
                            <w:r w:rsidRPr="00E46197">
                              <w:rPr>
                                <w:sz w:val="20"/>
                                <w:szCs w:val="20"/>
                              </w:rPr>
                              <w:t>Welcome Studen</w:t>
                            </w:r>
                            <w:r>
                              <w:rPr>
                                <w:sz w:val="20"/>
                                <w:szCs w:val="20"/>
                              </w:rPr>
                              <w:t>ts</w:t>
                            </w:r>
                          </w:p>
                          <w:p w14:paraId="7A39A1B4" w14:textId="77777777" w:rsidR="00482E96" w:rsidRPr="00E46197" w:rsidRDefault="00482E96" w:rsidP="00482E96">
                            <w:pPr>
                              <w:spacing w:after="0"/>
                              <w:jc w:val="center"/>
                              <w:rPr>
                                <w:sz w:val="20"/>
                                <w:szCs w:val="20"/>
                              </w:rPr>
                            </w:pPr>
                            <w:r>
                              <w:rPr>
                                <w:sz w:val="20"/>
                                <w:szCs w:val="20"/>
                              </w:rPr>
                              <w:t>Register Today for Fall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A1CDD" id="Rectangle 11" o:spid="_x0000_s1028" style="position:absolute;margin-left:141.35pt;margin-top:29.6pt;width:187.9pt;height:34.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" fillcolor="#4f81bd" strokecolor="#385d8a" strokeweight="2pt">
                <v:textbox>
                  <w:txbxContent>
                    <w:p w14:paraId="2D002935" w14:textId="77777777" w:rsidR="00482E96" w:rsidRDefault="00482E96" w:rsidP="00482E96">
                      <w:pPr>
                        <w:spacing w:after="0"/>
                        <w:jc w:val="center"/>
                        <w:rPr>
                          <w:sz w:val="20"/>
                          <w:szCs w:val="20"/>
                        </w:rPr>
                      </w:pPr>
                      <w:r w:rsidRPr="00E46197">
                        <w:rPr>
                          <w:sz w:val="20"/>
                          <w:szCs w:val="20"/>
                        </w:rPr>
                        <w:t>Welcome Studen</w:t>
                      </w:r>
                      <w:r>
                        <w:rPr>
                          <w:sz w:val="20"/>
                          <w:szCs w:val="20"/>
                        </w:rPr>
                        <w:t>ts</w:t>
                      </w:r>
                    </w:p>
                    <w:p w14:paraId="7A39A1B4" w14:textId="77777777" w:rsidR="00482E96" w:rsidRPr="00E46197" w:rsidRDefault="00482E96" w:rsidP="00482E96">
                      <w:pPr>
                        <w:spacing w:after="0"/>
                        <w:jc w:val="center"/>
                        <w:rPr>
                          <w:sz w:val="20"/>
                          <w:szCs w:val="20"/>
                        </w:rPr>
                      </w:pPr>
                      <w:r>
                        <w:rPr>
                          <w:sz w:val="20"/>
                          <w:szCs w:val="20"/>
                        </w:rPr>
                        <w:t>Register Today for Fall 2021’</w:t>
                      </w:r>
                    </w:p>
                  </w:txbxContent>
                </v:textbox>
                <w10:wrap type="topAndBottom"/>
              </v:rect>
            </w:pict>
          </mc:Fallback>
        </mc:AlternateContent>
      </w:r>
      <w:r w:rsidR="00482E96">
        <w:rPr>
          <w:noProof/>
        </w:rPr>
        <mc:AlternateContent>
          <mc:Choice Requires="wps">
            <w:drawing>
              <wp:anchor distT="0" distB="0" distL="114300" distR="114300" simplePos="0" relativeHeight="251835392" behindDoc="0" locked="0" layoutInCell="1" allowOverlap="1" wp14:anchorId="1DB3ADAB" wp14:editId="0955A680">
                <wp:simplePos x="0" y="0"/>
                <wp:positionH relativeFrom="column">
                  <wp:posOffset>4010180</wp:posOffset>
                </wp:positionH>
                <wp:positionV relativeFrom="paragraph">
                  <wp:posOffset>652424</wp:posOffset>
                </wp:positionV>
                <wp:extent cx="606425" cy="224790"/>
                <wp:effectExtent l="0" t="57150" r="22225" b="22860"/>
                <wp:wrapNone/>
                <wp:docPr id="10" name="Straight Arrow Connector 10"/>
                <wp:cNvGraphicFramePr/>
                <a:graphic xmlns:a="http://schemas.openxmlformats.org/drawingml/2006/main">
                  <a:graphicData uri="http://schemas.microsoft.com/office/word/2010/wordprocessingShape">
                    <wps:wsp>
                      <wps:cNvCnPr/>
                      <wps:spPr>
                        <a:xfrm flipH="1" flipV="1">
                          <a:off x="0" y="0"/>
                          <a:ext cx="606425" cy="2247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722229" id="_x0000_t32" coordsize="21600,21600" o:spt="32" o:oned="t" path="m,l21600,21600e" filled="f">
                <v:path arrowok="t" fillok="f" o:connecttype="none"/>
                <o:lock v:ext="edit" shapetype="t"/>
              </v:shapetype>
              <v:shape id="Straight Arrow Connector 10" o:spid="_x0000_s1026" type="#_x0000_t32" style="position:absolute;margin-left:315.75pt;margin-top:51.35pt;width:47.75pt;height:17.7pt;flip:x 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" strokecolor="red" strokeweight="2.25pt">
                <v:stroke endarrow="block"/>
              </v:shape>
            </w:pict>
          </mc:Fallback>
        </mc:AlternateContent>
      </w:r>
      <w:r w:rsidR="00482E96">
        <w:rPr>
          <w:noProof/>
        </w:rPr>
        <mc:AlternateContent>
          <mc:Choice Requires="wps">
            <w:drawing>
              <wp:anchor distT="45720" distB="45720" distL="114300" distR="114300" simplePos="0" relativeHeight="251828224" behindDoc="0" locked="0" layoutInCell="1" allowOverlap="1" wp14:anchorId="33962D1D" wp14:editId="067BCEBE">
                <wp:simplePos x="0" y="0"/>
                <wp:positionH relativeFrom="column">
                  <wp:posOffset>4619068</wp:posOffset>
                </wp:positionH>
                <wp:positionV relativeFrom="paragraph">
                  <wp:posOffset>657302</wp:posOffset>
                </wp:positionV>
                <wp:extent cx="2049780" cy="1404620"/>
                <wp:effectExtent l="0" t="0" r="2667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p w14:paraId="72D7552F" w14:textId="77777777" w:rsidR="000E57DF" w:rsidRDefault="000E57DF" w:rsidP="000E57DF">
                            <w:r>
                              <w:t>New LED Message Board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62D1D" id="_x0000_s1029" type="#_x0000_t202" style="position:absolute;margin-left:363.7pt;margin-top:51.75pt;width:161.4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EG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">
                <v:textbox style="mso-fit-shape-to-text:t">
                  <w:txbxContent>
                    <w:p w14:paraId="72D7552F" w14:textId="77777777" w:rsidR="000E57DF" w:rsidRDefault="000E57DF" w:rsidP="000E57DF">
                      <w:r>
                        <w:t>New LED Message Board Section</w:t>
                      </w:r>
                    </w:p>
                  </w:txbxContent>
                </v:textbox>
              </v:shape>
            </w:pict>
          </mc:Fallback>
        </mc:AlternateContent>
      </w:r>
    </w:p>
    <w:p w14:paraId="1023E079" w14:textId="5D4A675F" w:rsidR="008146A9" w:rsidRDefault="008146A9" w:rsidP="000E57DF">
      <w:pPr>
        <w:rPr>
          <w:b/>
          <w:bCs/>
          <w:sz w:val="28"/>
          <w:szCs w:val="28"/>
          <w:u w:val="single"/>
        </w:rPr>
      </w:pPr>
    </w:p>
    <w:p w14:paraId="430AE71F" w14:textId="784CD127" w:rsidR="000E57DF" w:rsidRPr="001035DB" w:rsidRDefault="000E57DF" w:rsidP="000E57DF">
      <w:pPr>
        <w:rPr>
          <w:b/>
          <w:bCs/>
          <w:sz w:val="28"/>
          <w:szCs w:val="28"/>
          <w:u w:val="single"/>
        </w:rPr>
      </w:pPr>
      <w:r w:rsidRPr="001035DB">
        <w:rPr>
          <w:b/>
          <w:bCs/>
          <w:sz w:val="28"/>
          <w:szCs w:val="28"/>
          <w:u w:val="single"/>
        </w:rPr>
        <w:t>Sign Criteria:</w:t>
      </w:r>
    </w:p>
    <w:p w14:paraId="145177D1" w14:textId="6C83DA21" w:rsidR="000E57DF" w:rsidRDefault="000E57DF" w:rsidP="000E57DF">
      <w:pPr>
        <w:pStyle w:val="ListParagraph"/>
        <w:numPr>
          <w:ilvl w:val="0"/>
          <w:numId w:val="44"/>
        </w:numPr>
        <w:spacing w:after="160" w:line="259" w:lineRule="auto"/>
      </w:pPr>
      <w:r w:rsidRPr="00482E96">
        <w:rPr>
          <w:b/>
          <w:bCs/>
        </w:rPr>
        <w:t>Please provide a similar concept diagram with your proposal to the above.</w:t>
      </w:r>
      <w:r w:rsidR="008146A9">
        <w:t xml:space="preserve">  The upper section of the sign </w:t>
      </w:r>
      <w:r w:rsidR="005D24CC">
        <w:t>is 36” high.</w:t>
      </w:r>
    </w:p>
    <w:p w14:paraId="146E4174" w14:textId="77622E36" w:rsidR="000E57DF" w:rsidRDefault="000E57DF" w:rsidP="000E57DF">
      <w:pPr>
        <w:pStyle w:val="ListParagraph"/>
        <w:numPr>
          <w:ilvl w:val="0"/>
          <w:numId w:val="44"/>
        </w:numPr>
        <w:spacing w:after="160" w:line="259" w:lineRule="auto"/>
      </w:pPr>
      <w:r>
        <w:t xml:space="preserve">Please provide enough space in the LED sign section for two rows of </w:t>
      </w:r>
      <w:r w:rsidR="008146A9">
        <w:t>6</w:t>
      </w:r>
      <w:r>
        <w:t xml:space="preserve">” high text with at least </w:t>
      </w:r>
      <w:r w:rsidR="008146A9">
        <w:t>1</w:t>
      </w:r>
      <w:r>
        <w:t xml:space="preserve">” between the rows and at least 2” above and below the text and approximately </w:t>
      </w:r>
      <w:r w:rsidR="008146A9">
        <w:t>15</w:t>
      </w:r>
      <w:r>
        <w:t xml:space="preserve">” high.  </w:t>
      </w:r>
    </w:p>
    <w:p w14:paraId="64D1BF47" w14:textId="2463079E" w:rsidR="000E57DF" w:rsidRDefault="000E57DF" w:rsidP="000E57DF">
      <w:pPr>
        <w:pStyle w:val="ListParagraph"/>
        <w:numPr>
          <w:ilvl w:val="0"/>
          <w:numId w:val="44"/>
        </w:numPr>
        <w:spacing w:after="160" w:line="259" w:lineRule="auto"/>
      </w:pPr>
      <w:r>
        <w:t>The width of the LED sign shall allow for at least 75 characters of text in each line.</w:t>
      </w:r>
    </w:p>
    <w:p w14:paraId="5DA3F336" w14:textId="3170DF4E" w:rsidR="000E57DF" w:rsidRDefault="000E57DF" w:rsidP="000E57DF">
      <w:pPr>
        <w:pStyle w:val="ListParagraph"/>
        <w:numPr>
          <w:ilvl w:val="0"/>
          <w:numId w:val="44"/>
        </w:numPr>
        <w:spacing w:after="160" w:line="259" w:lineRule="auto"/>
      </w:pPr>
      <w:r>
        <w:t>The base of the sign below the LED sign section shall be at least 1</w:t>
      </w:r>
      <w:r w:rsidR="008146A9">
        <w:t>2</w:t>
      </w:r>
      <w:r>
        <w:t>” high.</w:t>
      </w:r>
    </w:p>
    <w:p w14:paraId="75B65873" w14:textId="77777777" w:rsidR="000E57DF" w:rsidRDefault="000E57DF" w:rsidP="000E57DF">
      <w:pPr>
        <w:pStyle w:val="ListParagraph"/>
        <w:numPr>
          <w:ilvl w:val="0"/>
          <w:numId w:val="44"/>
        </w:numPr>
        <w:spacing w:after="160" w:line="259" w:lineRule="auto"/>
      </w:pPr>
      <w:r>
        <w:t>The letters on the above sign shall be ¼” thick fabricated aluminum letters with resilient baked on exterior high-quality paint.  This note supersedes the above notes on the above sign diagram.</w:t>
      </w:r>
    </w:p>
    <w:p w14:paraId="6F6C1AF3" w14:textId="77777777" w:rsidR="000E57DF" w:rsidRDefault="000E57DF" w:rsidP="000E57DF">
      <w:pPr>
        <w:pStyle w:val="ListParagraph"/>
        <w:numPr>
          <w:ilvl w:val="0"/>
          <w:numId w:val="44"/>
        </w:numPr>
        <w:spacing w:after="160" w:line="259" w:lineRule="auto"/>
      </w:pPr>
      <w:r>
        <w:t xml:space="preserve">The Depth of the sign shall be at least 4” deep.  </w:t>
      </w:r>
    </w:p>
    <w:p w14:paraId="2152E121" w14:textId="77777777" w:rsidR="000E57DF" w:rsidRDefault="000E57DF" w:rsidP="000E57DF">
      <w:pPr>
        <w:pStyle w:val="ListParagraph"/>
        <w:numPr>
          <w:ilvl w:val="0"/>
          <w:numId w:val="44"/>
        </w:numPr>
        <w:spacing w:after="160" w:line="259" w:lineRule="auto"/>
      </w:pPr>
      <w:r>
        <w:t xml:space="preserve">This sign shall be two sided with the sign and LED message on both sides of the sign.   </w:t>
      </w:r>
    </w:p>
    <w:p w14:paraId="0393646B" w14:textId="77777777" w:rsidR="000E57DF" w:rsidRDefault="000E57DF" w:rsidP="000E57DF">
      <w:pPr>
        <w:pStyle w:val="ListParagraph"/>
        <w:numPr>
          <w:ilvl w:val="0"/>
          <w:numId w:val="44"/>
        </w:numPr>
        <w:spacing w:after="160" w:line="259" w:lineRule="auto"/>
      </w:pPr>
      <w:r>
        <w:t>This LED sign component shall have electrical power conditioning to protect it from voltage surges, spikes, harmonics, and “dirty” power.</w:t>
      </w:r>
    </w:p>
    <w:p w14:paraId="487FFD8A" w14:textId="77777777" w:rsidR="000E57DF" w:rsidRDefault="000E57DF" w:rsidP="000E57DF">
      <w:pPr>
        <w:pStyle w:val="ListParagraph"/>
        <w:numPr>
          <w:ilvl w:val="0"/>
          <w:numId w:val="44"/>
        </w:numPr>
        <w:spacing w:after="160" w:line="259" w:lineRule="auto"/>
      </w:pPr>
      <w:r>
        <w:t xml:space="preserve">If available, please provide protective features from graffiti, rock impacts, </w:t>
      </w:r>
      <w:proofErr w:type="spellStart"/>
      <w:r>
        <w:t>etc</w:t>
      </w:r>
      <w:proofErr w:type="spellEnd"/>
      <w:r>
        <w:t>…</w:t>
      </w:r>
    </w:p>
    <w:p w14:paraId="712E7876" w14:textId="77777777" w:rsidR="000E57DF" w:rsidRDefault="000E57DF" w:rsidP="000E57DF">
      <w:pPr>
        <w:pStyle w:val="ListParagraph"/>
        <w:numPr>
          <w:ilvl w:val="0"/>
          <w:numId w:val="44"/>
        </w:numPr>
        <w:spacing w:after="160" w:line="259" w:lineRule="auto"/>
      </w:pPr>
      <w:r>
        <w:t xml:space="preserve">If possible, provide screening to keep hornets from building nests in the sign. </w:t>
      </w:r>
    </w:p>
    <w:p w14:paraId="1ED04533" w14:textId="77777777" w:rsidR="000E57DF" w:rsidRDefault="000E57DF" w:rsidP="000E57DF">
      <w:pPr>
        <w:pStyle w:val="ListParagraph"/>
        <w:numPr>
          <w:ilvl w:val="0"/>
          <w:numId w:val="44"/>
        </w:numPr>
        <w:spacing w:after="160" w:line="259" w:lineRule="auto"/>
      </w:pPr>
      <w:r>
        <w:t xml:space="preserve">This sign shall include a concrete foundation to ensure that it does not settle and remains level and true.  </w:t>
      </w:r>
    </w:p>
    <w:p w14:paraId="36FB7298" w14:textId="14CE6EE4" w:rsidR="000E57DF" w:rsidRDefault="000E57DF" w:rsidP="000E57DF">
      <w:pPr>
        <w:pStyle w:val="ListParagraph"/>
        <w:numPr>
          <w:ilvl w:val="0"/>
          <w:numId w:val="44"/>
        </w:numPr>
        <w:spacing w:after="160" w:line="259" w:lineRule="auto"/>
      </w:pPr>
      <w:r>
        <w:t xml:space="preserve">Provide an additive alternative for three lines of text, and at least </w:t>
      </w:r>
      <w:r w:rsidR="008146A9">
        <w:t>18</w:t>
      </w:r>
      <w:r>
        <w:t xml:space="preserve">” high LED section. </w:t>
      </w:r>
      <w:r w:rsidR="008146A9">
        <w:t>(Use standard sign sizes)</w:t>
      </w:r>
    </w:p>
    <w:p w14:paraId="67680C7B" w14:textId="77777777" w:rsidR="000E57DF" w:rsidRDefault="000E57DF" w:rsidP="000E57DF">
      <w:pPr>
        <w:pStyle w:val="ListParagraph"/>
        <w:numPr>
          <w:ilvl w:val="0"/>
          <w:numId w:val="44"/>
        </w:numPr>
        <w:spacing w:after="160" w:line="259" w:lineRule="auto"/>
      </w:pPr>
      <w:r>
        <w:t>Note: The College/District is open to other similar sign designs.</w:t>
      </w:r>
    </w:p>
    <w:p w14:paraId="738853A4" w14:textId="77777777" w:rsidR="00FE40FB" w:rsidRDefault="00FE40FB" w:rsidP="00525469">
      <w:pPr>
        <w:pStyle w:val="ListParagraph"/>
        <w:ind w:left="0"/>
        <w:rPr>
          <w:rFonts w:ascii="Arial" w:hAnsi="Arial" w:cs="Arial"/>
          <w:b/>
          <w:color w:val="000000" w:themeColor="text1"/>
          <w:sz w:val="24"/>
          <w:szCs w:val="24"/>
        </w:rPr>
      </w:pPr>
    </w:p>
    <w:p w14:paraId="0CDD7CAC" w14:textId="7B5C304C" w:rsidR="00B75ECB" w:rsidRDefault="00FE40FB" w:rsidP="005D24CC">
      <w:pPr>
        <w:rPr>
          <w:rFonts w:ascii="Arial" w:hAnsi="Arial" w:cs="Arial"/>
          <w:b/>
          <w:color w:val="000000" w:themeColor="text1"/>
          <w:sz w:val="24"/>
          <w:szCs w:val="24"/>
        </w:rPr>
      </w:pPr>
      <w:r>
        <w:rPr>
          <w:rFonts w:ascii="Arial" w:hAnsi="Arial" w:cs="Arial"/>
          <w:b/>
          <w:color w:val="000000" w:themeColor="text1"/>
          <w:sz w:val="24"/>
          <w:szCs w:val="24"/>
        </w:rPr>
        <w:br w:type="page"/>
      </w:r>
      <w:r w:rsidR="005D24CC">
        <w:rPr>
          <w:rFonts w:ascii="Arial" w:hAnsi="Arial" w:cs="Arial"/>
          <w:b/>
          <w:color w:val="000000" w:themeColor="text1"/>
          <w:sz w:val="24"/>
          <w:szCs w:val="24"/>
        </w:rPr>
        <w:lastRenderedPageBreak/>
        <w:t xml:space="preserve">LCC Campus Sign </w:t>
      </w:r>
      <w:r w:rsidR="00B75ECB">
        <w:rPr>
          <w:rFonts w:ascii="Arial" w:hAnsi="Arial" w:cs="Arial"/>
          <w:b/>
          <w:color w:val="000000" w:themeColor="text1"/>
          <w:sz w:val="24"/>
          <w:szCs w:val="24"/>
        </w:rPr>
        <w:t>Electrical Power Panel Source—Building 100</w:t>
      </w:r>
      <w:r>
        <w:rPr>
          <w:rFonts w:ascii="Arial" w:hAnsi="Arial" w:cs="Arial"/>
          <w:b/>
          <w:color w:val="000000" w:themeColor="text1"/>
          <w:sz w:val="24"/>
          <w:szCs w:val="24"/>
        </w:rPr>
        <w:t xml:space="preserve"> (Contractor to verify the available power source and the routing).  Recommendation:  Use 480 volt, 3 phase power to reduce the voltage drop in the extended length of the service.  It is recommended that the new electrical power source be directionally bored underground and not trenched to reduce the amount of asphalt and other site repairs</w:t>
      </w:r>
      <w:r w:rsidR="00B75ECB">
        <w:rPr>
          <w:rFonts w:ascii="Arial" w:hAnsi="Arial" w:cs="Arial"/>
          <w:b/>
          <w:color w:val="000000" w:themeColor="text1"/>
          <w:sz w:val="24"/>
          <w:szCs w:val="24"/>
        </w:rPr>
        <w:t>:</w:t>
      </w:r>
    </w:p>
    <w:p w14:paraId="7A0207F5" w14:textId="0681AAD1" w:rsidR="00B75ECB" w:rsidRDefault="00B75ECB" w:rsidP="00525469">
      <w:pPr>
        <w:pStyle w:val="ListParagraph"/>
        <w:ind w:left="0"/>
        <w:rPr>
          <w:rFonts w:ascii="Arial" w:hAnsi="Arial" w:cs="Arial"/>
          <w:b/>
          <w:color w:val="000000" w:themeColor="text1"/>
          <w:sz w:val="24"/>
          <w:szCs w:val="24"/>
        </w:rPr>
      </w:pPr>
      <w:r w:rsidRPr="00B75ECB">
        <w:rPr>
          <w:rFonts w:ascii="Arial" w:hAnsi="Arial" w:cs="Arial"/>
          <w:b/>
          <w:noProof/>
          <w:color w:val="000000" w:themeColor="text1"/>
          <w:sz w:val="24"/>
          <w:szCs w:val="24"/>
        </w:rPr>
        <w:drawing>
          <wp:inline distT="0" distB="0" distL="0" distR="0" wp14:anchorId="03851B9D" wp14:editId="00F883B6">
            <wp:extent cx="3030192" cy="172843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4208" cy="1742138"/>
                    </a:xfrm>
                    <a:prstGeom prst="rect">
                      <a:avLst/>
                    </a:prstGeom>
                  </pic:spPr>
                </pic:pic>
              </a:graphicData>
            </a:graphic>
          </wp:inline>
        </w:drawing>
      </w:r>
    </w:p>
    <w:p w14:paraId="6553A227" w14:textId="694DA031" w:rsidR="00B75ECB" w:rsidRDefault="00B75ECB" w:rsidP="00525469">
      <w:pPr>
        <w:pStyle w:val="ListParagraph"/>
        <w:ind w:left="0"/>
        <w:rPr>
          <w:rFonts w:ascii="Arial" w:hAnsi="Arial" w:cs="Arial"/>
          <w:b/>
          <w:color w:val="000000" w:themeColor="text1"/>
          <w:sz w:val="24"/>
          <w:szCs w:val="24"/>
        </w:rPr>
      </w:pPr>
      <w:r w:rsidRPr="00B75ECB">
        <w:rPr>
          <w:rFonts w:ascii="Arial" w:hAnsi="Arial" w:cs="Arial"/>
          <w:b/>
          <w:noProof/>
          <w:color w:val="000000" w:themeColor="text1"/>
          <w:sz w:val="24"/>
          <w:szCs w:val="24"/>
        </w:rPr>
        <w:drawing>
          <wp:inline distT="0" distB="0" distL="0" distR="0" wp14:anchorId="62076438" wp14:editId="4075EE72">
            <wp:extent cx="3066585" cy="345698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07" cy="3511115"/>
                    </a:xfrm>
                    <a:prstGeom prst="rect">
                      <a:avLst/>
                    </a:prstGeom>
                  </pic:spPr>
                </pic:pic>
              </a:graphicData>
            </a:graphic>
          </wp:inline>
        </w:drawing>
      </w:r>
    </w:p>
    <w:p w14:paraId="4D93237C" w14:textId="20C52DE8" w:rsidR="00B75ECB" w:rsidRDefault="00B75ECB" w:rsidP="00525469">
      <w:pPr>
        <w:pStyle w:val="ListParagraph"/>
        <w:ind w:left="0"/>
        <w:rPr>
          <w:rFonts w:ascii="Arial" w:hAnsi="Arial" w:cs="Arial"/>
          <w:b/>
          <w:color w:val="000000" w:themeColor="text1"/>
          <w:sz w:val="24"/>
          <w:szCs w:val="24"/>
        </w:rPr>
      </w:pPr>
    </w:p>
    <w:p w14:paraId="477ED94C" w14:textId="107112E3" w:rsidR="00B75ECB" w:rsidRPr="002D0985" w:rsidRDefault="00D61733" w:rsidP="00525469">
      <w:pPr>
        <w:pStyle w:val="ListParagraph"/>
        <w:ind w:left="0"/>
        <w:rPr>
          <w:rFonts w:ascii="Arial" w:hAnsi="Arial" w:cs="Arial"/>
          <w:b/>
          <w:color w:val="000000" w:themeColor="text1"/>
          <w:sz w:val="24"/>
          <w:szCs w:val="24"/>
        </w:rPr>
      </w:pPr>
      <w:r>
        <w:rPr>
          <w:rFonts w:ascii="Arial" w:hAnsi="Arial" w:cs="Arial"/>
          <w:b/>
          <w:color w:val="000000" w:themeColor="text1"/>
          <w:sz w:val="24"/>
          <w:szCs w:val="24"/>
        </w:rPr>
        <w:t>The contractor shall specify what power voltage will be used at LCC and that they had verified the existing power at the WCC location.</w:t>
      </w:r>
    </w:p>
    <w:p w14:paraId="1698E4ED" w14:textId="029318B1" w:rsidR="002D0985" w:rsidRDefault="002D0985" w:rsidP="00525469">
      <w:pPr>
        <w:pStyle w:val="ListParagraph"/>
        <w:ind w:left="0"/>
        <w:rPr>
          <w:rFonts w:ascii="Arial" w:hAnsi="Arial" w:cs="Arial"/>
          <w:b/>
          <w:color w:val="000000" w:themeColor="text1"/>
          <w:sz w:val="28"/>
          <w:szCs w:val="28"/>
        </w:rPr>
      </w:pPr>
    </w:p>
    <w:p w14:paraId="18D2659D" w14:textId="13E26522" w:rsidR="002C2543" w:rsidRDefault="00EB2CC9" w:rsidP="00525469">
      <w:pPr>
        <w:pStyle w:val="ListParagraph"/>
        <w:ind w:left="0"/>
        <w:rPr>
          <w:rFonts w:ascii="Arial" w:hAnsi="Arial" w:cs="Arial"/>
          <w:b/>
          <w:color w:val="000000" w:themeColor="text1"/>
          <w:sz w:val="28"/>
          <w:szCs w:val="28"/>
        </w:rPr>
      </w:pPr>
      <w:r>
        <w:rPr>
          <w:rFonts w:ascii="Arial" w:hAnsi="Arial" w:cs="Arial"/>
          <w:b/>
          <w:color w:val="000000" w:themeColor="text1"/>
          <w:sz w:val="28"/>
          <w:szCs w:val="28"/>
        </w:rPr>
        <w:lastRenderedPageBreak/>
        <w:t>Sign</w:t>
      </w:r>
      <w:r w:rsidR="00DC6158">
        <w:rPr>
          <w:rFonts w:ascii="Arial" w:hAnsi="Arial" w:cs="Arial"/>
          <w:b/>
          <w:color w:val="000000" w:themeColor="text1"/>
          <w:sz w:val="28"/>
          <w:szCs w:val="28"/>
        </w:rPr>
        <w:t>s (both WCC and LCC)</w:t>
      </w:r>
      <w:r>
        <w:rPr>
          <w:rFonts w:ascii="Arial" w:hAnsi="Arial" w:cs="Arial"/>
          <w:b/>
          <w:color w:val="000000" w:themeColor="text1"/>
          <w:sz w:val="28"/>
          <w:szCs w:val="28"/>
        </w:rPr>
        <w:t xml:space="preserve"> Specifications:</w:t>
      </w:r>
    </w:p>
    <w:p w14:paraId="0B36FFF7" w14:textId="77777777" w:rsidR="00EB2CC9" w:rsidRDefault="00EB2CC9" w:rsidP="00525469">
      <w:pPr>
        <w:pStyle w:val="ListParagraph"/>
        <w:ind w:left="0"/>
        <w:rPr>
          <w:rFonts w:ascii="Arial" w:hAnsi="Arial" w:cs="Arial"/>
          <w:b/>
          <w:color w:val="000000" w:themeColor="text1"/>
          <w:sz w:val="28"/>
          <w:szCs w:val="28"/>
        </w:rPr>
      </w:pPr>
    </w:p>
    <w:p w14:paraId="53ADAECA" w14:textId="15EC6255" w:rsidR="00EB2CC9" w:rsidRPr="00CE1B83" w:rsidRDefault="00EB2CC9"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Line Spacing: 10 mm</w:t>
      </w:r>
    </w:p>
    <w:p w14:paraId="28851FB6" w14:textId="73DE0A70" w:rsidR="00EB2CC9" w:rsidRPr="00CE1B83" w:rsidRDefault="00EB2CC9"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Matrix</w:t>
      </w:r>
      <w:r w:rsidR="00E42114" w:rsidRPr="00CE1B83">
        <w:rPr>
          <w:rFonts w:ascii="Arial" w:hAnsi="Arial" w:cs="Arial"/>
          <w:bCs/>
          <w:color w:val="000000" w:themeColor="text1"/>
        </w:rPr>
        <w:t>: 36 lines x 216 columns or greater</w:t>
      </w:r>
      <w:r w:rsidR="00DC6158" w:rsidRPr="00CE1B83">
        <w:rPr>
          <w:rFonts w:ascii="Arial" w:hAnsi="Arial" w:cs="Arial"/>
          <w:bCs/>
          <w:color w:val="000000" w:themeColor="text1"/>
        </w:rPr>
        <w:t xml:space="preserve"> (LCC Sign is a different size)</w:t>
      </w:r>
    </w:p>
    <w:p w14:paraId="01BDB72E" w14:textId="7BBB9BD1"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LED Color:  RGB – state number of colors</w:t>
      </w:r>
    </w:p>
    <w:p w14:paraId="6755A087" w14:textId="0E6084D4" w:rsidR="00CE1B83" w:rsidRPr="00CE1B83" w:rsidRDefault="00CE1B83"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The signs need to be easily seen during very bright sunny days as well as during the night hours.  </w:t>
      </w:r>
    </w:p>
    <w:p w14:paraId="27D473B0" w14:textId="57406621" w:rsidR="00CE1B83" w:rsidRPr="00CE1B83" w:rsidRDefault="00CE1B83"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All signs to be weather tight and protected from heavy rain, extreme sun exposure, and up to 90 mph wind events.  </w:t>
      </w:r>
    </w:p>
    <w:p w14:paraId="592EC222" w14:textId="2ADBC54E"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Display Configuration: Two, one sided </w:t>
      </w:r>
      <w:proofErr w:type="gramStart"/>
      <w:r w:rsidRPr="00CE1B83">
        <w:rPr>
          <w:rFonts w:ascii="Arial" w:hAnsi="Arial" w:cs="Arial"/>
          <w:bCs/>
          <w:color w:val="000000" w:themeColor="text1"/>
        </w:rPr>
        <w:t>displays</w:t>
      </w:r>
      <w:proofErr w:type="gramEnd"/>
      <w:r w:rsidRPr="00CE1B83">
        <w:rPr>
          <w:rFonts w:ascii="Arial" w:hAnsi="Arial" w:cs="Arial"/>
          <w:bCs/>
          <w:color w:val="000000" w:themeColor="text1"/>
        </w:rPr>
        <w:t xml:space="preserve"> with the same content.</w:t>
      </w:r>
    </w:p>
    <w:p w14:paraId="4C2D0299" w14:textId="53C694C4"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Cabinet Design: Single section per face</w:t>
      </w:r>
    </w:p>
    <w:p w14:paraId="0445F388" w14:textId="1F94ECD1"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Paint: Semi-Gloss Black All Around</w:t>
      </w:r>
    </w:p>
    <w:p w14:paraId="2F4DD243" w14:textId="1596BA25"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active and cabinet dimensions</w:t>
      </w:r>
    </w:p>
    <w:p w14:paraId="526FE36C" w14:textId="0536E306" w:rsidR="00E42114" w:rsidRPr="00CE1B83" w:rsidRDefault="00E42114" w:rsidP="00EB2CC9">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maximum power requirements per display panel and in total for the new sign.</w:t>
      </w:r>
    </w:p>
    <w:p w14:paraId="1E18F83C" w14:textId="70451EB1"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Ventilation requirements</w:t>
      </w:r>
    </w:p>
    <w:p w14:paraId="26B765D6" w14:textId="143B7DBD"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Service Access</w:t>
      </w:r>
    </w:p>
    <w:p w14:paraId="4953719C" w14:textId="399D69B9"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Signal Connections.</w:t>
      </w:r>
    </w:p>
    <w:p w14:paraId="4F46F316" w14:textId="2EB37BC5"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Frames Per Second:  At least 60</w:t>
      </w:r>
    </w:p>
    <w:p w14:paraId="369FEE90" w14:textId="3C1F81B3"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Diming: Automatic, Scheduled, or Manual</w:t>
      </w:r>
    </w:p>
    <w:p w14:paraId="1FBF8333" w14:textId="6FB53A8A"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Readable Viewing: 160 degrees horizontal x 90 degrees vertical</w:t>
      </w:r>
      <w:proofErr w:type="gramStart"/>
      <w:r w:rsidRPr="00CE1B83">
        <w:rPr>
          <w:rFonts w:ascii="Arial" w:hAnsi="Arial" w:cs="Arial"/>
          <w:bCs/>
          <w:color w:val="000000" w:themeColor="text1"/>
        </w:rPr>
        <w:t>….such</w:t>
      </w:r>
      <w:proofErr w:type="gramEnd"/>
      <w:r w:rsidRPr="00CE1B83">
        <w:rPr>
          <w:rFonts w:ascii="Arial" w:hAnsi="Arial" w:cs="Arial"/>
          <w:bCs/>
          <w:color w:val="000000" w:themeColor="text1"/>
        </w:rPr>
        <w:t xml:space="preserve"> that vehicle drivers driving by can read it clearly.</w:t>
      </w:r>
    </w:p>
    <w:p w14:paraId="1693B88C" w14:textId="6150D5E1"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Optimal Viewing Angle: 140 degrees horizontal x 70 degrees vertical.</w:t>
      </w:r>
    </w:p>
    <w:p w14:paraId="752A1351" w14:textId="6380D545" w:rsidR="00E42114"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Compliance Info.:  UL-Listed, FCC</w:t>
      </w:r>
    </w:p>
    <w:p w14:paraId="6082B6D8" w14:textId="20CF527C" w:rsidR="00CE1B83" w:rsidRPr="00CE1B83" w:rsidRDefault="00CE1B83" w:rsidP="00E42114">
      <w:pPr>
        <w:pStyle w:val="ListParagraph"/>
        <w:numPr>
          <w:ilvl w:val="3"/>
          <w:numId w:val="37"/>
        </w:numPr>
        <w:ind w:left="720"/>
        <w:rPr>
          <w:rFonts w:ascii="Arial" w:hAnsi="Arial" w:cs="Arial"/>
          <w:bCs/>
          <w:color w:val="000000" w:themeColor="text1"/>
        </w:rPr>
      </w:pPr>
      <w:r>
        <w:rPr>
          <w:rFonts w:ascii="Arial" w:hAnsi="Arial" w:cs="Arial"/>
          <w:bCs/>
          <w:color w:val="000000" w:themeColor="text1"/>
        </w:rPr>
        <w:t>Wireless HD Full Color Video LED Sign features.</w:t>
      </w:r>
    </w:p>
    <w:p w14:paraId="116205FC" w14:textId="479571C1"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the Cellular Modem and Service Agreement Data Plan</w:t>
      </w:r>
    </w:p>
    <w:p w14:paraId="4B39D3C7" w14:textId="76E530E8" w:rsidR="00E42114" w:rsidRPr="00CE1B83" w:rsidRDefault="00E42114"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State if an analog phone line or other service is required.  </w:t>
      </w:r>
    </w:p>
    <w:p w14:paraId="519226B2" w14:textId="2171E098" w:rsidR="00E42114" w:rsidRDefault="00DC6158" w:rsidP="00E42114">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State if it has an external temperature sensor.</w:t>
      </w:r>
    </w:p>
    <w:p w14:paraId="28C1F931" w14:textId="4D5C283F" w:rsidR="00CE1B83" w:rsidRPr="00CE1B83" w:rsidRDefault="00CE1B83" w:rsidP="00E42114">
      <w:pPr>
        <w:pStyle w:val="ListParagraph"/>
        <w:numPr>
          <w:ilvl w:val="3"/>
          <w:numId w:val="37"/>
        </w:numPr>
        <w:ind w:left="720"/>
        <w:rPr>
          <w:rFonts w:ascii="Arial" w:hAnsi="Arial" w:cs="Arial"/>
          <w:bCs/>
          <w:color w:val="000000" w:themeColor="text1"/>
        </w:rPr>
      </w:pPr>
      <w:r>
        <w:rPr>
          <w:rFonts w:ascii="Arial" w:hAnsi="Arial" w:cs="Arial"/>
          <w:bCs/>
          <w:color w:val="000000" w:themeColor="text1"/>
        </w:rPr>
        <w:t>Minimum Exterior Operating Temperature Range:  -30 F to 130 degrees F</w:t>
      </w:r>
    </w:p>
    <w:p w14:paraId="42C189AE" w14:textId="4EC1D08D" w:rsidR="00DC6158" w:rsidRPr="00CE1B83" w:rsidRDefault="00DC6158" w:rsidP="00DC6158">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Warranty Requirements: 5 Year Parts Only, 2 Year </w:t>
      </w:r>
      <w:proofErr w:type="gramStart"/>
      <w:r w:rsidRPr="00CE1B83">
        <w:rPr>
          <w:rFonts w:ascii="Arial" w:hAnsi="Arial" w:cs="Arial"/>
          <w:bCs/>
          <w:color w:val="000000" w:themeColor="text1"/>
        </w:rPr>
        <w:t>Labor  (</w:t>
      </w:r>
      <w:proofErr w:type="gramEnd"/>
      <w:r w:rsidRPr="00CE1B83">
        <w:rPr>
          <w:rFonts w:ascii="Arial" w:hAnsi="Arial" w:cs="Arial"/>
          <w:bCs/>
          <w:color w:val="000000" w:themeColor="text1"/>
        </w:rPr>
        <w:t>note additive alternate no. 1 to extend the warranty to a total of 10 years parts and labor)</w:t>
      </w:r>
    </w:p>
    <w:p w14:paraId="7C6A998F" w14:textId="634A0C58" w:rsidR="00DC6158" w:rsidRPr="00CE1B83" w:rsidRDefault="00DC6158" w:rsidP="00DC6158">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Training:  5 hours per location (up to 5, </w:t>
      </w:r>
      <w:proofErr w:type="gramStart"/>
      <w:r w:rsidRPr="00CE1B83">
        <w:rPr>
          <w:rFonts w:ascii="Arial" w:hAnsi="Arial" w:cs="Arial"/>
          <w:bCs/>
          <w:color w:val="000000" w:themeColor="text1"/>
        </w:rPr>
        <w:t>1 hour</w:t>
      </w:r>
      <w:proofErr w:type="gramEnd"/>
      <w:r w:rsidRPr="00CE1B83">
        <w:rPr>
          <w:rFonts w:ascii="Arial" w:hAnsi="Arial" w:cs="Arial"/>
          <w:bCs/>
          <w:color w:val="000000" w:themeColor="text1"/>
        </w:rPr>
        <w:t xml:space="preserve"> training sessions) for College employees.  </w:t>
      </w:r>
    </w:p>
    <w:p w14:paraId="2AC8874D" w14:textId="5EA498A3" w:rsidR="00DC6158" w:rsidRPr="00CE1B83" w:rsidRDefault="00DC6158" w:rsidP="00DC6158">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If there are any software agreements or purchases, note them.  Note if there are any annual software renewal licenses.</w:t>
      </w:r>
    </w:p>
    <w:p w14:paraId="6B808B44" w14:textId="4BD80BBC" w:rsidR="00DC6158" w:rsidRPr="00CE1B83" w:rsidRDefault="00CE1B83" w:rsidP="00DC6158">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Provide options for service maintenance agreement services.  This would be awarded as an Additive Alternate.  </w:t>
      </w:r>
    </w:p>
    <w:p w14:paraId="614191F0" w14:textId="32DE5028" w:rsidR="00CE1B83" w:rsidRDefault="00CE1B83" w:rsidP="00CE1B83">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Provide options to protect the sign from rocks or graffiti spray paint.</w:t>
      </w:r>
    </w:p>
    <w:p w14:paraId="15B5D56B" w14:textId="47C65451" w:rsidR="00D61733" w:rsidRPr="00CE1B83" w:rsidRDefault="00D61733" w:rsidP="00CE1B83">
      <w:pPr>
        <w:pStyle w:val="ListParagraph"/>
        <w:numPr>
          <w:ilvl w:val="3"/>
          <w:numId w:val="37"/>
        </w:numPr>
        <w:ind w:left="720"/>
        <w:rPr>
          <w:rFonts w:ascii="Arial" w:hAnsi="Arial" w:cs="Arial"/>
          <w:bCs/>
          <w:color w:val="000000" w:themeColor="text1"/>
        </w:rPr>
      </w:pPr>
      <w:r>
        <w:rPr>
          <w:rFonts w:ascii="Arial" w:hAnsi="Arial" w:cs="Arial"/>
          <w:bCs/>
          <w:color w:val="000000" w:themeColor="text1"/>
        </w:rPr>
        <w:t>Provide Additive Alternate for 8 mm resolution for both signs.</w:t>
      </w:r>
    </w:p>
    <w:p w14:paraId="4937CAA4" w14:textId="22DC6280" w:rsidR="00CE1B83" w:rsidRPr="00CE1B83" w:rsidRDefault="00CE1B83" w:rsidP="00CE1B83">
      <w:pPr>
        <w:pStyle w:val="ListParagraph"/>
        <w:numPr>
          <w:ilvl w:val="3"/>
          <w:numId w:val="37"/>
        </w:numPr>
        <w:ind w:left="720"/>
        <w:rPr>
          <w:rFonts w:ascii="Arial" w:hAnsi="Arial" w:cs="Arial"/>
          <w:bCs/>
          <w:color w:val="000000" w:themeColor="text1"/>
        </w:rPr>
      </w:pPr>
      <w:r w:rsidRPr="00CE1B83">
        <w:rPr>
          <w:rFonts w:ascii="Arial" w:hAnsi="Arial" w:cs="Arial"/>
          <w:bCs/>
          <w:color w:val="000000" w:themeColor="text1"/>
        </w:rPr>
        <w:t xml:space="preserve">Include lead-time once ordered to delivery at the project location. </w:t>
      </w:r>
    </w:p>
    <w:p w14:paraId="7A018219" w14:textId="26E8FC5C" w:rsidR="002D0985" w:rsidRPr="00CE1B83" w:rsidRDefault="002D0985" w:rsidP="00525469">
      <w:pPr>
        <w:pStyle w:val="ListParagraph"/>
        <w:ind w:left="0"/>
        <w:rPr>
          <w:rFonts w:ascii="Arial" w:hAnsi="Arial" w:cs="Arial"/>
          <w:bCs/>
          <w:color w:val="000000" w:themeColor="text1"/>
        </w:rPr>
      </w:pPr>
    </w:p>
    <w:p w14:paraId="532611E3" w14:textId="7A1DE79C" w:rsidR="002D0985" w:rsidRPr="00D61733" w:rsidRDefault="00D61733" w:rsidP="00525469">
      <w:pPr>
        <w:pStyle w:val="ListParagraph"/>
        <w:ind w:left="0"/>
        <w:rPr>
          <w:rFonts w:ascii="Arial" w:hAnsi="Arial" w:cs="Arial"/>
          <w:b/>
          <w:color w:val="000000" w:themeColor="text1"/>
          <w:sz w:val="24"/>
          <w:szCs w:val="24"/>
        </w:rPr>
      </w:pPr>
      <w:r w:rsidRPr="00D61733">
        <w:rPr>
          <w:rFonts w:ascii="Arial" w:hAnsi="Arial" w:cs="Arial"/>
          <w:b/>
          <w:color w:val="000000" w:themeColor="text1"/>
          <w:sz w:val="24"/>
          <w:szCs w:val="24"/>
        </w:rPr>
        <w:lastRenderedPageBreak/>
        <w:t>Woodland Community College Existing Signs Pictures:</w:t>
      </w:r>
    </w:p>
    <w:p w14:paraId="2C781B51" w14:textId="34B179B5" w:rsidR="00D61733" w:rsidRDefault="00D61733" w:rsidP="00525469">
      <w:pPr>
        <w:pStyle w:val="ListParagraph"/>
        <w:ind w:left="0"/>
        <w:rPr>
          <w:rFonts w:ascii="Arial" w:hAnsi="Arial" w:cs="Arial"/>
          <w:bCs/>
          <w:color w:val="000000" w:themeColor="text1"/>
          <w:sz w:val="24"/>
          <w:szCs w:val="24"/>
        </w:rPr>
      </w:pPr>
      <w:r w:rsidRPr="00D61733">
        <w:rPr>
          <w:rFonts w:ascii="Arial" w:hAnsi="Arial" w:cs="Arial"/>
          <w:bCs/>
          <w:noProof/>
          <w:color w:val="000000" w:themeColor="text1"/>
          <w:sz w:val="24"/>
          <w:szCs w:val="24"/>
        </w:rPr>
        <w:drawing>
          <wp:anchor distT="0" distB="0" distL="114300" distR="114300" simplePos="0" relativeHeight="251836416" behindDoc="0" locked="0" layoutInCell="1" allowOverlap="1" wp14:anchorId="4E434E01" wp14:editId="10863A59">
            <wp:simplePos x="0" y="0"/>
            <wp:positionH relativeFrom="column">
              <wp:posOffset>2475571</wp:posOffset>
            </wp:positionH>
            <wp:positionV relativeFrom="paragraph">
              <wp:posOffset>197965</wp:posOffset>
            </wp:positionV>
            <wp:extent cx="3523785" cy="2819028"/>
            <wp:effectExtent l="0" t="0" r="635" b="635"/>
            <wp:wrapNone/>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34292" cy="2827434"/>
                    </a:xfrm>
                    <a:prstGeom prst="rect">
                      <a:avLst/>
                    </a:prstGeom>
                  </pic:spPr>
                </pic:pic>
              </a:graphicData>
            </a:graphic>
            <wp14:sizeRelH relativeFrom="margin">
              <wp14:pctWidth>0</wp14:pctWidth>
            </wp14:sizeRelH>
            <wp14:sizeRelV relativeFrom="margin">
              <wp14:pctHeight>0</wp14:pctHeight>
            </wp14:sizeRelV>
          </wp:anchor>
        </w:drawing>
      </w:r>
      <w:r w:rsidRPr="00D61733">
        <w:rPr>
          <w:rFonts w:ascii="Arial" w:hAnsi="Arial" w:cs="Arial"/>
          <w:bCs/>
          <w:noProof/>
          <w:color w:val="000000" w:themeColor="text1"/>
          <w:sz w:val="24"/>
          <w:szCs w:val="24"/>
        </w:rPr>
        <w:drawing>
          <wp:anchor distT="0" distB="0" distL="114300" distR="114300" simplePos="0" relativeHeight="251837440" behindDoc="0" locked="0" layoutInCell="1" allowOverlap="1" wp14:anchorId="2256D9D9" wp14:editId="00EF719D">
            <wp:simplePos x="0" y="0"/>
            <wp:positionH relativeFrom="column">
              <wp:posOffset>-490700</wp:posOffset>
            </wp:positionH>
            <wp:positionV relativeFrom="paragraph">
              <wp:posOffset>197485</wp:posOffset>
            </wp:positionV>
            <wp:extent cx="2821840" cy="2810107"/>
            <wp:effectExtent l="0" t="0" r="0" b="0"/>
            <wp:wrapNone/>
            <wp:docPr id="18" name="Picture 18" descr="A picture containing grass, outdoor, ground,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ground, trash&#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821840" cy="2810107"/>
                    </a:xfrm>
                    <a:prstGeom prst="rect">
                      <a:avLst/>
                    </a:prstGeom>
                  </pic:spPr>
                </pic:pic>
              </a:graphicData>
            </a:graphic>
          </wp:anchor>
        </w:drawing>
      </w:r>
    </w:p>
    <w:p w14:paraId="0DF1FE18" w14:textId="2527A132" w:rsidR="00D61733" w:rsidRDefault="00D61733" w:rsidP="00525469">
      <w:pPr>
        <w:pStyle w:val="ListParagraph"/>
        <w:ind w:left="0"/>
        <w:rPr>
          <w:rFonts w:ascii="Arial" w:hAnsi="Arial" w:cs="Arial"/>
          <w:bCs/>
          <w:color w:val="000000" w:themeColor="text1"/>
          <w:sz w:val="24"/>
          <w:szCs w:val="24"/>
        </w:rPr>
      </w:pPr>
    </w:p>
    <w:p w14:paraId="5EED5850" w14:textId="77777777" w:rsidR="00D61733" w:rsidRPr="00E42114" w:rsidRDefault="00D61733" w:rsidP="00525469">
      <w:pPr>
        <w:pStyle w:val="ListParagraph"/>
        <w:ind w:left="0"/>
        <w:rPr>
          <w:rFonts w:ascii="Arial" w:hAnsi="Arial" w:cs="Arial"/>
          <w:bCs/>
          <w:color w:val="000000" w:themeColor="text1"/>
          <w:sz w:val="24"/>
          <w:szCs w:val="24"/>
        </w:rPr>
      </w:pPr>
    </w:p>
    <w:p w14:paraId="072F319A" w14:textId="56A4C91E" w:rsidR="00525469" w:rsidRDefault="00525469" w:rsidP="00525469">
      <w:pPr>
        <w:pStyle w:val="ListParagraph"/>
        <w:ind w:left="0"/>
        <w:rPr>
          <w:rFonts w:ascii="Arial" w:hAnsi="Arial" w:cs="Arial"/>
          <w:b/>
          <w:color w:val="000000" w:themeColor="text1"/>
          <w:sz w:val="20"/>
          <w:szCs w:val="20"/>
        </w:rPr>
      </w:pPr>
    </w:p>
    <w:p w14:paraId="0C985004" w14:textId="1BCB6DAF" w:rsidR="00400FF6" w:rsidRPr="003D5D86" w:rsidRDefault="00400FF6" w:rsidP="00E664AC">
      <w:pPr>
        <w:rPr>
          <w:rFonts w:ascii="Arial" w:eastAsia="HiddenHorzOCR" w:hAnsi="Arial" w:cs="Arial"/>
          <w:b/>
          <w:color w:val="1B1B1B"/>
          <w:sz w:val="24"/>
          <w:szCs w:val="24"/>
        </w:rPr>
      </w:pPr>
    </w:p>
    <w:p w14:paraId="6AA7BA98" w14:textId="436F6624" w:rsidR="003D5D86" w:rsidRDefault="003D5D86" w:rsidP="00E664AC">
      <w:pPr>
        <w:rPr>
          <w:rFonts w:ascii="Arial" w:eastAsia="HiddenHorzOCR" w:hAnsi="Arial" w:cs="Arial"/>
          <w:b/>
          <w:color w:val="1B1B1B"/>
          <w:sz w:val="28"/>
          <w:szCs w:val="28"/>
        </w:rPr>
      </w:pPr>
    </w:p>
    <w:p w14:paraId="34D0F2FB" w14:textId="335E3A46" w:rsidR="006159E7" w:rsidRDefault="006159E7">
      <w:pPr>
        <w:rPr>
          <w:rFonts w:ascii="Arial" w:eastAsia="HiddenHorzOCR" w:hAnsi="Arial" w:cs="Arial"/>
          <w:b/>
          <w:color w:val="1B1B1B"/>
          <w:sz w:val="28"/>
          <w:szCs w:val="28"/>
        </w:rPr>
      </w:pPr>
    </w:p>
    <w:p w14:paraId="4E73C1CC" w14:textId="315BAA8A" w:rsidR="00D61733" w:rsidRDefault="00D61733">
      <w:pPr>
        <w:rPr>
          <w:rFonts w:ascii="Arial" w:eastAsia="HiddenHorzOCR" w:hAnsi="Arial" w:cs="Arial"/>
          <w:b/>
          <w:color w:val="1B1B1B"/>
          <w:sz w:val="28"/>
          <w:szCs w:val="28"/>
        </w:rPr>
      </w:pPr>
    </w:p>
    <w:p w14:paraId="7A8EB48E" w14:textId="33549E6B" w:rsidR="00D61733" w:rsidRDefault="00D61733">
      <w:pPr>
        <w:rPr>
          <w:rFonts w:ascii="Arial" w:eastAsia="HiddenHorzOCR" w:hAnsi="Arial" w:cs="Arial"/>
          <w:b/>
          <w:color w:val="1B1B1B"/>
          <w:sz w:val="28"/>
          <w:szCs w:val="28"/>
        </w:rPr>
      </w:pPr>
    </w:p>
    <w:p w14:paraId="6F460879" w14:textId="05A556FA" w:rsidR="00D61733" w:rsidRDefault="00D61733">
      <w:pPr>
        <w:rPr>
          <w:rFonts w:ascii="Arial" w:eastAsia="HiddenHorzOCR" w:hAnsi="Arial" w:cs="Arial"/>
          <w:b/>
          <w:color w:val="1B1B1B"/>
          <w:sz w:val="28"/>
          <w:szCs w:val="28"/>
        </w:rPr>
      </w:pPr>
      <w:r w:rsidRPr="00D61733">
        <w:rPr>
          <w:rFonts w:ascii="Arial" w:eastAsia="HiddenHorzOCR" w:hAnsi="Arial" w:cs="Arial"/>
          <w:b/>
          <w:noProof/>
          <w:color w:val="1B1B1B"/>
          <w:sz w:val="28"/>
          <w:szCs w:val="28"/>
        </w:rPr>
        <w:drawing>
          <wp:anchor distT="0" distB="0" distL="114300" distR="114300" simplePos="0" relativeHeight="251838464" behindDoc="0" locked="0" layoutInCell="1" allowOverlap="1" wp14:anchorId="2816E7D5" wp14:editId="16C529D4">
            <wp:simplePos x="0" y="0"/>
            <wp:positionH relativeFrom="column">
              <wp:posOffset>-490654</wp:posOffset>
            </wp:positionH>
            <wp:positionV relativeFrom="paragraph">
              <wp:posOffset>408491</wp:posOffset>
            </wp:positionV>
            <wp:extent cx="3030808" cy="3030808"/>
            <wp:effectExtent l="0" t="0" r="0" b="0"/>
            <wp:wrapNone/>
            <wp:docPr id="21" name="Picture 21" descr="A picture containing text,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grass, gree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030808" cy="3030808"/>
                    </a:xfrm>
                    <a:prstGeom prst="rect">
                      <a:avLst/>
                    </a:prstGeom>
                  </pic:spPr>
                </pic:pic>
              </a:graphicData>
            </a:graphic>
          </wp:anchor>
        </w:drawing>
      </w:r>
    </w:p>
    <w:p w14:paraId="1CA64BFD" w14:textId="63037BBD" w:rsidR="00D61733" w:rsidRDefault="00D61733">
      <w:pPr>
        <w:rPr>
          <w:rFonts w:ascii="Arial" w:eastAsia="HiddenHorzOCR" w:hAnsi="Arial" w:cs="Arial"/>
          <w:b/>
          <w:color w:val="1B1B1B"/>
          <w:sz w:val="28"/>
          <w:szCs w:val="28"/>
        </w:rPr>
      </w:pPr>
      <w:r w:rsidRPr="00D61733">
        <w:rPr>
          <w:rFonts w:ascii="Arial" w:eastAsia="HiddenHorzOCR" w:hAnsi="Arial" w:cs="Arial"/>
          <w:b/>
          <w:noProof/>
          <w:color w:val="1B1B1B"/>
          <w:sz w:val="28"/>
          <w:szCs w:val="28"/>
        </w:rPr>
        <w:drawing>
          <wp:anchor distT="0" distB="0" distL="114300" distR="114300" simplePos="0" relativeHeight="251841536" behindDoc="0" locked="0" layoutInCell="1" allowOverlap="1" wp14:anchorId="62360134" wp14:editId="3F5DE1FE">
            <wp:simplePos x="0" y="0"/>
            <wp:positionH relativeFrom="column">
              <wp:posOffset>2687444</wp:posOffset>
            </wp:positionH>
            <wp:positionV relativeFrom="paragraph">
              <wp:posOffset>88996</wp:posOffset>
            </wp:positionV>
            <wp:extent cx="2793961" cy="2988527"/>
            <wp:effectExtent l="0" t="0" r="6985" b="2540"/>
            <wp:wrapNone/>
            <wp:docPr id="25" name="Picture 25"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grass, outdoor, sky&#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93961" cy="2988527"/>
                    </a:xfrm>
                    <a:prstGeom prst="rect">
                      <a:avLst/>
                    </a:prstGeom>
                  </pic:spPr>
                </pic:pic>
              </a:graphicData>
            </a:graphic>
          </wp:anchor>
        </w:drawing>
      </w:r>
    </w:p>
    <w:p w14:paraId="3F3B7CE6" w14:textId="17AEEDC9" w:rsidR="0087105D" w:rsidRDefault="000868C6">
      <w:pPr>
        <w:rPr>
          <w:rFonts w:ascii="Arial" w:eastAsia="HiddenHorzOCR" w:hAnsi="Arial" w:cs="Arial"/>
          <w:b/>
          <w:color w:val="1B1B1B"/>
          <w:sz w:val="28"/>
          <w:szCs w:val="28"/>
        </w:rPr>
      </w:pPr>
      <w:r w:rsidRPr="00D61733">
        <w:rPr>
          <w:rFonts w:ascii="Arial" w:eastAsia="HiddenHorzOCR" w:hAnsi="Arial" w:cs="Arial"/>
          <w:b/>
          <w:noProof/>
          <w:color w:val="1B1B1B"/>
          <w:sz w:val="28"/>
          <w:szCs w:val="28"/>
        </w:rPr>
        <mc:AlternateContent>
          <mc:Choice Requires="wps">
            <w:drawing>
              <wp:anchor distT="45720" distB="45720" distL="114300" distR="114300" simplePos="0" relativeHeight="251843584" behindDoc="0" locked="0" layoutInCell="1" allowOverlap="1" wp14:anchorId="4534E84B" wp14:editId="233BAF9E">
                <wp:simplePos x="0" y="0"/>
                <wp:positionH relativeFrom="column">
                  <wp:posOffset>3021980</wp:posOffset>
                </wp:positionH>
                <wp:positionV relativeFrom="paragraph">
                  <wp:posOffset>2807411</wp:posOffset>
                </wp:positionV>
                <wp:extent cx="1839580" cy="323215"/>
                <wp:effectExtent l="0" t="0" r="27940" b="196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80" cy="323215"/>
                        </a:xfrm>
                        <a:prstGeom prst="rect">
                          <a:avLst/>
                        </a:prstGeom>
                        <a:solidFill>
                          <a:srgbClr val="FFFFFF"/>
                        </a:solidFill>
                        <a:ln w="9525">
                          <a:solidFill>
                            <a:srgbClr val="000000"/>
                          </a:solidFill>
                          <a:miter lim="800000"/>
                          <a:headEnd/>
                          <a:tailEnd/>
                        </a:ln>
                      </wps:spPr>
                      <wps:txbx>
                        <w:txbxContent>
                          <w:p w14:paraId="35B2481B" w14:textId="184CC166" w:rsidR="00D61733" w:rsidRDefault="000868C6" w:rsidP="00D61733">
                            <w:r>
                              <w:t>South</w:t>
                            </w:r>
                            <w:r w:rsidR="00D61733">
                              <w:t xml:space="preserve"> Side -- Looking </w:t>
                            </w:r>
                            <w: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4E84B" id="_x0000_s1030" type="#_x0000_t202" style="position:absolute;margin-left:237.95pt;margin-top:221.05pt;width:144.85pt;height:25.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">
                <v:textbox>
                  <w:txbxContent>
                    <w:p w14:paraId="35B2481B" w14:textId="184CC166" w:rsidR="00D61733" w:rsidRDefault="000868C6" w:rsidP="00D61733">
                      <w:r>
                        <w:t>South</w:t>
                      </w:r>
                      <w:r w:rsidR="00D61733">
                        <w:t xml:space="preserve"> Side -- Looking </w:t>
                      </w:r>
                      <w:r>
                        <w:t>North</w:t>
                      </w:r>
                    </w:p>
                  </w:txbxContent>
                </v:textbox>
              </v:shape>
            </w:pict>
          </mc:Fallback>
        </mc:AlternateContent>
      </w:r>
      <w:r w:rsidR="00D61733" w:rsidRPr="00D61733">
        <w:rPr>
          <w:rFonts w:ascii="Arial" w:eastAsia="HiddenHorzOCR" w:hAnsi="Arial" w:cs="Arial"/>
          <w:b/>
          <w:noProof/>
          <w:color w:val="1B1B1B"/>
          <w:sz w:val="28"/>
          <w:szCs w:val="28"/>
        </w:rPr>
        <mc:AlternateContent>
          <mc:Choice Requires="wps">
            <w:drawing>
              <wp:anchor distT="45720" distB="45720" distL="114300" distR="114300" simplePos="0" relativeHeight="251840512" behindDoc="0" locked="0" layoutInCell="1" allowOverlap="1" wp14:anchorId="36C512CB" wp14:editId="13DA1E9C">
                <wp:simplePos x="0" y="0"/>
                <wp:positionH relativeFrom="column">
                  <wp:posOffset>122555</wp:posOffset>
                </wp:positionH>
                <wp:positionV relativeFrom="paragraph">
                  <wp:posOffset>2806886</wp:posOffset>
                </wp:positionV>
                <wp:extent cx="1661532" cy="323385"/>
                <wp:effectExtent l="0" t="0" r="15240" b="1968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532" cy="323385"/>
                        </a:xfrm>
                        <a:prstGeom prst="rect">
                          <a:avLst/>
                        </a:prstGeom>
                        <a:solidFill>
                          <a:srgbClr val="FFFFFF"/>
                        </a:solidFill>
                        <a:ln w="9525">
                          <a:solidFill>
                            <a:srgbClr val="000000"/>
                          </a:solidFill>
                          <a:miter lim="800000"/>
                          <a:headEnd/>
                          <a:tailEnd/>
                        </a:ln>
                      </wps:spPr>
                      <wps:txbx>
                        <w:txbxContent>
                          <w:p w14:paraId="229C1B52" w14:textId="73A8B014" w:rsidR="00D61733" w:rsidRDefault="00D61733">
                            <w:r>
                              <w:t>West Side -- Looking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12CB" id="_x0000_s1031" type="#_x0000_t202" style="position:absolute;margin-left:9.65pt;margin-top:221pt;width:130.85pt;height:25.4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">
                <v:textbox>
                  <w:txbxContent>
                    <w:p w14:paraId="229C1B52" w14:textId="73A8B014" w:rsidR="00D61733" w:rsidRDefault="00D61733">
                      <w:r>
                        <w:t>West Side -- Looking East</w:t>
                      </w:r>
                    </w:p>
                  </w:txbxContent>
                </v:textbox>
              </v:shape>
            </w:pict>
          </mc:Fallback>
        </mc:AlternateContent>
      </w:r>
      <w:r w:rsidR="0087105D">
        <w:rPr>
          <w:rFonts w:ascii="Arial" w:eastAsia="HiddenHorzOCR" w:hAnsi="Arial" w:cs="Arial"/>
          <w:b/>
          <w:color w:val="1B1B1B"/>
          <w:sz w:val="28"/>
          <w:szCs w:val="28"/>
        </w:rPr>
        <w:br w:type="page"/>
      </w:r>
    </w:p>
    <w:p w14:paraId="3B52E3E3" w14:textId="7D26F1D3"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CB1A00">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18AD0D9" w14:textId="77777777" w:rsidR="004E0C67" w:rsidRDefault="004E0C67" w:rsidP="004E0C67">
      <w:pPr>
        <w:rPr>
          <w:rFonts w:ascii="Arial" w:eastAsia="HiddenHorzOCR" w:hAnsi="Arial" w:cs="Arial"/>
          <w:b/>
          <w:color w:val="171717"/>
          <w:sz w:val="28"/>
          <w:szCs w:val="28"/>
        </w:rPr>
      </w:pPr>
      <w:r>
        <w:rPr>
          <w:noProof/>
        </w:rPr>
        <w:drawing>
          <wp:anchor distT="0" distB="0" distL="114300" distR="114300" simplePos="0" relativeHeight="251798528" behindDoc="0" locked="0" layoutInCell="1" allowOverlap="1" wp14:anchorId="78F88E95" wp14:editId="4CBDEEAF">
            <wp:simplePos x="0" y="0"/>
            <wp:positionH relativeFrom="page">
              <wp:posOffset>831100</wp:posOffset>
            </wp:positionH>
            <wp:positionV relativeFrom="paragraph">
              <wp:posOffset>-5715</wp:posOffset>
            </wp:positionV>
            <wp:extent cx="6469380" cy="7306262"/>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469380" cy="730626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B06CE">
          <w:headerReference w:type="default" r:id="rId41"/>
          <w:footerReference w:type="default" r:id="rId42"/>
          <w:pgSz w:w="12240" w:h="15840"/>
          <w:pgMar w:top="720" w:right="1440" w:bottom="720" w:left="1440" w:header="720" w:footer="720" w:gutter="0"/>
          <w:cols w:space="720"/>
          <w:docGrid w:linePitch="360"/>
        </w:sectPr>
      </w:pPr>
    </w:p>
    <w:p w14:paraId="326825FC" w14:textId="6E260D68" w:rsidR="00BB06CE" w:rsidRPr="005C71C6" w:rsidRDefault="00CC2828" w:rsidP="00BB06CE">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 xml:space="preserve">Appendix </w:t>
      </w:r>
      <w:r w:rsidR="00CB1A00">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r w:rsidR="00BB06CE" w:rsidRPr="00FD6750">
        <w:rPr>
          <w:rFonts w:ascii="Arial" w:eastAsia="HiddenHorzOCR" w:hAnsi="Arial" w:cs="Arial"/>
          <w:b/>
          <w:noProof/>
          <w:color w:val="171717"/>
          <w:sz w:val="28"/>
          <w:szCs w:val="28"/>
        </w:rPr>
        <w:t xml:space="preserve">Map of </w:t>
      </w:r>
      <w:r w:rsidR="00BB06CE">
        <w:rPr>
          <w:rFonts w:ascii="Arial" w:eastAsia="HiddenHorzOCR" w:hAnsi="Arial" w:cs="Arial"/>
          <w:b/>
          <w:noProof/>
          <w:color w:val="171717"/>
          <w:sz w:val="28"/>
          <w:szCs w:val="28"/>
        </w:rPr>
        <w:t>Lake County Campus</w:t>
      </w:r>
      <w:r w:rsidR="00162E44">
        <w:rPr>
          <w:rFonts w:ascii="Arial" w:eastAsia="HiddenHorzOCR" w:hAnsi="Arial" w:cs="Arial"/>
          <w:b/>
          <w:noProof/>
          <w:color w:val="171717"/>
          <w:sz w:val="28"/>
          <w:szCs w:val="28"/>
        </w:rPr>
        <w:t xml:space="preserve"> and Woodland Community College Campus</w:t>
      </w:r>
    </w:p>
    <w:p w14:paraId="124FF8BA" w14:textId="6167C079" w:rsidR="00BB06CE" w:rsidRDefault="00162E44" w:rsidP="00BB06CE">
      <w:pPr>
        <w:rPr>
          <w:rFonts w:ascii="Arial" w:eastAsia="HiddenHorzOCR" w:hAnsi="Arial" w:cs="Arial"/>
          <w:b/>
          <w:color w:val="171717"/>
        </w:rPr>
      </w:pPr>
      <w:r w:rsidRPr="00162E44">
        <w:rPr>
          <w:rFonts w:ascii="Arial" w:eastAsia="HiddenHorzOCR" w:hAnsi="Arial" w:cs="Arial"/>
          <w:b/>
          <w:noProof/>
          <w:color w:val="171717"/>
          <w:sz w:val="28"/>
          <w:szCs w:val="28"/>
        </w:rPr>
        <mc:AlternateContent>
          <mc:Choice Requires="wps">
            <w:drawing>
              <wp:anchor distT="45720" distB="45720" distL="114300" distR="114300" simplePos="0" relativeHeight="251817984" behindDoc="0" locked="0" layoutInCell="1" allowOverlap="1" wp14:anchorId="3F4EB1DA" wp14:editId="14F3A980">
                <wp:simplePos x="0" y="0"/>
                <wp:positionH relativeFrom="column">
                  <wp:posOffset>1165860</wp:posOffset>
                </wp:positionH>
                <wp:positionV relativeFrom="paragraph">
                  <wp:posOffset>2113915</wp:posOffset>
                </wp:positionV>
                <wp:extent cx="2743200" cy="31305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3055"/>
                        </a:xfrm>
                        <a:prstGeom prst="rect">
                          <a:avLst/>
                        </a:prstGeom>
                        <a:solidFill>
                          <a:srgbClr val="FFFFFF"/>
                        </a:solidFill>
                        <a:ln w="9525">
                          <a:solidFill>
                            <a:srgbClr val="000000"/>
                          </a:solidFill>
                          <a:miter lim="800000"/>
                          <a:headEnd/>
                          <a:tailEnd/>
                        </a:ln>
                      </wps:spPr>
                      <wps:txbx>
                        <w:txbxContent>
                          <w:p w14:paraId="1F31B985" w14:textId="19C270B7" w:rsidR="00736C48" w:rsidRPr="00162E44" w:rsidRDefault="00736C48">
                            <w:pPr>
                              <w:rPr>
                                <w:b/>
                                <w:bCs/>
                                <w:sz w:val="32"/>
                                <w:szCs w:val="32"/>
                              </w:rPr>
                            </w:pPr>
                            <w:r w:rsidRPr="00162E44">
                              <w:rPr>
                                <w:b/>
                                <w:bCs/>
                                <w:sz w:val="32"/>
                                <w:szCs w:val="32"/>
                              </w:rPr>
                              <w:t>New Monument Sign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EB1DA" id="_x0000_s1032" type="#_x0000_t202" style="position:absolute;margin-left:91.8pt;margin-top:166.45pt;width:3in;height:24.6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">
                <v:textbox>
                  <w:txbxContent>
                    <w:p w14:paraId="1F31B985" w14:textId="19C270B7" w:rsidR="00736C48" w:rsidRPr="00162E44" w:rsidRDefault="00736C48">
                      <w:pPr>
                        <w:rPr>
                          <w:b/>
                          <w:bCs/>
                          <w:sz w:val="32"/>
                          <w:szCs w:val="32"/>
                        </w:rPr>
                      </w:pPr>
                      <w:r w:rsidRPr="00162E44">
                        <w:rPr>
                          <w:b/>
                          <w:bCs/>
                          <w:sz w:val="32"/>
                          <w:szCs w:val="32"/>
                        </w:rPr>
                        <w:t>New Monument Sign Location</w:t>
                      </w:r>
                    </w:p>
                  </w:txbxContent>
                </v:textbox>
                <w10:wrap type="square"/>
              </v:shape>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819008" behindDoc="0" locked="0" layoutInCell="1" allowOverlap="1" wp14:anchorId="61034841" wp14:editId="71C85954">
                <wp:simplePos x="0" y="0"/>
                <wp:positionH relativeFrom="column">
                  <wp:posOffset>617220</wp:posOffset>
                </wp:positionH>
                <wp:positionV relativeFrom="paragraph">
                  <wp:posOffset>1694815</wp:posOffset>
                </wp:positionV>
                <wp:extent cx="548640" cy="601980"/>
                <wp:effectExtent l="38100" t="38100" r="22860" b="26670"/>
                <wp:wrapNone/>
                <wp:docPr id="3" name="Straight Arrow Connector 3"/>
                <wp:cNvGraphicFramePr/>
                <a:graphic xmlns:a="http://schemas.openxmlformats.org/drawingml/2006/main">
                  <a:graphicData uri="http://schemas.microsoft.com/office/word/2010/wordprocessingShape">
                    <wps:wsp>
                      <wps:cNvCnPr/>
                      <wps:spPr>
                        <a:xfrm flipH="1" flipV="1">
                          <a:off x="0" y="0"/>
                          <a:ext cx="548640" cy="6019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620708" id="_x0000_t32" coordsize="21600,21600" o:spt="32" o:oned="t" path="m,l21600,21600e" filled="f">
                <v:path arrowok="t" fillok="f" o:connecttype="none"/>
                <o:lock v:ext="edit" shapetype="t"/>
              </v:shapetype>
              <v:shape id="Straight Arrow Connector 3" o:spid="_x0000_s1026" type="#_x0000_t32" style="position:absolute;margin-left:48.6pt;margin-top:133.45pt;width:43.2pt;height:47.4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" strokecolor="red" strokeweight="3.5pt">
                <v:stroke endarrow="block"/>
              </v:shape>
            </w:pict>
          </mc:Fallback>
        </mc:AlternateContent>
      </w:r>
      <w:r w:rsidR="00BB06CE">
        <w:rPr>
          <w:noProof/>
        </w:rPr>
        <w:drawing>
          <wp:anchor distT="0" distB="0" distL="114300" distR="114300" simplePos="0" relativeHeight="251815936" behindDoc="0" locked="0" layoutInCell="1" allowOverlap="1" wp14:anchorId="1F4FDA8C" wp14:editId="557FE92D">
            <wp:simplePos x="0" y="0"/>
            <wp:positionH relativeFrom="margin">
              <wp:align>left</wp:align>
            </wp:positionH>
            <wp:positionV relativeFrom="paragraph">
              <wp:posOffset>14986</wp:posOffset>
            </wp:positionV>
            <wp:extent cx="7932420" cy="57762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932420" cy="5776213"/>
                    </a:xfrm>
                    <a:prstGeom prst="rect">
                      <a:avLst/>
                    </a:prstGeom>
                  </pic:spPr>
                </pic:pic>
              </a:graphicData>
            </a:graphic>
            <wp14:sizeRelH relativeFrom="margin">
              <wp14:pctWidth>0</wp14:pctWidth>
            </wp14:sizeRelH>
            <wp14:sizeRelV relativeFrom="margin">
              <wp14:pctHeight>0</wp14:pctHeight>
            </wp14:sizeRelV>
          </wp:anchor>
        </w:drawing>
      </w:r>
      <w:r w:rsidR="00BB06CE">
        <w:rPr>
          <w:rFonts w:ascii="Arial" w:eastAsia="HiddenHorzOCR" w:hAnsi="Arial" w:cs="Arial"/>
          <w:b/>
          <w:color w:val="171717"/>
        </w:rPr>
        <w:br w:type="page"/>
      </w:r>
    </w:p>
    <w:p w14:paraId="2105A774" w14:textId="77777777" w:rsidR="00BB06CE" w:rsidRDefault="00BB06CE" w:rsidP="00BB06CE">
      <w:pPr>
        <w:ind w:left="-1152"/>
        <w:rPr>
          <w:rFonts w:ascii="Arial" w:eastAsia="HiddenHorzOCR" w:hAnsi="Arial" w:cs="Arial"/>
          <w:b/>
          <w:color w:val="171717"/>
        </w:rPr>
        <w:sectPr w:rsidR="00BB06CE" w:rsidSect="00913689">
          <w:pgSz w:w="15840" w:h="12240" w:orient="landscape"/>
          <w:pgMar w:top="1440" w:right="720" w:bottom="1440" w:left="720" w:header="720" w:footer="720" w:gutter="0"/>
          <w:cols w:space="720"/>
          <w:docGrid w:linePitch="360"/>
        </w:sectPr>
      </w:pPr>
    </w:p>
    <w:p w14:paraId="1D3AA860" w14:textId="60F424F5" w:rsidR="00EC038F" w:rsidRDefault="008706F0" w:rsidP="00BB06CE">
      <w:pPr>
        <w:spacing w:after="0" w:line="240" w:lineRule="auto"/>
        <w:rPr>
          <w:rFonts w:ascii="Arial" w:eastAsia="HiddenHorzOCR" w:hAnsi="Arial" w:cs="Arial"/>
          <w:b/>
          <w:color w:val="171717"/>
        </w:rPr>
      </w:pPr>
      <w:r>
        <w:rPr>
          <w:noProof/>
        </w:rPr>
        <w:lastRenderedPageBreak/>
        <w:drawing>
          <wp:anchor distT="0" distB="0" distL="114300" distR="114300" simplePos="0" relativeHeight="251821056" behindDoc="0" locked="0" layoutInCell="1" allowOverlap="1" wp14:anchorId="6B26311E" wp14:editId="4CD63947">
            <wp:simplePos x="0" y="0"/>
            <wp:positionH relativeFrom="column">
              <wp:posOffset>0</wp:posOffset>
            </wp:positionH>
            <wp:positionV relativeFrom="paragraph">
              <wp:posOffset>-116546</wp:posOffset>
            </wp:positionV>
            <wp:extent cx="7475220" cy="5608661"/>
            <wp:effectExtent l="0" t="0" r="0" b="0"/>
            <wp:wrapNone/>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484190" cy="5615391"/>
                    </a:xfrm>
                    <a:prstGeom prst="rect">
                      <a:avLst/>
                    </a:prstGeom>
                  </pic:spPr>
                </pic:pic>
              </a:graphicData>
            </a:graphic>
            <wp14:sizeRelH relativeFrom="margin">
              <wp14:pctWidth>0</wp14:pctWidth>
            </wp14:sizeRelH>
            <wp14:sizeRelV relativeFrom="margin">
              <wp14:pctHeight>0</wp14:pctHeight>
            </wp14:sizeRelV>
          </wp:anchor>
        </w:drawing>
      </w:r>
    </w:p>
    <w:p w14:paraId="0F9A4873" w14:textId="5B67A0EB" w:rsidR="00CC4EB7" w:rsidRDefault="00CC4EB7">
      <w:pPr>
        <w:rPr>
          <w:rFonts w:ascii="Arial" w:eastAsia="HiddenHorzOCR" w:hAnsi="Arial" w:cs="Arial"/>
          <w:b/>
          <w:color w:val="1B1B1B"/>
          <w:sz w:val="28"/>
          <w:szCs w:val="28"/>
        </w:rPr>
      </w:pPr>
    </w:p>
    <w:p w14:paraId="2CDA1981" w14:textId="0C669C90" w:rsidR="00CC4EB7" w:rsidRDefault="008706F0">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824128" behindDoc="0" locked="0" layoutInCell="1" allowOverlap="1" wp14:anchorId="5790F67C" wp14:editId="27BDCD5C">
                <wp:simplePos x="0" y="0"/>
                <wp:positionH relativeFrom="column">
                  <wp:posOffset>2038350</wp:posOffset>
                </wp:positionH>
                <wp:positionV relativeFrom="paragraph">
                  <wp:posOffset>3666490</wp:posOffset>
                </wp:positionV>
                <wp:extent cx="232410" cy="392430"/>
                <wp:effectExtent l="19050" t="19050" r="53340" b="45720"/>
                <wp:wrapNone/>
                <wp:docPr id="7" name="Straight Arrow Connector 7"/>
                <wp:cNvGraphicFramePr/>
                <a:graphic xmlns:a="http://schemas.openxmlformats.org/drawingml/2006/main">
                  <a:graphicData uri="http://schemas.microsoft.com/office/word/2010/wordprocessingShape">
                    <wps:wsp>
                      <wps:cNvCnPr/>
                      <wps:spPr>
                        <a:xfrm>
                          <a:off x="0" y="0"/>
                          <a:ext cx="232410" cy="39243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0BCE0" id="Straight Arrow Connector 7" o:spid="_x0000_s1026" type="#_x0000_t32" style="position:absolute;margin-left:160.5pt;margin-top:288.7pt;width:18.3pt;height:3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" strokecolor="red" strokeweight="3.25pt">
                <v:stroke endarrow="block"/>
              </v:shape>
            </w:pict>
          </mc:Fallback>
        </mc:AlternateContent>
      </w:r>
      <w:r w:rsidRPr="008706F0">
        <w:rPr>
          <w:rFonts w:ascii="Arial" w:eastAsia="HiddenHorzOCR" w:hAnsi="Arial" w:cs="Arial"/>
          <w:b/>
          <w:noProof/>
          <w:color w:val="171717"/>
        </w:rPr>
        <mc:AlternateContent>
          <mc:Choice Requires="wps">
            <w:drawing>
              <wp:anchor distT="45720" distB="45720" distL="114300" distR="114300" simplePos="0" relativeHeight="251823104" behindDoc="0" locked="0" layoutInCell="1" allowOverlap="1" wp14:anchorId="5DE6AA6E" wp14:editId="448B48EE">
                <wp:simplePos x="0" y="0"/>
                <wp:positionH relativeFrom="column">
                  <wp:posOffset>-777240</wp:posOffset>
                </wp:positionH>
                <wp:positionV relativeFrom="paragraph">
                  <wp:posOffset>3495040</wp:posOffset>
                </wp:positionV>
                <wp:extent cx="2819400" cy="3524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52425"/>
                        </a:xfrm>
                        <a:prstGeom prst="rect">
                          <a:avLst/>
                        </a:prstGeom>
                        <a:solidFill>
                          <a:srgbClr val="FFFFFF"/>
                        </a:solidFill>
                        <a:ln w="9525">
                          <a:solidFill>
                            <a:srgbClr val="000000"/>
                          </a:solidFill>
                          <a:miter lim="800000"/>
                          <a:headEnd/>
                          <a:tailEnd/>
                        </a:ln>
                      </wps:spPr>
                      <wps:txbx>
                        <w:txbxContent>
                          <w:p w14:paraId="2768FC21" w14:textId="032FE0EC" w:rsidR="00736C48" w:rsidRPr="008706F0" w:rsidRDefault="00736C48">
                            <w:pPr>
                              <w:rPr>
                                <w:b/>
                                <w:bCs/>
                                <w:sz w:val="32"/>
                                <w:szCs w:val="32"/>
                              </w:rPr>
                            </w:pPr>
                            <w:r w:rsidRPr="008706F0">
                              <w:rPr>
                                <w:b/>
                                <w:bCs/>
                                <w:sz w:val="32"/>
                                <w:szCs w:val="32"/>
                              </w:rPr>
                              <w:t>New Monument Sign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AA6E" id="_x0000_s1033" type="#_x0000_t202" style="position:absolute;margin-left:-61.2pt;margin-top:275.2pt;width:222pt;height:27.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MJAIAAEs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">
                <v:textbox>
                  <w:txbxContent>
                    <w:p w14:paraId="2768FC21" w14:textId="032FE0EC" w:rsidR="00736C48" w:rsidRPr="008706F0" w:rsidRDefault="00736C48">
                      <w:pPr>
                        <w:rPr>
                          <w:b/>
                          <w:bCs/>
                          <w:sz w:val="32"/>
                          <w:szCs w:val="32"/>
                        </w:rPr>
                      </w:pPr>
                      <w:r w:rsidRPr="008706F0">
                        <w:rPr>
                          <w:b/>
                          <w:bCs/>
                          <w:sz w:val="32"/>
                          <w:szCs w:val="32"/>
                        </w:rPr>
                        <w:t>New Monument Sign Location:</w:t>
                      </w:r>
                    </w:p>
                  </w:txbxContent>
                </v:textbox>
              </v:shape>
            </w:pict>
          </mc:Fallback>
        </mc:AlternateContent>
      </w:r>
    </w:p>
    <w:p w14:paraId="1CB8D1D7" w14:textId="77777777" w:rsidR="008706F0" w:rsidRDefault="008706F0">
      <w:pPr>
        <w:rPr>
          <w:rFonts w:ascii="Arial" w:eastAsia="HiddenHorzOCR" w:hAnsi="Arial" w:cs="Arial"/>
          <w:b/>
          <w:color w:val="171717"/>
        </w:rPr>
        <w:sectPr w:rsidR="008706F0" w:rsidSect="008706F0">
          <w:footerReference w:type="default" r:id="rId45"/>
          <w:pgSz w:w="15840" w:h="12240" w:orient="landscape"/>
          <w:pgMar w:top="907" w:right="1440" w:bottom="720" w:left="1440" w:header="720" w:footer="720" w:gutter="0"/>
          <w:cols w:space="720"/>
          <w:docGrid w:linePitch="360"/>
        </w:sectPr>
      </w:pPr>
    </w:p>
    <w:p w14:paraId="46112668" w14:textId="59EFAD60" w:rsidR="00093EBD" w:rsidRPr="00585512" w:rsidRDefault="00EA2C0C">
      <w:pPr>
        <w:rPr>
          <w:rFonts w:ascii="Arial" w:eastAsia="HiddenHorzOCR" w:hAnsi="Arial" w:cs="Arial"/>
          <w:b/>
          <w:color w:val="171717"/>
        </w:rPr>
      </w:pPr>
      <w:r w:rsidRPr="00585512">
        <w:rPr>
          <w:rFonts w:ascii="Arial" w:eastAsia="HiddenHorzOCR" w:hAnsi="Arial" w:cs="Arial"/>
          <w:b/>
          <w:color w:val="171717"/>
        </w:rPr>
        <w:lastRenderedPageBreak/>
        <w:t>The End.</w:t>
      </w:r>
    </w:p>
    <w:sectPr w:rsidR="00093EBD" w:rsidRPr="00585512" w:rsidSect="00064DA8">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E6480" w14:textId="77777777" w:rsidR="00DB2D45" w:rsidRDefault="00DB2D45" w:rsidP="00883965">
      <w:pPr>
        <w:spacing w:after="0" w:line="240" w:lineRule="auto"/>
      </w:pPr>
      <w:r>
        <w:separator/>
      </w:r>
    </w:p>
  </w:endnote>
  <w:endnote w:type="continuationSeparator" w:id="0">
    <w:p w14:paraId="3CCA4039" w14:textId="77777777" w:rsidR="00DB2D45" w:rsidRDefault="00DB2D4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2589" w14:textId="77777777" w:rsidR="006D0A5F" w:rsidRPr="00D851E8" w:rsidRDefault="006D0A5F"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2AE9510" w14:textId="77777777" w:rsidR="006D0A5F" w:rsidRDefault="006D0A5F"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035B0" w14:textId="77777777" w:rsidR="006D0A5F" w:rsidRPr="00D851E8" w:rsidRDefault="006D0A5F"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703774"/>
      <w:docPartObj>
        <w:docPartGallery w:val="Page Numbers (Bottom of Page)"/>
        <w:docPartUnique/>
      </w:docPartObj>
    </w:sdtPr>
    <w:sdtEndPr>
      <w:rPr>
        <w:noProof/>
      </w:rPr>
    </w:sdtEndPr>
    <w:sdtContent>
      <w:p w14:paraId="3B7756A8" w14:textId="77777777" w:rsidR="00736C48" w:rsidRDefault="00736C48">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736C48" w:rsidRDefault="00736C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736C48" w:rsidRDefault="00736C48">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736C48" w:rsidRDefault="00736C4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BBED4" w14:textId="77777777" w:rsidR="00DB2D45" w:rsidRDefault="00DB2D45" w:rsidP="00883965">
      <w:pPr>
        <w:spacing w:after="0" w:line="240" w:lineRule="auto"/>
      </w:pPr>
      <w:r>
        <w:separator/>
      </w:r>
    </w:p>
  </w:footnote>
  <w:footnote w:type="continuationSeparator" w:id="0">
    <w:p w14:paraId="1C16FD3D" w14:textId="77777777" w:rsidR="00DB2D45" w:rsidRDefault="00DB2D4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1604" w14:textId="77777777" w:rsidR="006D0A5F" w:rsidRDefault="006D0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C87A2" w14:textId="77777777" w:rsidR="006D0A5F" w:rsidRDefault="006D0A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4D8C" w14:textId="77777777" w:rsidR="006D0A5F" w:rsidRDefault="006D0A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4A396" w14:textId="77777777" w:rsidR="00736C48" w:rsidRDefault="00736C48"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8843D4A" wp14:editId="34304003">
              <wp:simplePos x="0" y="0"/>
              <wp:positionH relativeFrom="margin">
                <wp:posOffset>476250</wp:posOffset>
              </wp:positionH>
              <wp:positionV relativeFrom="paragraph">
                <wp:posOffset>-285750</wp:posOffset>
              </wp:positionV>
              <wp:extent cx="5905500" cy="1238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272145A8" w14:textId="77777777" w:rsidR="00736C48" w:rsidRDefault="00736C48"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43D4A" id="_x0000_t202" coordsize="21600,21600" o:spt="202" path="m,l,21600r21600,l21600,xe">
              <v:stroke joinstyle="miter"/>
              <v:path gradientshapeok="t" o:connecttype="rect"/>
            </v:shapetype>
            <v:shape id="_x0000_s1034" type="#_x0000_t202" style="position:absolute;margin-left:37.5pt;margin-top:-22.5pt;width:465pt;height:9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" filled="f" stroked="f">
              <v:textbox>
                <w:txbxContent>
                  <w:p w14:paraId="272145A8" w14:textId="77777777" w:rsidR="00736C48" w:rsidRDefault="00736C48"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3BD462DF" w14:textId="77777777" w:rsidR="00736C48" w:rsidRDefault="00736C48"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504B1"/>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642BB"/>
    <w:multiLevelType w:val="hybridMultilevel"/>
    <w:tmpl w:val="FA24F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65324"/>
    <w:multiLevelType w:val="hybridMultilevel"/>
    <w:tmpl w:val="9B407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1"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2" w15:restartNumberingAfterBreak="0">
    <w:nsid w:val="272F7E18"/>
    <w:multiLevelType w:val="hybridMultilevel"/>
    <w:tmpl w:val="67662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6"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6F3645"/>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F327F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B44CA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40"/>
  </w:num>
  <w:num w:numId="4">
    <w:abstractNumId w:val="21"/>
  </w:num>
  <w:num w:numId="5">
    <w:abstractNumId w:val="10"/>
  </w:num>
  <w:num w:numId="6">
    <w:abstractNumId w:val="13"/>
  </w:num>
  <w:num w:numId="7">
    <w:abstractNumId w:val="35"/>
  </w:num>
  <w:num w:numId="8">
    <w:abstractNumId w:val="14"/>
  </w:num>
  <w:num w:numId="9">
    <w:abstractNumId w:val="25"/>
  </w:num>
  <w:num w:numId="10">
    <w:abstractNumId w:val="11"/>
  </w:num>
  <w:num w:numId="11">
    <w:abstractNumId w:val="41"/>
  </w:num>
  <w:num w:numId="12">
    <w:abstractNumId w:val="6"/>
  </w:num>
  <w:num w:numId="13">
    <w:abstractNumId w:val="44"/>
  </w:num>
  <w:num w:numId="14">
    <w:abstractNumId w:val="8"/>
  </w:num>
  <w:num w:numId="15">
    <w:abstractNumId w:val="24"/>
  </w:num>
  <w:num w:numId="16">
    <w:abstractNumId w:val="1"/>
  </w:num>
  <w:num w:numId="17">
    <w:abstractNumId w:val="15"/>
  </w:num>
  <w:num w:numId="18">
    <w:abstractNumId w:val="42"/>
  </w:num>
  <w:num w:numId="19">
    <w:abstractNumId w:val="27"/>
  </w:num>
  <w:num w:numId="20">
    <w:abstractNumId w:val="18"/>
  </w:num>
  <w:num w:numId="21">
    <w:abstractNumId w:val="5"/>
  </w:num>
  <w:num w:numId="22">
    <w:abstractNumId w:val="37"/>
  </w:num>
  <w:num w:numId="23">
    <w:abstractNumId w:val="19"/>
  </w:num>
  <w:num w:numId="24">
    <w:abstractNumId w:val="26"/>
  </w:num>
  <w:num w:numId="25">
    <w:abstractNumId w:val="16"/>
  </w:num>
  <w:num w:numId="26">
    <w:abstractNumId w:val="45"/>
  </w:num>
  <w:num w:numId="27">
    <w:abstractNumId w:val="29"/>
  </w:num>
  <w:num w:numId="28">
    <w:abstractNumId w:val="31"/>
  </w:num>
  <w:num w:numId="29">
    <w:abstractNumId w:val="38"/>
  </w:num>
  <w:num w:numId="30">
    <w:abstractNumId w:val="46"/>
  </w:num>
  <w:num w:numId="31">
    <w:abstractNumId w:val="33"/>
  </w:num>
  <w:num w:numId="32">
    <w:abstractNumId w:val="17"/>
  </w:num>
  <w:num w:numId="33">
    <w:abstractNumId w:val="43"/>
  </w:num>
  <w:num w:numId="34">
    <w:abstractNumId w:val="32"/>
  </w:num>
  <w:num w:numId="35">
    <w:abstractNumId w:val="23"/>
  </w:num>
  <w:num w:numId="36">
    <w:abstractNumId w:val="20"/>
  </w:num>
  <w:num w:numId="37">
    <w:abstractNumId w:val="22"/>
  </w:num>
  <w:num w:numId="38">
    <w:abstractNumId w:val="28"/>
  </w:num>
  <w:num w:numId="39">
    <w:abstractNumId w:val="34"/>
  </w:num>
  <w:num w:numId="40">
    <w:abstractNumId w:val="36"/>
  </w:num>
  <w:num w:numId="41">
    <w:abstractNumId w:val="4"/>
  </w:num>
  <w:num w:numId="42">
    <w:abstractNumId w:val="9"/>
  </w:num>
  <w:num w:numId="43">
    <w:abstractNumId w:val="12"/>
  </w:num>
  <w:num w:numId="44">
    <w:abstractNumId w:val="7"/>
  </w:num>
  <w:num w:numId="45">
    <w:abstractNumId w:val="39"/>
  </w:num>
  <w:num w:numId="46">
    <w:abstractNumId w:val="3"/>
  </w:num>
  <w:num w:numId="47">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63E6"/>
    <w:rsid w:val="0000689B"/>
    <w:rsid w:val="00007112"/>
    <w:rsid w:val="00007D46"/>
    <w:rsid w:val="000100AC"/>
    <w:rsid w:val="00010A9C"/>
    <w:rsid w:val="0001138E"/>
    <w:rsid w:val="000152E3"/>
    <w:rsid w:val="000153E8"/>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81326"/>
    <w:rsid w:val="000868C6"/>
    <w:rsid w:val="00090BE2"/>
    <w:rsid w:val="00092D99"/>
    <w:rsid w:val="000931BA"/>
    <w:rsid w:val="00093EBD"/>
    <w:rsid w:val="00094B8A"/>
    <w:rsid w:val="00094CAD"/>
    <w:rsid w:val="00096351"/>
    <w:rsid w:val="00096C9F"/>
    <w:rsid w:val="00097A0E"/>
    <w:rsid w:val="00097DB7"/>
    <w:rsid w:val="000A0A64"/>
    <w:rsid w:val="000A1D6C"/>
    <w:rsid w:val="000A7450"/>
    <w:rsid w:val="000B0778"/>
    <w:rsid w:val="000B2A1B"/>
    <w:rsid w:val="000B4755"/>
    <w:rsid w:val="000B4E2F"/>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1A60"/>
    <w:rsid w:val="00134541"/>
    <w:rsid w:val="00134815"/>
    <w:rsid w:val="0013518D"/>
    <w:rsid w:val="001407A8"/>
    <w:rsid w:val="00143796"/>
    <w:rsid w:val="00144AB3"/>
    <w:rsid w:val="00146271"/>
    <w:rsid w:val="00147EE7"/>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A63"/>
    <w:rsid w:val="001C3E5D"/>
    <w:rsid w:val="001C7F45"/>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90855"/>
    <w:rsid w:val="0029686B"/>
    <w:rsid w:val="00296972"/>
    <w:rsid w:val="00297157"/>
    <w:rsid w:val="002A0AB6"/>
    <w:rsid w:val="002A451D"/>
    <w:rsid w:val="002A46F5"/>
    <w:rsid w:val="002A4F90"/>
    <w:rsid w:val="002A6F51"/>
    <w:rsid w:val="002A784C"/>
    <w:rsid w:val="002B0366"/>
    <w:rsid w:val="002B07C9"/>
    <w:rsid w:val="002B3848"/>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6555"/>
    <w:rsid w:val="003013ED"/>
    <w:rsid w:val="003106C9"/>
    <w:rsid w:val="003109D4"/>
    <w:rsid w:val="00314C0D"/>
    <w:rsid w:val="00316FBF"/>
    <w:rsid w:val="003173DB"/>
    <w:rsid w:val="003208D7"/>
    <w:rsid w:val="0032131C"/>
    <w:rsid w:val="003219F5"/>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412A"/>
    <w:rsid w:val="00386471"/>
    <w:rsid w:val="00387A26"/>
    <w:rsid w:val="00387B3D"/>
    <w:rsid w:val="003907BA"/>
    <w:rsid w:val="00391D7C"/>
    <w:rsid w:val="003925B7"/>
    <w:rsid w:val="00395EFE"/>
    <w:rsid w:val="003967ED"/>
    <w:rsid w:val="003A08B7"/>
    <w:rsid w:val="003A3EB5"/>
    <w:rsid w:val="003A4EF6"/>
    <w:rsid w:val="003A7F8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0100"/>
    <w:rsid w:val="00465841"/>
    <w:rsid w:val="004675AB"/>
    <w:rsid w:val="00467708"/>
    <w:rsid w:val="0047087C"/>
    <w:rsid w:val="004726A6"/>
    <w:rsid w:val="00474A25"/>
    <w:rsid w:val="00475DAB"/>
    <w:rsid w:val="004769CF"/>
    <w:rsid w:val="00477EC0"/>
    <w:rsid w:val="0048132B"/>
    <w:rsid w:val="00481776"/>
    <w:rsid w:val="004820FB"/>
    <w:rsid w:val="004822BB"/>
    <w:rsid w:val="00482305"/>
    <w:rsid w:val="00482E96"/>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4B88"/>
    <w:rsid w:val="005058B2"/>
    <w:rsid w:val="005068D1"/>
    <w:rsid w:val="005074C3"/>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576"/>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70F7"/>
    <w:rsid w:val="006F0E5C"/>
    <w:rsid w:val="006F2FFC"/>
    <w:rsid w:val="006F6F1A"/>
    <w:rsid w:val="007001B2"/>
    <w:rsid w:val="00701EFB"/>
    <w:rsid w:val="00703D66"/>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E6C"/>
    <w:rsid w:val="00730F1B"/>
    <w:rsid w:val="00731E91"/>
    <w:rsid w:val="00734120"/>
    <w:rsid w:val="00734DC4"/>
    <w:rsid w:val="007356D9"/>
    <w:rsid w:val="00736C48"/>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196D"/>
    <w:rsid w:val="007D2087"/>
    <w:rsid w:val="007D46F5"/>
    <w:rsid w:val="007D6591"/>
    <w:rsid w:val="007D712E"/>
    <w:rsid w:val="007E1937"/>
    <w:rsid w:val="007E1EAE"/>
    <w:rsid w:val="007E2BAF"/>
    <w:rsid w:val="007E532B"/>
    <w:rsid w:val="007F0246"/>
    <w:rsid w:val="007F36E2"/>
    <w:rsid w:val="007F7173"/>
    <w:rsid w:val="00802066"/>
    <w:rsid w:val="008047A1"/>
    <w:rsid w:val="008067CF"/>
    <w:rsid w:val="008134E1"/>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06F0"/>
    <w:rsid w:val="0087105D"/>
    <w:rsid w:val="008725D4"/>
    <w:rsid w:val="0087794B"/>
    <w:rsid w:val="00880C4D"/>
    <w:rsid w:val="008814BC"/>
    <w:rsid w:val="008824C7"/>
    <w:rsid w:val="00883965"/>
    <w:rsid w:val="00884240"/>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2FC5"/>
    <w:rsid w:val="00913689"/>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3A5F"/>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44B8"/>
    <w:rsid w:val="00A6513C"/>
    <w:rsid w:val="00A65434"/>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979CB"/>
    <w:rsid w:val="00AA2DDB"/>
    <w:rsid w:val="00AA2F32"/>
    <w:rsid w:val="00AA47F1"/>
    <w:rsid w:val="00AA4FED"/>
    <w:rsid w:val="00AA6DD2"/>
    <w:rsid w:val="00AB12EA"/>
    <w:rsid w:val="00AB1D63"/>
    <w:rsid w:val="00AB79D6"/>
    <w:rsid w:val="00AC0EF5"/>
    <w:rsid w:val="00AC118B"/>
    <w:rsid w:val="00AC188A"/>
    <w:rsid w:val="00AD50A5"/>
    <w:rsid w:val="00AE15DA"/>
    <w:rsid w:val="00AE172A"/>
    <w:rsid w:val="00AE224A"/>
    <w:rsid w:val="00AE3910"/>
    <w:rsid w:val="00AE51E2"/>
    <w:rsid w:val="00AE5C79"/>
    <w:rsid w:val="00AF13E8"/>
    <w:rsid w:val="00AF2938"/>
    <w:rsid w:val="00AF5AFB"/>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514C"/>
    <w:rsid w:val="00B57B76"/>
    <w:rsid w:val="00B57DA9"/>
    <w:rsid w:val="00B61444"/>
    <w:rsid w:val="00B61AD9"/>
    <w:rsid w:val="00B63308"/>
    <w:rsid w:val="00B633A6"/>
    <w:rsid w:val="00B6408A"/>
    <w:rsid w:val="00B64ADB"/>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06CE"/>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16B4"/>
    <w:rsid w:val="00BF3B44"/>
    <w:rsid w:val="00BF466F"/>
    <w:rsid w:val="00BF59FF"/>
    <w:rsid w:val="00BF5FC0"/>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1A00"/>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0181"/>
    <w:rsid w:val="00CE1B83"/>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1733"/>
    <w:rsid w:val="00D62A21"/>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3A07"/>
    <w:rsid w:val="00DD5A1C"/>
    <w:rsid w:val="00DD6356"/>
    <w:rsid w:val="00DE1E70"/>
    <w:rsid w:val="00DE35B1"/>
    <w:rsid w:val="00DE4125"/>
    <w:rsid w:val="00DE48BB"/>
    <w:rsid w:val="00DE5F61"/>
    <w:rsid w:val="00DE6820"/>
    <w:rsid w:val="00DE740A"/>
    <w:rsid w:val="00DF0B99"/>
    <w:rsid w:val="00DF28EE"/>
    <w:rsid w:val="00DF392C"/>
    <w:rsid w:val="00E00230"/>
    <w:rsid w:val="00E00991"/>
    <w:rsid w:val="00E01DA7"/>
    <w:rsid w:val="00E0282C"/>
    <w:rsid w:val="00E06943"/>
    <w:rsid w:val="00E07D19"/>
    <w:rsid w:val="00E111FF"/>
    <w:rsid w:val="00E1340E"/>
    <w:rsid w:val="00E1398C"/>
    <w:rsid w:val="00E142D4"/>
    <w:rsid w:val="00E16146"/>
    <w:rsid w:val="00E16DFF"/>
    <w:rsid w:val="00E207C5"/>
    <w:rsid w:val="00E254B5"/>
    <w:rsid w:val="00E26DDA"/>
    <w:rsid w:val="00E30518"/>
    <w:rsid w:val="00E309EB"/>
    <w:rsid w:val="00E31F2D"/>
    <w:rsid w:val="00E32035"/>
    <w:rsid w:val="00E321E6"/>
    <w:rsid w:val="00E40264"/>
    <w:rsid w:val="00E40B2E"/>
    <w:rsid w:val="00E42114"/>
    <w:rsid w:val="00E44754"/>
    <w:rsid w:val="00E47E33"/>
    <w:rsid w:val="00E544B6"/>
    <w:rsid w:val="00E555C3"/>
    <w:rsid w:val="00E57CBC"/>
    <w:rsid w:val="00E603BB"/>
    <w:rsid w:val="00E60901"/>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2CC9"/>
    <w:rsid w:val="00EB379C"/>
    <w:rsid w:val="00EB3EB0"/>
    <w:rsid w:val="00EB7581"/>
    <w:rsid w:val="00EC038F"/>
    <w:rsid w:val="00EC1006"/>
    <w:rsid w:val="00EC41EF"/>
    <w:rsid w:val="00EC437B"/>
    <w:rsid w:val="00EC5B45"/>
    <w:rsid w:val="00EC6547"/>
    <w:rsid w:val="00EC7BE9"/>
    <w:rsid w:val="00EC7FAE"/>
    <w:rsid w:val="00ED1127"/>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AA7"/>
    <w:rsid w:val="00F0270A"/>
    <w:rsid w:val="00F0490F"/>
    <w:rsid w:val="00F04B37"/>
    <w:rsid w:val="00F05172"/>
    <w:rsid w:val="00F07F43"/>
    <w:rsid w:val="00F15656"/>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inn@yccd.edu" TargetMode="External"/><Relationship Id="rId18" Type="http://schemas.openxmlformats.org/officeDocument/2006/relationships/hyperlink" Target="mailto:msinn@yccd.edu" TargetMode="External"/><Relationship Id="rId26" Type="http://schemas.openxmlformats.org/officeDocument/2006/relationships/header" Target="header2.xml"/><Relationship Id="rId39" Type="http://schemas.openxmlformats.org/officeDocument/2006/relationships/image" Target="media/image10.png"/><Relationship Id="rId21" Type="http://schemas.openxmlformats.org/officeDocument/2006/relationships/hyperlink" Target="mailto:rlangley@yccd.edu" TargetMode="External"/><Relationship Id="rId34" Type="http://schemas.openxmlformats.org/officeDocument/2006/relationships/image" Target="media/image5.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cconfer.zoom.us/j/9500624341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ca.gov/dlse/debar.html" TargetMode="External"/><Relationship Id="rId24" Type="http://schemas.openxmlformats.org/officeDocument/2006/relationships/hyperlink" Target="mailto:rordiway@yccd.ed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yccd.edu/central-services/purchasing/" TargetMode="External"/><Relationship Id="rId23" Type="http://schemas.openxmlformats.org/officeDocument/2006/relationships/hyperlink" Target="mailto:hgardner@yccd.edu" TargetMode="External"/><Relationship Id="rId28" Type="http://schemas.openxmlformats.org/officeDocument/2006/relationships/footer" Target="footer2.xml"/><Relationship Id="rId36" Type="http://schemas.openxmlformats.org/officeDocument/2006/relationships/image" Target="media/image7.png"/><Relationship Id="rId10" Type="http://schemas.openxmlformats.org/officeDocument/2006/relationships/hyperlink" Target="http://www.dir.ca.gov/Public-Works/Contractors.html" TargetMode="External"/><Relationship Id="rId19" Type="http://schemas.openxmlformats.org/officeDocument/2006/relationships/hyperlink" Target="mailto:dwillis@yccd.edu" TargetMode="External"/><Relationship Id="rId31" Type="http://schemas.openxmlformats.org/officeDocument/2006/relationships/image" Target="media/image2.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yccd.edu/central-services/fiscal-services/purchasing/cupccaa/" TargetMode="External"/><Relationship Id="rId14" Type="http://schemas.openxmlformats.org/officeDocument/2006/relationships/hyperlink" Target="mailto:dwillis@yccd.edu" TargetMode="External"/><Relationship Id="rId22" Type="http://schemas.openxmlformats.org/officeDocument/2006/relationships/hyperlink" Target="mailto:rordiway@yccd.ed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6.png"/><Relationship Id="rId43"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dwillis@yccd.edu" TargetMode="External"/><Relationship Id="rId17" Type="http://schemas.openxmlformats.org/officeDocument/2006/relationships/hyperlink" Target="mailto:msinn@yccd.edu" TargetMode="Externa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hyperlink" Target="https://goyccd-my.sharepoint.com/:w:/g/personal/w0398409_yccd_edu/Ed-C4ZFleABMr7vUQTN0YJwB95FKJ75WkJ3j42Hj8U38OA?e=5EMRtH" TargetMode="External"/><Relationship Id="rId41"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8237</Words>
  <Characters>46953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2021-04-29T23:24:00Z</cp:lastPrinted>
  <dcterms:created xsi:type="dcterms:W3CDTF">2021-09-29T15:02:00Z</dcterms:created>
  <dcterms:modified xsi:type="dcterms:W3CDTF">2021-09-29T15:02:00Z</dcterms:modified>
</cp:coreProperties>
</file>