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5B962" w14:textId="5E15A2A4" w:rsidR="00A644B8" w:rsidRDefault="00A644B8" w:rsidP="00AA6DD2">
      <w:pPr>
        <w:jc w:val="center"/>
        <w:rPr>
          <w:rFonts w:ascii="Arial" w:eastAsia="HiddenHorzOCR" w:hAnsi="Arial" w:cs="Arial"/>
          <w:b/>
          <w:color w:val="222222"/>
          <w:sz w:val="32"/>
          <w:szCs w:val="32"/>
        </w:rPr>
      </w:pPr>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26AF70A1" w:rsidR="00037895" w:rsidRDefault="00E0282C"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Woodland Community </w:t>
      </w:r>
      <w:r w:rsidR="00134541">
        <w:rPr>
          <w:rFonts w:ascii="Arial" w:eastAsia="HiddenHorzOCR" w:hAnsi="Arial" w:cs="Arial"/>
          <w:b/>
          <w:color w:val="222222"/>
          <w:sz w:val="32"/>
          <w:szCs w:val="32"/>
        </w:rPr>
        <w:t>College</w:t>
      </w:r>
    </w:p>
    <w:p w14:paraId="2C5C2CF5" w14:textId="32E38D8C" w:rsidR="00134541" w:rsidRDefault="00C50B99"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Lake County Campus</w:t>
      </w:r>
    </w:p>
    <w:p w14:paraId="5EBA0F45" w14:textId="229820E7" w:rsidR="00C50B99" w:rsidRDefault="00C50B99"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Welding Shop Ventilation System Project</w:t>
      </w:r>
    </w:p>
    <w:p w14:paraId="45D93076" w14:textId="77777777" w:rsidR="00037895" w:rsidRDefault="00037895" w:rsidP="00AA6DD2">
      <w:pPr>
        <w:jc w:val="center"/>
        <w:rPr>
          <w:rFonts w:ascii="Arial" w:eastAsia="HiddenHorzOCR" w:hAnsi="Arial" w:cs="Arial"/>
          <w:b/>
          <w:color w:val="222222"/>
          <w:sz w:val="32"/>
          <w:szCs w:val="32"/>
        </w:rPr>
      </w:pPr>
    </w:p>
    <w:p w14:paraId="6B0E0C5A" w14:textId="5D9C7C3F"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20-</w:t>
      </w:r>
      <w:r w:rsidR="00E0282C">
        <w:rPr>
          <w:rFonts w:ascii="Arial" w:eastAsia="HiddenHorzOCR" w:hAnsi="Arial" w:cs="Arial"/>
          <w:b/>
          <w:color w:val="222222"/>
          <w:sz w:val="32"/>
          <w:szCs w:val="32"/>
        </w:rPr>
        <w:t>2</w:t>
      </w:r>
      <w:r w:rsidR="00C50B99">
        <w:rPr>
          <w:rFonts w:ascii="Arial" w:eastAsia="HiddenHorzOCR" w:hAnsi="Arial" w:cs="Arial"/>
          <w:b/>
          <w:color w:val="222222"/>
          <w:sz w:val="32"/>
          <w:szCs w:val="32"/>
        </w:rPr>
        <w:t>1</w:t>
      </w:r>
    </w:p>
    <w:p w14:paraId="14FCC113" w14:textId="77777777" w:rsidR="00D87157" w:rsidRPr="003173DB" w:rsidRDefault="00D87157" w:rsidP="00AA6DD2">
      <w:pPr>
        <w:jc w:val="center"/>
        <w:rPr>
          <w:rFonts w:ascii="Arial" w:eastAsia="HiddenHorzOCR" w:hAnsi="Arial" w:cs="Arial"/>
          <w:b/>
          <w:color w:val="222222"/>
          <w:sz w:val="32"/>
          <w:szCs w:val="32"/>
        </w:rPr>
      </w:pP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023BF8D0"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134541">
        <w:rPr>
          <w:rFonts w:ascii="Arial" w:eastAsia="HiddenHorzOCR" w:hAnsi="Arial" w:cs="Arial"/>
          <w:b/>
          <w:color w:val="222222"/>
        </w:rPr>
        <w:t xml:space="preserve">March </w:t>
      </w:r>
      <w:r w:rsidR="00E0282C">
        <w:rPr>
          <w:rFonts w:ascii="Arial" w:eastAsia="HiddenHorzOCR" w:hAnsi="Arial" w:cs="Arial"/>
          <w:b/>
          <w:color w:val="222222"/>
        </w:rPr>
        <w:t>23</w:t>
      </w:r>
      <w:r w:rsidR="00134541">
        <w:rPr>
          <w:rFonts w:ascii="Arial" w:eastAsia="HiddenHorzOCR" w:hAnsi="Arial" w:cs="Arial"/>
          <w:b/>
          <w:color w:val="222222"/>
        </w:rPr>
        <w:t>, 2021</w:t>
      </w:r>
    </w:p>
    <w:p w14:paraId="6546B555" w14:textId="48FBA4E1"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134541">
        <w:rPr>
          <w:rFonts w:ascii="Arial" w:eastAsia="HiddenHorzOCR" w:hAnsi="Arial" w:cs="Arial"/>
          <w:b/>
          <w:color w:val="222222"/>
        </w:rPr>
        <w:t xml:space="preserve">April </w:t>
      </w:r>
      <w:r w:rsidR="00E0282C">
        <w:rPr>
          <w:rFonts w:ascii="Arial" w:eastAsia="HiddenHorzOCR" w:hAnsi="Arial" w:cs="Arial"/>
          <w:b/>
          <w:color w:val="222222"/>
        </w:rPr>
        <w:t>13</w:t>
      </w:r>
      <w:r w:rsidR="00134541">
        <w:rPr>
          <w:rFonts w:ascii="Arial" w:eastAsia="HiddenHorzOCR" w:hAnsi="Arial" w:cs="Arial"/>
          <w:b/>
          <w:color w:val="222222"/>
        </w:rPr>
        <w:t>, 2021</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4D8FC4C4"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134541">
        <w:rPr>
          <w:rFonts w:ascii="Arial" w:eastAsia="HiddenHorzOCR" w:hAnsi="Arial" w:cs="Arial"/>
          <w:b/>
          <w:color w:val="222222"/>
        </w:rPr>
        <w:t xml:space="preserve">April </w:t>
      </w:r>
      <w:r w:rsidR="00E0282C">
        <w:rPr>
          <w:rFonts w:ascii="Arial" w:eastAsia="HiddenHorzOCR" w:hAnsi="Arial" w:cs="Arial"/>
          <w:b/>
          <w:color w:val="222222"/>
        </w:rPr>
        <w:t>13</w:t>
      </w:r>
      <w:r w:rsidR="00134541">
        <w:rPr>
          <w:rFonts w:ascii="Arial" w:eastAsia="HiddenHorzOCR" w:hAnsi="Arial" w:cs="Arial"/>
          <w:b/>
          <w:color w:val="222222"/>
        </w:rPr>
        <w:t>, 2021</w:t>
      </w:r>
      <w:r w:rsidR="002F4975">
        <w:rPr>
          <w:rFonts w:ascii="Arial" w:eastAsia="HiddenHorzOCR" w:hAnsi="Arial" w:cs="Arial"/>
          <w:b/>
          <w:color w:val="222222"/>
        </w:rPr>
        <w:t xml:space="preserve">, </w:t>
      </w:r>
      <w:r w:rsidR="00E0282C">
        <w:rPr>
          <w:rFonts w:ascii="Arial" w:eastAsia="HiddenHorzOCR" w:hAnsi="Arial" w:cs="Arial"/>
          <w:b/>
          <w:color w:val="222222"/>
        </w:rPr>
        <w:t>1</w:t>
      </w:r>
      <w:r w:rsidR="00322298">
        <w:rPr>
          <w:rFonts w:ascii="Arial" w:eastAsia="HiddenHorzOCR" w:hAnsi="Arial" w:cs="Arial"/>
          <w:b/>
          <w:color w:val="222222"/>
        </w:rPr>
        <w:t>:</w:t>
      </w:r>
      <w:r w:rsidR="00C50B99">
        <w:rPr>
          <w:rFonts w:ascii="Arial" w:eastAsia="HiddenHorzOCR" w:hAnsi="Arial" w:cs="Arial"/>
          <w:b/>
          <w:color w:val="222222"/>
        </w:rPr>
        <w:t>3</w:t>
      </w:r>
      <w:r w:rsidR="002F4975">
        <w:rPr>
          <w:rFonts w:ascii="Arial" w:eastAsia="HiddenHorzOCR" w:hAnsi="Arial" w:cs="Arial"/>
          <w:b/>
          <w:color w:val="222222"/>
        </w:rPr>
        <w:t xml:space="preserve">0 </w:t>
      </w:r>
      <w:r w:rsidR="00DB7596">
        <w:rPr>
          <w:rFonts w:ascii="Arial" w:eastAsia="HiddenHorzOCR" w:hAnsi="Arial" w:cs="Arial"/>
          <w:b/>
          <w:color w:val="222222"/>
        </w:rPr>
        <w:t>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7F43F695"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20-</w:t>
      </w:r>
      <w:r w:rsidR="00E0282C">
        <w:rPr>
          <w:rFonts w:ascii="Arial" w:eastAsia="HiddenHorzOCR" w:hAnsi="Arial" w:cs="Arial"/>
          <w:b/>
          <w:color w:val="1A1A1A"/>
        </w:rPr>
        <w:t>2</w:t>
      </w:r>
      <w:r w:rsidR="00C50B99">
        <w:rPr>
          <w:rFonts w:ascii="Arial" w:eastAsia="HiddenHorzOCR" w:hAnsi="Arial" w:cs="Arial"/>
          <w:b/>
          <w:color w:val="1A1A1A"/>
        </w:rPr>
        <w:t>1</w:t>
      </w:r>
      <w:r w:rsidR="00134541">
        <w:rPr>
          <w:rFonts w:ascii="Arial" w:eastAsia="HiddenHorzOCR" w:hAnsi="Arial" w:cs="Arial"/>
          <w:b/>
          <w:color w:val="1A1A1A"/>
        </w:rPr>
        <w:t xml:space="preserve"> </w:t>
      </w:r>
      <w:r w:rsidR="00C50B99">
        <w:rPr>
          <w:rFonts w:ascii="Arial" w:eastAsia="HiddenHorzOCR" w:hAnsi="Arial" w:cs="Arial"/>
          <w:b/>
          <w:color w:val="1A1A1A"/>
        </w:rPr>
        <w:t>WCC LCC Welding Shop Ventilation System Project</w:t>
      </w:r>
    </w:p>
    <w:p w14:paraId="5C7DD066" w14:textId="2BD1245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0931BA" w:rsidRDefault="000931BA"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7C27B0F3" w14:textId="77777777" w:rsidR="000931BA" w:rsidRDefault="000931BA"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18D98795" w14:textId="23F0D232" w:rsidR="00A56420" w:rsidRPr="000C5F3B"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8BC85D4" w14:textId="78C8360D" w:rsidR="005A1954" w:rsidRPr="000C5F3B" w:rsidRDefault="005A1954"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151515"/>
          <w:sz w:val="18"/>
          <w:szCs w:val="18"/>
        </w:rPr>
        <w:t>1.5 Qualifications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219DD367" w:rsidR="001C2A63" w:rsidRPr="000C5F3B"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4DD3EEC0"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B9ADCF4"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562CEC8D" w:rsidR="00B307E4" w:rsidRPr="00E544B6" w:rsidRDefault="00B307E4" w:rsidP="00B01993">
      <w:pPr>
        <w:spacing w:after="40" w:line="240" w:lineRule="auto"/>
        <w:rPr>
          <w:rFonts w:ascii="Arial" w:eastAsia="HiddenHorzOCR" w:hAnsi="Arial" w:cs="Arial"/>
          <w:b/>
          <w:bCs/>
          <w:i/>
          <w:iCs/>
          <w:color w:val="252525"/>
          <w:sz w:val="20"/>
          <w:szCs w:val="20"/>
          <w:u w:val="single"/>
        </w:rPr>
      </w:pPr>
      <w:r w:rsidRPr="00E544B6">
        <w:rPr>
          <w:rFonts w:ascii="Arial" w:eastAsia="HiddenHorzOCR" w:hAnsi="Arial" w:cs="Arial"/>
          <w:b/>
          <w:bCs/>
          <w:i/>
          <w:iCs/>
          <w:color w:val="252525"/>
          <w:sz w:val="20"/>
          <w:szCs w:val="20"/>
          <w:highlight w:val="yellow"/>
          <w:u w:val="single"/>
        </w:rPr>
        <w:t>Contractor Proposal Required Items:</w:t>
      </w:r>
    </w:p>
    <w:p w14:paraId="147BB69D" w14:textId="77777777" w:rsidR="00B307E4" w:rsidRDefault="00B307E4" w:rsidP="00B01993">
      <w:pPr>
        <w:spacing w:after="40" w:line="240" w:lineRule="auto"/>
        <w:rPr>
          <w:rFonts w:ascii="Arial" w:eastAsia="HiddenHorzOCR" w:hAnsi="Arial" w:cs="Arial"/>
          <w:color w:val="252525"/>
          <w:sz w:val="20"/>
          <w:szCs w:val="20"/>
        </w:rPr>
      </w:pPr>
    </w:p>
    <w:p w14:paraId="0E1B637F" w14:textId="5A8B0211"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0303F3">
        <w:rPr>
          <w:rFonts w:ascii="Arial" w:eastAsia="HiddenHorzOCR" w:hAnsi="Arial" w:cs="Arial"/>
          <w:color w:val="252525"/>
          <w:sz w:val="20"/>
          <w:szCs w:val="20"/>
        </w:rPr>
        <w:t>Proposal Base Bid Costs</w:t>
      </w:r>
    </w:p>
    <w:p w14:paraId="21DB29E8" w14:textId="3371C3DE" w:rsidR="00E321E6" w:rsidRDefault="00E321E6"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B, </w:t>
      </w:r>
      <w:r>
        <w:rPr>
          <w:rFonts w:ascii="Arial" w:eastAsia="HiddenHorzOCR" w:hAnsi="Arial" w:cs="Arial"/>
          <w:sz w:val="20"/>
          <w:szCs w:val="20"/>
        </w:rPr>
        <w:t xml:space="preserve">Contractors Project Approach, Safety, COVID PPE and Incident Notification Plan, </w:t>
      </w:r>
      <w:r w:rsidR="00E0282C">
        <w:rPr>
          <w:rFonts w:ascii="Arial" w:eastAsia="HiddenHorzOCR" w:hAnsi="Arial" w:cs="Arial"/>
          <w:sz w:val="20"/>
          <w:szCs w:val="20"/>
        </w:rPr>
        <w:t xml:space="preserve">Staging areas, </w:t>
      </w:r>
      <w:r>
        <w:rPr>
          <w:rFonts w:ascii="Arial" w:eastAsia="HiddenHorzOCR" w:hAnsi="Arial" w:cs="Arial"/>
          <w:sz w:val="20"/>
          <w:szCs w:val="20"/>
        </w:rPr>
        <w:t xml:space="preserve">Preliminary Schedule, </w:t>
      </w:r>
      <w:proofErr w:type="spellStart"/>
      <w:r>
        <w:rPr>
          <w:rFonts w:ascii="Arial" w:eastAsia="HiddenHorzOCR" w:hAnsi="Arial" w:cs="Arial"/>
          <w:sz w:val="20"/>
          <w:szCs w:val="20"/>
        </w:rPr>
        <w:t>etc</w:t>
      </w:r>
      <w:proofErr w:type="spellEnd"/>
      <w:r>
        <w:rPr>
          <w:rFonts w:ascii="Arial" w:eastAsia="HiddenHorzOCR" w:hAnsi="Arial" w:cs="Arial"/>
          <w:sz w:val="20"/>
          <w:szCs w:val="20"/>
        </w:rPr>
        <w:t>…</w:t>
      </w:r>
    </w:p>
    <w:p w14:paraId="4BC4BA54" w14:textId="3A451903"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C</w:t>
      </w:r>
      <w:r>
        <w:rPr>
          <w:rFonts w:ascii="Arial" w:eastAsia="HiddenHorzOCR" w:hAnsi="Arial" w:cs="Arial"/>
          <w:color w:val="252525"/>
          <w:sz w:val="20"/>
          <w:szCs w:val="20"/>
        </w:rPr>
        <w:t>,</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3F6AA84B" w:rsidR="00DE48BB"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D</w:t>
      </w:r>
      <w:r>
        <w:rPr>
          <w:rFonts w:ascii="Arial" w:eastAsia="HiddenHorzOCR" w:hAnsi="Arial" w:cs="Arial"/>
          <w:color w:val="252525"/>
          <w:sz w:val="20"/>
          <w:szCs w:val="20"/>
        </w:rPr>
        <w:t xml:space="preserve">, </w:t>
      </w:r>
      <w:r w:rsidR="00E321E6" w:rsidRPr="00C82A7D">
        <w:rPr>
          <w:rFonts w:ascii="Arial" w:eastAsia="HiddenHorzOCR" w:hAnsi="Arial" w:cs="Arial"/>
          <w:color w:val="252525"/>
          <w:sz w:val="20"/>
          <w:szCs w:val="20"/>
        </w:rPr>
        <w:t>Non</w:t>
      </w:r>
      <w:r w:rsidR="00E321E6">
        <w:rPr>
          <w:rFonts w:ascii="Arial" w:eastAsia="HiddenHorzOCR" w:hAnsi="Arial" w:cs="Arial"/>
          <w:color w:val="252525"/>
          <w:sz w:val="20"/>
          <w:szCs w:val="20"/>
        </w:rPr>
        <w:t>-Collusion Affidavit Form</w:t>
      </w:r>
    </w:p>
    <w:p w14:paraId="68CC4BF8" w14:textId="77777777"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E, YCCD Agreement for Services (AFS).  </w:t>
      </w:r>
    </w:p>
    <w:p w14:paraId="2839F87B" w14:textId="4A30E865"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Pr="00C82A7D">
        <w:rPr>
          <w:rFonts w:ascii="Arial" w:eastAsia="HiddenHorzOCR" w:hAnsi="Arial" w:cs="Arial"/>
          <w:color w:val="252525"/>
          <w:sz w:val="20"/>
          <w:szCs w:val="20"/>
        </w:rPr>
        <w:t xml:space="preserve">, Signature </w:t>
      </w:r>
      <w:r>
        <w:rPr>
          <w:rFonts w:ascii="Arial" w:eastAsia="HiddenHorzOCR" w:hAnsi="Arial" w:cs="Arial"/>
          <w:color w:val="252525"/>
          <w:sz w:val="20"/>
          <w:szCs w:val="20"/>
        </w:rPr>
        <w:t xml:space="preserve">Proposal </w:t>
      </w:r>
      <w:r w:rsidRPr="00C82A7D">
        <w:rPr>
          <w:rFonts w:ascii="Arial" w:eastAsia="HiddenHorzOCR" w:hAnsi="Arial" w:cs="Arial"/>
          <w:color w:val="252525"/>
          <w:sz w:val="20"/>
          <w:szCs w:val="20"/>
        </w:rPr>
        <w:t>Form</w:t>
      </w:r>
      <w:r>
        <w:rPr>
          <w:rFonts w:ascii="Arial" w:eastAsia="HiddenHorzOCR" w:hAnsi="Arial" w:cs="Arial"/>
          <w:color w:val="252525"/>
          <w:sz w:val="20"/>
          <w:szCs w:val="20"/>
        </w:rPr>
        <w:t xml:space="preserve"> </w:t>
      </w:r>
    </w:p>
    <w:p w14:paraId="5150595C" w14:textId="685D0F31"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G, </w:t>
      </w:r>
      <w:r w:rsidR="00E544B6">
        <w:rPr>
          <w:rFonts w:ascii="Arial" w:eastAsia="HiddenHorzOCR" w:hAnsi="Arial" w:cs="Arial"/>
          <w:color w:val="252525"/>
          <w:sz w:val="20"/>
          <w:szCs w:val="20"/>
        </w:rPr>
        <w:t>Contractor References</w:t>
      </w:r>
    </w:p>
    <w:p w14:paraId="10679D18" w14:textId="77777777" w:rsidR="00B307E4" w:rsidRDefault="00B307E4" w:rsidP="008D3D43">
      <w:pPr>
        <w:spacing w:after="120" w:line="240" w:lineRule="auto"/>
        <w:rPr>
          <w:rFonts w:ascii="Arial" w:eastAsia="HiddenHorzOCR" w:hAnsi="Arial" w:cs="Arial"/>
          <w:sz w:val="20"/>
          <w:szCs w:val="20"/>
        </w:rPr>
      </w:pPr>
    </w:p>
    <w:p w14:paraId="7C250873" w14:textId="77777777" w:rsidR="00E32035" w:rsidRPr="00E32035" w:rsidRDefault="00E32035" w:rsidP="008D3D43">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14:paraId="59D1EE9C" w14:textId="379DE666" w:rsidR="00E321E6" w:rsidRDefault="00E321E6" w:rsidP="00E321E6">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Pr>
          <w:rFonts w:ascii="Arial" w:eastAsia="HiddenHorzOCR" w:hAnsi="Arial" w:cs="Arial"/>
          <w:color w:val="252525"/>
          <w:sz w:val="20"/>
          <w:szCs w:val="20"/>
        </w:rPr>
        <w:t>x H: Project Scope</w:t>
      </w:r>
      <w:r w:rsidR="00E0282C">
        <w:rPr>
          <w:rFonts w:ascii="Arial" w:eastAsia="HiddenHorzOCR" w:hAnsi="Arial" w:cs="Arial"/>
          <w:color w:val="252525"/>
          <w:sz w:val="20"/>
          <w:szCs w:val="20"/>
        </w:rPr>
        <w:t xml:space="preserve"> Information</w:t>
      </w:r>
    </w:p>
    <w:p w14:paraId="0A45DBE7" w14:textId="7638B585"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Appendix I</w:t>
      </w:r>
      <w:r w:rsidR="00C50B99">
        <w:rPr>
          <w:rFonts w:ascii="Arial" w:eastAsia="HiddenHorzOCR" w:hAnsi="Arial" w:cs="Arial"/>
          <w:sz w:val="20"/>
          <w:szCs w:val="20"/>
        </w:rPr>
        <w:t>:</w:t>
      </w:r>
      <w:r>
        <w:rPr>
          <w:rFonts w:ascii="Arial" w:eastAsia="HiddenHorzOCR" w:hAnsi="Arial" w:cs="Arial"/>
          <w:sz w:val="20"/>
          <w:szCs w:val="20"/>
        </w:rPr>
        <w:t xml:space="preserve"> YCCD Academic Calendars</w:t>
      </w:r>
    </w:p>
    <w:p w14:paraId="3511F048" w14:textId="134AA1CF"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Appendix J</w:t>
      </w:r>
      <w:r w:rsidR="00C50B99">
        <w:rPr>
          <w:rFonts w:ascii="Arial" w:eastAsia="HiddenHorzOCR" w:hAnsi="Arial" w:cs="Arial"/>
          <w:sz w:val="20"/>
          <w:szCs w:val="20"/>
        </w:rPr>
        <w:t>:</w:t>
      </w:r>
      <w:r>
        <w:rPr>
          <w:rFonts w:ascii="Arial" w:eastAsia="HiddenHorzOCR" w:hAnsi="Arial" w:cs="Arial"/>
          <w:sz w:val="20"/>
          <w:szCs w:val="20"/>
        </w:rPr>
        <w:t xml:space="preserve"> Map of </w:t>
      </w:r>
      <w:r w:rsidR="00C50B99">
        <w:rPr>
          <w:rFonts w:ascii="Arial" w:eastAsia="HiddenHorzOCR" w:hAnsi="Arial" w:cs="Arial"/>
          <w:sz w:val="20"/>
          <w:szCs w:val="20"/>
        </w:rPr>
        <w:t>Lake County</w:t>
      </w:r>
      <w:r>
        <w:rPr>
          <w:rFonts w:ascii="Arial" w:eastAsia="HiddenHorzOCR" w:hAnsi="Arial" w:cs="Arial"/>
          <w:sz w:val="20"/>
          <w:szCs w:val="20"/>
        </w:rPr>
        <w:t xml:space="preserve"> Campus</w:t>
      </w:r>
    </w:p>
    <w:p w14:paraId="439098A1" w14:textId="1E4AD36E" w:rsidR="00EC038F" w:rsidRDefault="00EC038F" w:rsidP="00E321E6">
      <w:pPr>
        <w:spacing w:after="120" w:line="240" w:lineRule="auto"/>
        <w:rPr>
          <w:rFonts w:ascii="Arial" w:eastAsia="HiddenHorzOCR" w:hAnsi="Arial" w:cs="Arial"/>
          <w:sz w:val="20"/>
          <w:szCs w:val="20"/>
        </w:rPr>
      </w:pP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680F3F2C"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Contractors</w:t>
      </w:r>
      <w:r w:rsidR="00134541">
        <w:rPr>
          <w:rFonts w:ascii="Arial" w:hAnsi="Arial" w:cs="Arial"/>
        </w:rPr>
        <w:t xml:space="preserve"> as described </w:t>
      </w:r>
      <w:r w:rsidR="002D6A3E">
        <w:rPr>
          <w:rFonts w:ascii="Arial" w:hAnsi="Arial" w:cs="Arial"/>
        </w:rPr>
        <w:t xml:space="preserve">in </w:t>
      </w:r>
      <w:r w:rsidR="00134541">
        <w:rPr>
          <w:rFonts w:ascii="Arial" w:hAnsi="Arial" w:cs="Arial"/>
        </w:rPr>
        <w:t xml:space="preserve">section 2.0 below and in </w:t>
      </w:r>
      <w:r w:rsidR="002D6A3E">
        <w:rPr>
          <w:rFonts w:ascii="Arial" w:hAnsi="Arial" w:cs="Arial"/>
        </w:rPr>
        <w:t xml:space="preserve">Appendix </w:t>
      </w:r>
      <w:r w:rsidR="006053FA">
        <w:rPr>
          <w:rFonts w:ascii="Arial" w:hAnsi="Arial" w:cs="Arial"/>
        </w:rPr>
        <w:t>H</w:t>
      </w:r>
      <w:r w:rsidR="002D6A3E">
        <w:rPr>
          <w:rFonts w:ascii="Arial" w:hAnsi="Arial" w:cs="Arial"/>
        </w:rPr>
        <w:t>.</w:t>
      </w:r>
    </w:p>
    <w:p w14:paraId="5AD1F275" w14:textId="77777777" w:rsidR="00134541" w:rsidRDefault="00134541" w:rsidP="00260A67">
      <w:pPr>
        <w:spacing w:before="120" w:after="120"/>
        <w:rPr>
          <w:rFonts w:ascii="Arial" w:hAnsi="Arial" w:cs="Arial"/>
          <w:b/>
        </w:rPr>
      </w:pPr>
    </w:p>
    <w:p w14:paraId="482C6585" w14:textId="0F59D0CE" w:rsidR="00B81B73" w:rsidRDefault="00C50B99" w:rsidP="00260A67">
      <w:pPr>
        <w:spacing w:before="120" w:after="120"/>
        <w:rPr>
          <w:rFonts w:ascii="Arial" w:hAnsi="Arial" w:cs="Arial"/>
        </w:rPr>
      </w:pPr>
      <w:r>
        <w:rPr>
          <w:rFonts w:ascii="Arial" w:hAnsi="Arial" w:cs="Arial"/>
          <w:b/>
        </w:rPr>
        <w:t>Lake County</w:t>
      </w:r>
      <w:r w:rsidR="00134541">
        <w:rPr>
          <w:rFonts w:ascii="Arial" w:hAnsi="Arial" w:cs="Arial"/>
          <w:b/>
        </w:rPr>
        <w:t xml:space="preserve"> </w:t>
      </w:r>
      <w:r w:rsidR="00B81B73" w:rsidRPr="00B81B73">
        <w:rPr>
          <w:rFonts w:ascii="Arial" w:hAnsi="Arial" w:cs="Arial"/>
          <w:b/>
        </w:rPr>
        <w:t>Campus Address:</w:t>
      </w:r>
      <w:r w:rsidR="00B81B73">
        <w:rPr>
          <w:rFonts w:ascii="Arial" w:hAnsi="Arial" w:cs="Arial"/>
        </w:rPr>
        <w:t xml:space="preserve">  </w:t>
      </w:r>
      <w:r w:rsidR="000931BA">
        <w:rPr>
          <w:rFonts w:ascii="Arial" w:hAnsi="Arial" w:cs="Arial"/>
        </w:rPr>
        <w:t>15880 Dam Road Extension, Clear Lake, California, 95422</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1C7C960E"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6BCFF4D7" w14:textId="77777777" w:rsidR="005A1954" w:rsidRDefault="005A1954">
      <w:pPr>
        <w:rPr>
          <w:rFonts w:ascii="Arial" w:eastAsia="HiddenHorzOCR" w:hAnsi="Arial" w:cs="Arial"/>
          <w:b/>
          <w:color w:val="1B1B1B"/>
        </w:rPr>
      </w:pPr>
      <w:r>
        <w:rPr>
          <w:rFonts w:ascii="Arial" w:eastAsia="HiddenHorzOCR" w:hAnsi="Arial" w:cs="Arial"/>
          <w:b/>
          <w:color w:val="1B1B1B"/>
        </w:rPr>
        <w:br w:type="page"/>
      </w:r>
    </w:p>
    <w:p w14:paraId="6D3B45D3" w14:textId="35A73CB0" w:rsidR="005A1954" w:rsidRPr="00EE300E" w:rsidRDefault="005A1954" w:rsidP="005A1954">
      <w:pPr>
        <w:pStyle w:val="ListParagraph"/>
        <w:numPr>
          <w:ilvl w:val="1"/>
          <w:numId w:val="1"/>
        </w:numPr>
        <w:autoSpaceDE w:val="0"/>
        <w:autoSpaceDN w:val="0"/>
        <w:adjustRightInd w:val="0"/>
        <w:spacing w:after="0" w:line="240" w:lineRule="auto"/>
        <w:rPr>
          <w:rFonts w:ascii="Arial" w:eastAsia="HiddenHorzOCR" w:hAnsi="Arial" w:cs="Arial"/>
          <w:b/>
          <w:color w:val="1B1B1B"/>
        </w:rPr>
      </w:pPr>
      <w:r w:rsidRPr="00DB7717">
        <w:rPr>
          <w:rFonts w:ascii="Arial" w:eastAsia="HiddenHorzOCR" w:hAnsi="Arial" w:cs="Arial"/>
          <w:b/>
          <w:color w:val="1B1B1B"/>
        </w:rPr>
        <w:lastRenderedPageBreak/>
        <w:t>Qualifications</w:t>
      </w:r>
    </w:p>
    <w:p w14:paraId="15F2AF8F" w14:textId="77777777" w:rsidR="005A1954" w:rsidRPr="00DB7717" w:rsidRDefault="005A1954" w:rsidP="005A1954">
      <w:pPr>
        <w:pStyle w:val="ListParagraph"/>
        <w:autoSpaceDE w:val="0"/>
        <w:autoSpaceDN w:val="0"/>
        <w:adjustRightInd w:val="0"/>
        <w:spacing w:after="0" w:line="240" w:lineRule="auto"/>
        <w:ind w:left="360"/>
        <w:rPr>
          <w:rFonts w:ascii="Arial" w:eastAsia="HiddenHorzOCR" w:hAnsi="Arial" w:cs="Arial"/>
          <w:b/>
          <w:color w:val="1B1B1B"/>
        </w:rPr>
      </w:pPr>
    </w:p>
    <w:p w14:paraId="1A45B6D3" w14:textId="77777777" w:rsidR="005A1954" w:rsidRDefault="005A1954" w:rsidP="005A195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The District may award a contract to the </w:t>
      </w:r>
      <w:r>
        <w:rPr>
          <w:rFonts w:ascii="Arial" w:eastAsia="HiddenHorzOCR" w:hAnsi="Arial" w:cs="Arial"/>
          <w:color w:val="1B1B1B"/>
        </w:rPr>
        <w:t>Vendor</w:t>
      </w:r>
      <w:r w:rsidRPr="00007D46">
        <w:rPr>
          <w:rFonts w:ascii="Arial" w:eastAsia="HiddenHorzOCR" w:hAnsi="Arial" w:cs="Arial"/>
          <w:color w:val="1B1B1B"/>
        </w:rPr>
        <w:t xml:space="preserve"> that, in</w:t>
      </w:r>
      <w:r>
        <w:rPr>
          <w:rFonts w:ascii="Arial" w:eastAsia="HiddenHorzOCR" w:hAnsi="Arial" w:cs="Arial"/>
          <w:color w:val="1B1B1B"/>
        </w:rPr>
        <w:t xml:space="preserve"> </w:t>
      </w:r>
      <w:r w:rsidRPr="00007D46">
        <w:rPr>
          <w:rFonts w:ascii="Arial" w:eastAsia="HiddenHorzOCR" w:hAnsi="Arial" w:cs="Arial"/>
          <w:color w:val="1B1B1B"/>
        </w:rPr>
        <w:t>its sole opinion, is the most capable of providing the range of services described in the</w:t>
      </w:r>
      <w:r>
        <w:rPr>
          <w:rFonts w:ascii="Arial" w:eastAsia="HiddenHorzOCR" w:hAnsi="Arial" w:cs="Arial"/>
          <w:color w:val="1B1B1B"/>
        </w:rPr>
        <w:t xml:space="preserve"> RFP, and provides “best maximum value” to </w:t>
      </w:r>
      <w:r w:rsidRPr="00007D46">
        <w:rPr>
          <w:rFonts w:ascii="Arial" w:eastAsia="HiddenHorzOCR" w:hAnsi="Arial" w:cs="Arial"/>
          <w:color w:val="1B1B1B"/>
        </w:rPr>
        <w:t xml:space="preserve">the District. </w:t>
      </w:r>
    </w:p>
    <w:p w14:paraId="7F838721" w14:textId="77777777" w:rsidR="005A1954" w:rsidRDefault="005A1954" w:rsidP="005A1954">
      <w:pPr>
        <w:autoSpaceDE w:val="0"/>
        <w:autoSpaceDN w:val="0"/>
        <w:adjustRightInd w:val="0"/>
        <w:spacing w:after="0" w:line="240" w:lineRule="auto"/>
        <w:rPr>
          <w:rFonts w:ascii="Arial" w:eastAsia="HiddenHorzOCR" w:hAnsi="Arial" w:cs="Arial"/>
          <w:color w:val="1B1B1B"/>
        </w:rPr>
      </w:pPr>
    </w:p>
    <w:p w14:paraId="73E3EBF4" w14:textId="77777777" w:rsidR="005A1954" w:rsidRPr="008A565C" w:rsidRDefault="005A1954" w:rsidP="005A1954">
      <w:pPr>
        <w:autoSpaceDE w:val="0"/>
        <w:autoSpaceDN w:val="0"/>
        <w:adjustRightInd w:val="0"/>
        <w:spacing w:after="0" w:line="240" w:lineRule="auto"/>
        <w:rPr>
          <w:rFonts w:ascii="Arial" w:eastAsia="HiddenHorzOCR" w:hAnsi="Arial" w:cs="Arial"/>
          <w:color w:val="000000" w:themeColor="text1"/>
        </w:rPr>
      </w:pPr>
      <w:r w:rsidRPr="00007D46">
        <w:rPr>
          <w:rFonts w:ascii="Arial" w:eastAsia="HiddenHorzOCR" w:hAnsi="Arial" w:cs="Arial"/>
          <w:color w:val="1B1B1B"/>
        </w:rPr>
        <w:t xml:space="preserve">To be considered for this </w:t>
      </w:r>
      <w:r>
        <w:rPr>
          <w:rFonts w:ascii="Arial" w:eastAsia="HiddenHorzOCR" w:hAnsi="Arial" w:cs="Arial"/>
          <w:color w:val="1B1B1B"/>
        </w:rPr>
        <w:t xml:space="preserve">service contract the Vendor </w:t>
      </w:r>
      <w:r w:rsidRPr="00007D46">
        <w:rPr>
          <w:rFonts w:ascii="Arial" w:eastAsia="HiddenHorzOCR" w:hAnsi="Arial" w:cs="Arial"/>
          <w:color w:val="1B1B1B"/>
        </w:rPr>
        <w:t xml:space="preserve">must </w:t>
      </w:r>
      <w:r>
        <w:rPr>
          <w:rFonts w:ascii="Arial" w:eastAsia="HiddenHorzOCR" w:hAnsi="Arial" w:cs="Arial"/>
          <w:color w:val="1B1B1B"/>
        </w:rPr>
        <w:t>d</w:t>
      </w:r>
      <w:r w:rsidRPr="00007D46">
        <w:rPr>
          <w:rFonts w:ascii="Arial" w:eastAsia="HiddenHorzOCR" w:hAnsi="Arial" w:cs="Arial"/>
          <w:color w:val="1B1B1B"/>
        </w:rPr>
        <w:t>emonstrate knowledge an</w:t>
      </w:r>
      <w:r>
        <w:rPr>
          <w:rFonts w:ascii="Arial" w:eastAsia="HiddenHorzOCR" w:hAnsi="Arial" w:cs="Arial"/>
          <w:color w:val="1B1B1B"/>
        </w:rPr>
        <w:t>d experience in similar service contracts, capacity to provide needed services, with the following qualifications:</w:t>
      </w:r>
    </w:p>
    <w:p w14:paraId="09DFF04C" w14:textId="77777777" w:rsidR="005A1954" w:rsidRPr="00F05172" w:rsidRDefault="005A1954" w:rsidP="005A1954">
      <w:pPr>
        <w:pStyle w:val="ListParagraph"/>
        <w:keepNext/>
        <w:keepLines/>
        <w:numPr>
          <w:ilvl w:val="1"/>
          <w:numId w:val="37"/>
        </w:numPr>
        <w:spacing w:before="200" w:after="0"/>
        <w:outlineLvl w:val="3"/>
        <w:rPr>
          <w:rStyle w:val="Hyperlink"/>
          <w:rFonts w:ascii="Arial" w:eastAsia="Batang" w:hAnsi="Arial" w:cs="Arial"/>
          <w:bCs/>
          <w:iCs/>
          <w:color w:val="auto"/>
          <w:u w:val="none"/>
        </w:rPr>
      </w:pPr>
      <w:r w:rsidRPr="00781177">
        <w:rPr>
          <w:rFonts w:ascii="Arial" w:eastAsia="Batang" w:hAnsi="Arial" w:cs="Arial"/>
          <w:bCs/>
          <w:iCs/>
          <w:color w:val="000000" w:themeColor="text1"/>
        </w:rPr>
        <w:t xml:space="preserve">All contractors/vendors </w:t>
      </w:r>
      <w:r w:rsidRPr="00781177">
        <w:rPr>
          <w:rFonts w:ascii="Arial" w:eastAsia="Batang" w:hAnsi="Arial" w:cs="Arial"/>
          <w:b/>
          <w:bCs/>
          <w:i/>
          <w:iCs/>
          <w:color w:val="000000" w:themeColor="text1"/>
          <w:u w:val="single"/>
        </w:rPr>
        <w:t>must</w:t>
      </w:r>
      <w:r w:rsidRPr="00781177">
        <w:rPr>
          <w:rFonts w:ascii="Arial" w:eastAsia="Batang" w:hAnsi="Arial" w:cs="Arial"/>
          <w:bCs/>
          <w:iCs/>
          <w:color w:val="000000" w:themeColor="text1"/>
        </w:rPr>
        <w:t xml:space="preserve"> complete California Uniform Public Construction Cost Accounting Act (CUPCCAA) online forms. Visit yccd.edu click on purchasing, click CUPCCAA.  </w:t>
      </w:r>
      <w:r w:rsidRPr="00781177">
        <w:rPr>
          <w:rFonts w:ascii="Arial" w:eastAsia="Times New Roman" w:hAnsi="Arial" w:cs="Arial"/>
          <w:bCs/>
          <w:iCs/>
          <w:color w:val="000000" w:themeColor="text1"/>
        </w:rPr>
        <w:t xml:space="preserve"> </w:t>
      </w:r>
      <w:hyperlink r:id="rId9" w:history="1">
        <w:r w:rsidRPr="005F0CB4">
          <w:rPr>
            <w:rStyle w:val="Hyperlink"/>
          </w:rPr>
          <w:t>https://www.yccd.edu/central-services/fiscal-services/purchasing/cupccaa/</w:t>
        </w:r>
      </w:hyperlink>
    </w:p>
    <w:p w14:paraId="6F124270" w14:textId="77777777" w:rsidR="005A1954" w:rsidRPr="00781177" w:rsidRDefault="005A1954" w:rsidP="005A1954">
      <w:pPr>
        <w:pStyle w:val="ListParagraph"/>
        <w:keepNext/>
        <w:keepLines/>
        <w:spacing w:before="200" w:after="0"/>
        <w:ind w:left="1080"/>
        <w:outlineLvl w:val="3"/>
        <w:rPr>
          <w:rFonts w:ascii="Arial" w:eastAsia="Batang" w:hAnsi="Arial" w:cs="Arial"/>
          <w:bCs/>
          <w:iCs/>
        </w:rPr>
      </w:pPr>
    </w:p>
    <w:p w14:paraId="2A8BB0AF" w14:textId="77777777" w:rsidR="005A1954" w:rsidRDefault="005A1954" w:rsidP="005A1954">
      <w:pPr>
        <w:pStyle w:val="ListParagraph"/>
        <w:keepNext/>
        <w:keepLines/>
        <w:numPr>
          <w:ilvl w:val="1"/>
          <w:numId w:val="37"/>
        </w:numPr>
        <w:spacing w:before="200" w:after="0"/>
        <w:outlineLvl w:val="3"/>
        <w:rPr>
          <w:rStyle w:val="Hyperlink"/>
          <w:rFonts w:ascii="Arial" w:eastAsia="Batang" w:hAnsi="Arial" w:cs="Arial"/>
          <w:bCs/>
          <w:iCs/>
          <w:color w:val="auto"/>
          <w:u w:val="none"/>
        </w:rPr>
      </w:pPr>
      <w:r w:rsidRPr="00781177">
        <w:rPr>
          <w:rStyle w:val="Hyperlink"/>
          <w:rFonts w:ascii="Arial" w:eastAsia="Batang" w:hAnsi="Arial" w:cs="Arial"/>
          <w:bCs/>
          <w:iCs/>
          <w:color w:val="auto"/>
          <w:u w:val="none"/>
        </w:rPr>
        <w:t>Vendor number of years in business.</w:t>
      </w:r>
    </w:p>
    <w:p w14:paraId="4C05F5ED" w14:textId="77777777" w:rsidR="005A1954" w:rsidRPr="00F05172" w:rsidRDefault="005A1954" w:rsidP="005A1954">
      <w:pPr>
        <w:pStyle w:val="ListParagraph"/>
        <w:keepNext/>
        <w:keepLines/>
        <w:spacing w:before="200" w:after="0"/>
        <w:ind w:left="1080"/>
        <w:outlineLvl w:val="3"/>
        <w:rPr>
          <w:rStyle w:val="Hyperlink"/>
          <w:rFonts w:ascii="Arial" w:eastAsia="Batang" w:hAnsi="Arial" w:cs="Arial"/>
          <w:bCs/>
          <w:iCs/>
          <w:color w:val="auto"/>
          <w:u w:val="none"/>
        </w:rPr>
      </w:pPr>
    </w:p>
    <w:p w14:paraId="1BB86276" w14:textId="77777777" w:rsidR="005A1954" w:rsidRPr="008A565C" w:rsidRDefault="005A1954" w:rsidP="005A1954">
      <w:pPr>
        <w:pStyle w:val="ListParagraph"/>
        <w:keepNext/>
        <w:keepLines/>
        <w:numPr>
          <w:ilvl w:val="1"/>
          <w:numId w:val="37"/>
        </w:numPr>
        <w:spacing w:before="200" w:after="0"/>
        <w:outlineLvl w:val="3"/>
        <w:rPr>
          <w:rFonts w:ascii="Arial" w:eastAsia="Batang" w:hAnsi="Arial" w:cs="Arial"/>
          <w:bCs/>
          <w:iCs/>
        </w:rPr>
      </w:pPr>
      <w:r>
        <w:rPr>
          <w:rFonts w:ascii="Arial" w:eastAsia="Batang" w:hAnsi="Arial" w:cs="Arial"/>
          <w:bCs/>
          <w:iCs/>
        </w:rPr>
        <w:t xml:space="preserve">Public projects and service contracts </w:t>
      </w:r>
      <w:r w:rsidRPr="00002EF5">
        <w:rPr>
          <w:rFonts w:ascii="Arial" w:eastAsia="Batang" w:hAnsi="Arial" w:cs="Arial"/>
          <w:bCs/>
          <w:iCs/>
        </w:rPr>
        <w:t>require prevailing wage. Contractor and Subs must be registered with Department of Industrial Relations prior to working for the District.</w:t>
      </w:r>
      <w:r w:rsidRPr="00002EF5">
        <w:rPr>
          <w:rFonts w:ascii="Arial" w:eastAsia="Times New Roman" w:hAnsi="Arial" w:cs="Arial"/>
          <w:bCs/>
          <w:iCs/>
        </w:rPr>
        <w:t xml:space="preserve">   </w:t>
      </w:r>
      <w:hyperlink r:id="rId10" w:history="1">
        <w:r w:rsidRPr="00DE6CD0">
          <w:rPr>
            <w:rStyle w:val="Hyperlink"/>
            <w:color w:val="0000BF" w:themeColor="hyperlink" w:themeShade="BF"/>
          </w:rPr>
          <w:t>http://www.dir.ca.gov/Public-Works/Contractors.html</w:t>
        </w:r>
      </w:hyperlink>
    </w:p>
    <w:p w14:paraId="0BA608C9" w14:textId="77777777" w:rsidR="005A1954" w:rsidRPr="00F05172" w:rsidRDefault="005A1954" w:rsidP="005A1954">
      <w:pPr>
        <w:numPr>
          <w:ilvl w:val="2"/>
          <w:numId w:val="37"/>
        </w:numPr>
        <w:spacing w:before="100" w:beforeAutospacing="1" w:after="75" w:line="240" w:lineRule="auto"/>
        <w:rPr>
          <w:rFonts w:ascii="Arial" w:eastAsia="Times New Roman" w:hAnsi="Arial" w:cs="Arial"/>
          <w:color w:val="333333"/>
          <w:lang w:val="en"/>
        </w:rPr>
      </w:pPr>
      <w:r w:rsidRPr="006B3D36">
        <w:rPr>
          <w:rFonts w:ascii="Arial" w:eastAsia="Times New Roman" w:hAnsi="Arial" w:cs="Arial"/>
          <w:color w:val="333333"/>
          <w:lang w:val="en"/>
        </w:rPr>
        <w:t>No contractor or subcontractor may be listed on a bid proposal for a public works project (submitted on or after March 1, 2015) unless registered with the Department of Industrial Relations pursuant to Labor Code section 1725.5 [with limited exceptions from this requirement for bid purposes only under Labor Code section 1771.1(a)].</w:t>
      </w:r>
    </w:p>
    <w:p w14:paraId="7BABB82B" w14:textId="77777777" w:rsidR="005A1954" w:rsidRPr="00FD5986" w:rsidRDefault="005A1954" w:rsidP="005A1954">
      <w:pPr>
        <w:keepNext/>
        <w:keepLines/>
        <w:numPr>
          <w:ilvl w:val="1"/>
          <w:numId w:val="37"/>
        </w:numPr>
        <w:spacing w:before="200" w:beforeAutospacing="1" w:after="0" w:line="240" w:lineRule="auto"/>
        <w:outlineLvl w:val="3"/>
        <w:rPr>
          <w:rFonts w:ascii="Arial" w:eastAsia="Batang" w:hAnsi="Arial" w:cs="Arial"/>
          <w:bCs/>
          <w:iCs/>
        </w:rPr>
      </w:pPr>
      <w:r w:rsidRPr="008A565C">
        <w:rPr>
          <w:rFonts w:ascii="Arial" w:eastAsia="Batang" w:hAnsi="Arial" w:cs="Arial"/>
          <w:bCs/>
          <w:iCs/>
        </w:rPr>
        <w:t>All workmanship must be warranted for one year.</w:t>
      </w:r>
    </w:p>
    <w:p w14:paraId="05C54FD2" w14:textId="77777777" w:rsidR="005A1954" w:rsidRPr="00FD5986" w:rsidRDefault="005A1954" w:rsidP="005A1954">
      <w:pPr>
        <w:keepNext/>
        <w:keepLines/>
        <w:numPr>
          <w:ilvl w:val="1"/>
          <w:numId w:val="37"/>
        </w:numPr>
        <w:spacing w:before="200" w:beforeAutospacing="1" w:after="0" w:line="240" w:lineRule="auto"/>
        <w:outlineLvl w:val="3"/>
        <w:rPr>
          <w:rFonts w:ascii="Arial" w:eastAsia="Batang" w:hAnsi="Arial" w:cs="Arial"/>
          <w:bCs/>
          <w:iCs/>
        </w:rPr>
      </w:pPr>
      <w:r>
        <w:rPr>
          <w:rFonts w:ascii="Arial" w:eastAsia="Batang" w:hAnsi="Arial" w:cs="Arial"/>
          <w:bCs/>
          <w:iCs/>
        </w:rPr>
        <w:t>C</w:t>
      </w:r>
      <w:r w:rsidRPr="008A565C">
        <w:rPr>
          <w:rFonts w:ascii="Arial" w:eastAsia="Batang" w:hAnsi="Arial" w:cs="Arial"/>
          <w:bCs/>
          <w:iCs/>
        </w:rPr>
        <w:t>ontractor</w:t>
      </w:r>
      <w:r>
        <w:rPr>
          <w:rFonts w:ascii="Arial" w:eastAsia="Batang" w:hAnsi="Arial" w:cs="Arial"/>
          <w:bCs/>
          <w:iCs/>
        </w:rPr>
        <w:t xml:space="preserve"> / Qualified Firm</w:t>
      </w:r>
      <w:r w:rsidRPr="008A565C">
        <w:rPr>
          <w:rFonts w:ascii="Arial" w:eastAsia="Batang" w:hAnsi="Arial" w:cs="Arial"/>
          <w:bCs/>
          <w:iCs/>
        </w:rPr>
        <w:t xml:space="preserve"> will submit a Yuba College Agreement for Service Form, W-9, and Proof of Liability Insurance Policy that designates Yuba Community College Di</w:t>
      </w:r>
      <w:r>
        <w:rPr>
          <w:rFonts w:ascii="Arial" w:eastAsia="Batang" w:hAnsi="Arial" w:cs="Arial"/>
          <w:bCs/>
          <w:iCs/>
        </w:rPr>
        <w:t>strict as the Secondary Insured, per the Contractor Agreement for Services with the Proposal at the proposal due date/time.</w:t>
      </w:r>
    </w:p>
    <w:p w14:paraId="7D93EB0D" w14:textId="77777777" w:rsidR="005A1954" w:rsidRPr="008A565C" w:rsidRDefault="005A1954" w:rsidP="005A1954">
      <w:pPr>
        <w:keepNext/>
        <w:keepLines/>
        <w:numPr>
          <w:ilvl w:val="1"/>
          <w:numId w:val="37"/>
        </w:numPr>
        <w:spacing w:before="100" w:beforeAutospacing="1" w:after="105" w:line="240" w:lineRule="auto"/>
        <w:outlineLvl w:val="3"/>
        <w:rPr>
          <w:rFonts w:ascii="Arial" w:hAnsi="Arial" w:cs="Arial"/>
          <w:color w:val="333333"/>
          <w:lang w:val="en"/>
        </w:rPr>
      </w:pPr>
      <w:r w:rsidRPr="008A565C">
        <w:rPr>
          <w:rFonts w:ascii="Arial" w:eastAsia="Batang" w:hAnsi="Arial" w:cs="Arial"/>
          <w:bCs/>
          <w:iCs/>
        </w:rPr>
        <w:t>Submit proof of current State Contractors License.</w:t>
      </w:r>
    </w:p>
    <w:p w14:paraId="2EAD41AB" w14:textId="77777777" w:rsidR="005A1954" w:rsidRPr="008A565C" w:rsidRDefault="005A1954" w:rsidP="005A1954">
      <w:pPr>
        <w:keepNext/>
        <w:keepLines/>
        <w:numPr>
          <w:ilvl w:val="1"/>
          <w:numId w:val="37"/>
        </w:numPr>
        <w:spacing w:before="100" w:beforeAutospacing="1" w:after="105" w:line="240" w:lineRule="auto"/>
        <w:outlineLvl w:val="3"/>
        <w:rPr>
          <w:rFonts w:ascii="Arial" w:hAnsi="Arial" w:cs="Arial"/>
          <w:color w:val="333333"/>
          <w:lang w:val="en"/>
        </w:rPr>
      </w:pPr>
      <w:r w:rsidRPr="008A565C">
        <w:rPr>
          <w:rFonts w:ascii="Arial" w:hAnsi="Arial" w:cs="Arial"/>
          <w:color w:val="333333"/>
          <w:lang w:val="en"/>
        </w:rPr>
        <w:t>Be in good legal standing with no outstanding judgments or liens owed to workers or to the State of California.</w:t>
      </w:r>
    </w:p>
    <w:p w14:paraId="47BCFEFC" w14:textId="77777777" w:rsidR="005A1954" w:rsidRPr="00EE300E" w:rsidRDefault="005A1954" w:rsidP="005A1954">
      <w:pPr>
        <w:numPr>
          <w:ilvl w:val="1"/>
          <w:numId w:val="37"/>
        </w:numPr>
        <w:spacing w:before="100" w:beforeAutospacing="1" w:after="105" w:line="240" w:lineRule="auto"/>
        <w:rPr>
          <w:rFonts w:ascii="Arial" w:hAnsi="Arial" w:cs="Arial"/>
          <w:color w:val="333333"/>
          <w:lang w:val="en"/>
        </w:rPr>
      </w:pPr>
      <w:r w:rsidRPr="008A565C">
        <w:rPr>
          <w:rFonts w:ascii="Arial" w:hAnsi="Arial" w:cs="Arial"/>
          <w:color w:val="333333"/>
          <w:lang w:val="en"/>
        </w:rPr>
        <w:t xml:space="preserve">Not be </w:t>
      </w:r>
      <w:hyperlink r:id="rId11" w:history="1">
        <w:r w:rsidRPr="008A565C">
          <w:rPr>
            <w:rStyle w:val="Hyperlink"/>
            <w:rFonts w:ascii="Arial" w:hAnsi="Arial" w:cs="Arial"/>
            <w:lang w:val="en"/>
          </w:rPr>
          <w:t>debarred from doing public works</w:t>
        </w:r>
      </w:hyperlink>
      <w:r w:rsidRPr="008A565C">
        <w:rPr>
          <w:rFonts w:ascii="Arial" w:hAnsi="Arial" w:cs="Arial"/>
          <w:color w:val="333333"/>
          <w:lang w:val="en"/>
        </w:rPr>
        <w:t xml:space="preserve"> by the United States Department of Labor or any state that </w:t>
      </w:r>
      <w:r>
        <w:rPr>
          <w:rFonts w:ascii="Arial" w:hAnsi="Arial" w:cs="Arial"/>
          <w:color w:val="333333"/>
          <w:lang w:val="en"/>
        </w:rPr>
        <w:t>has public works debarment law.</w:t>
      </w:r>
    </w:p>
    <w:p w14:paraId="388ED66D" w14:textId="77777777" w:rsidR="005A1954" w:rsidRDefault="005A1954" w:rsidP="005A1954">
      <w:pPr>
        <w:numPr>
          <w:ilvl w:val="1"/>
          <w:numId w:val="37"/>
        </w:numPr>
        <w:autoSpaceDE w:val="0"/>
        <w:autoSpaceDN w:val="0"/>
        <w:adjustRightInd w:val="0"/>
        <w:spacing w:before="100" w:beforeAutospacing="1" w:after="0" w:line="240" w:lineRule="auto"/>
        <w:rPr>
          <w:rFonts w:ascii="Arial" w:eastAsia="HiddenHorzOCR" w:hAnsi="Arial" w:cs="Arial"/>
          <w:color w:val="3E3E3E"/>
        </w:rPr>
      </w:pPr>
      <w:r w:rsidRPr="00F05172">
        <w:rPr>
          <w:rFonts w:ascii="Arial" w:hAnsi="Arial" w:cs="Arial"/>
          <w:color w:val="333333"/>
          <w:lang w:val="en"/>
        </w:rPr>
        <w:t>Have required license registration in the state of California or access to such services as part of the required project scope of services.</w:t>
      </w:r>
      <w:r w:rsidRPr="00FD5986">
        <w:rPr>
          <w:rFonts w:ascii="Arial" w:hAnsi="Arial" w:cs="Arial"/>
          <w:color w:val="333333"/>
          <w:lang w:val="en"/>
        </w:rPr>
        <w:t xml:space="preserve"> </w:t>
      </w:r>
    </w:p>
    <w:p w14:paraId="5AC4D502" w14:textId="77777777" w:rsidR="005A1954" w:rsidRPr="00FD5986" w:rsidRDefault="005A1954" w:rsidP="005A1954">
      <w:pPr>
        <w:numPr>
          <w:ilvl w:val="1"/>
          <w:numId w:val="37"/>
        </w:numPr>
        <w:autoSpaceDE w:val="0"/>
        <w:autoSpaceDN w:val="0"/>
        <w:adjustRightInd w:val="0"/>
        <w:spacing w:before="100" w:beforeAutospacing="1" w:after="0" w:line="240" w:lineRule="auto"/>
        <w:rPr>
          <w:rFonts w:ascii="Arial" w:eastAsia="HiddenHorzOCR" w:hAnsi="Arial" w:cs="Arial"/>
          <w:color w:val="3E3E3E"/>
        </w:rPr>
      </w:pPr>
      <w:r w:rsidRPr="00FD5986">
        <w:rPr>
          <w:rFonts w:ascii="Arial" w:eastAsia="HiddenHorzOCR" w:hAnsi="Arial" w:cs="Arial"/>
          <w:color w:val="3E3E3E"/>
        </w:rPr>
        <w:t xml:space="preserve">Provide Technician qualifications regarding </w:t>
      </w:r>
      <w:r>
        <w:rPr>
          <w:rFonts w:ascii="Arial" w:eastAsia="HiddenHorzOCR" w:hAnsi="Arial" w:cs="Arial"/>
          <w:color w:val="3E3E3E"/>
        </w:rPr>
        <w:t>fence experience, types of fence, and number of years’ experience.</w:t>
      </w:r>
    </w:p>
    <w:p w14:paraId="72955054" w14:textId="77777777" w:rsidR="005A1954" w:rsidRPr="005A1954" w:rsidRDefault="005A1954" w:rsidP="009B0F34">
      <w:pPr>
        <w:rPr>
          <w:rFonts w:ascii="Arial" w:eastAsia="Batang" w:hAnsi="Arial" w:cs="Arial"/>
          <w:b/>
          <w:bCs/>
        </w:rPr>
      </w:pPr>
    </w:p>
    <w:p w14:paraId="503E29E9" w14:textId="77777777" w:rsidR="002D6A3E" w:rsidRDefault="002D6A3E" w:rsidP="009B0F34">
      <w:pPr>
        <w:rPr>
          <w:rFonts w:ascii="Arial" w:eastAsia="Batang" w:hAnsi="Arial" w:cs="Arial"/>
          <w:b/>
          <w:bCs/>
          <w:iCs/>
        </w:rPr>
      </w:pPr>
    </w:p>
    <w:p w14:paraId="47031A75" w14:textId="77777777" w:rsidR="000C5F3B" w:rsidRDefault="000C5F3B">
      <w:pPr>
        <w:rPr>
          <w:rFonts w:ascii="Arial" w:eastAsia="Batang" w:hAnsi="Arial" w:cs="Arial"/>
          <w:b/>
          <w:bCs/>
          <w:iCs/>
        </w:rPr>
      </w:pPr>
      <w:r>
        <w:rPr>
          <w:rFonts w:ascii="Arial" w:eastAsia="Batang" w:hAnsi="Arial" w:cs="Arial"/>
          <w:b/>
          <w:bCs/>
          <w:iCs/>
        </w:rPr>
        <w:br w:type="page"/>
      </w:r>
    </w:p>
    <w:p w14:paraId="31338582" w14:textId="16E76B11" w:rsidR="00B302EC" w:rsidRPr="002D6A3E" w:rsidRDefault="00C53D8F" w:rsidP="002D6A3E">
      <w:pPr>
        <w:pStyle w:val="ListParagraph"/>
        <w:numPr>
          <w:ilvl w:val="0"/>
          <w:numId w:val="34"/>
        </w:numPr>
        <w:rPr>
          <w:rFonts w:ascii="Arial" w:eastAsia="Batang" w:hAnsi="Arial" w:cs="Arial"/>
          <w:b/>
          <w:bCs/>
          <w:iCs/>
        </w:rPr>
      </w:pPr>
      <w:r w:rsidRPr="002D6A3E">
        <w:rPr>
          <w:rFonts w:ascii="Arial" w:eastAsia="Batang" w:hAnsi="Arial" w:cs="Arial"/>
          <w:b/>
          <w:bCs/>
          <w:iCs/>
        </w:rPr>
        <w:lastRenderedPageBreak/>
        <w:t>Scope of Work</w:t>
      </w:r>
    </w:p>
    <w:p w14:paraId="6F807E17" w14:textId="7882E8D6" w:rsidR="005A1954" w:rsidRDefault="005A1954" w:rsidP="005A1954">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The Yuba Commun</w:t>
      </w:r>
      <w:r>
        <w:rPr>
          <w:rFonts w:ascii="Arial" w:eastAsia="HiddenHorzOCR" w:hAnsi="Arial" w:cs="Arial"/>
          <w:color w:val="191919"/>
          <w:sz w:val="22"/>
          <w:szCs w:val="22"/>
        </w:rPr>
        <w:t>ity College District is accepting proposals</w:t>
      </w:r>
      <w:r w:rsidRPr="00F45DC9">
        <w:rPr>
          <w:rFonts w:ascii="Arial" w:hAnsi="Arial" w:cs="Arial"/>
          <w:color w:val="auto"/>
          <w:sz w:val="22"/>
          <w:szCs w:val="22"/>
        </w:rPr>
        <w:t xml:space="preserve"> for </w:t>
      </w:r>
      <w:r>
        <w:rPr>
          <w:rFonts w:ascii="Arial" w:hAnsi="Arial" w:cs="Arial"/>
          <w:color w:val="auto"/>
          <w:sz w:val="22"/>
          <w:szCs w:val="22"/>
        </w:rPr>
        <w:t xml:space="preserve">a new non-climb fence around an agriculture compound field. </w:t>
      </w:r>
    </w:p>
    <w:p w14:paraId="0822C183" w14:textId="77777777" w:rsidR="000C5F3B" w:rsidRDefault="000C5F3B" w:rsidP="00253369">
      <w:pPr>
        <w:rPr>
          <w:rFonts w:ascii="Arial" w:hAnsi="Arial" w:cs="Arial"/>
        </w:rPr>
      </w:pPr>
    </w:p>
    <w:p w14:paraId="33BF8C25" w14:textId="550B4F63" w:rsidR="00253369" w:rsidRPr="000C5F3B" w:rsidRDefault="00253369" w:rsidP="00253369">
      <w:pPr>
        <w:rPr>
          <w:rFonts w:ascii="Arial" w:hAnsi="Arial" w:cs="Arial"/>
          <w:b/>
          <w:bCs/>
        </w:rPr>
      </w:pPr>
      <w:r w:rsidRPr="000C5F3B">
        <w:rPr>
          <w:rFonts w:ascii="Arial" w:hAnsi="Arial" w:cs="Arial"/>
          <w:b/>
          <w:bCs/>
        </w:rPr>
        <w:t xml:space="preserve">This work is planned to be </w:t>
      </w:r>
      <w:r w:rsidR="00E0282C" w:rsidRPr="000C5F3B">
        <w:rPr>
          <w:rFonts w:ascii="Arial" w:hAnsi="Arial" w:cs="Arial"/>
          <w:b/>
          <w:bCs/>
        </w:rPr>
        <w:t>100% completed by Ju</w:t>
      </w:r>
      <w:r w:rsidR="004675AB">
        <w:rPr>
          <w:rFonts w:ascii="Arial" w:hAnsi="Arial" w:cs="Arial"/>
          <w:b/>
          <w:bCs/>
        </w:rPr>
        <w:t>ly 31,2021</w:t>
      </w:r>
      <w:r w:rsidRPr="000C5F3B">
        <w:rPr>
          <w:rFonts w:ascii="Arial" w:hAnsi="Arial" w:cs="Arial"/>
          <w:b/>
          <w:bCs/>
        </w:rPr>
        <w:t xml:space="preserve">.  </w:t>
      </w:r>
    </w:p>
    <w:p w14:paraId="014B0F00" w14:textId="77777777" w:rsidR="00253369" w:rsidRDefault="00253369" w:rsidP="00D76D93">
      <w:pPr>
        <w:pStyle w:val="BodyText"/>
        <w:spacing w:before="1"/>
        <w:ind w:left="360" w:right="956"/>
        <w:jc w:val="both"/>
        <w:rPr>
          <w:rFonts w:ascii="Arial" w:hAnsi="Arial" w:cs="Arial"/>
        </w:rPr>
      </w:pPr>
    </w:p>
    <w:p w14:paraId="5F4B3006" w14:textId="77777777"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1CAA2DA1" w:rsidR="00957883" w:rsidRDefault="00957883" w:rsidP="00957883">
      <w:pPr>
        <w:pStyle w:val="BodyText"/>
        <w:spacing w:before="1"/>
        <w:ind w:right="956"/>
        <w:jc w:val="both"/>
        <w:rPr>
          <w:rFonts w:ascii="Arial" w:hAnsi="Arial" w:cs="Arial"/>
        </w:rPr>
      </w:pPr>
      <w:r>
        <w:rPr>
          <w:rFonts w:ascii="Arial" w:hAnsi="Arial" w:cs="Arial"/>
        </w:rPr>
        <w:t>The Contractor is 100% responsible to coordinate and securely store materials, tools, equipment, and other items required for the project.  The Contractor must receive, inspect, unload, move, properly store, and sign for all materials.  All materials need to be locked up and stored properly.  The construction area must be cleaned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Contractor representative on site will not likely be received.  All materials must be as specified and pre-approved by the </w:t>
      </w:r>
      <w:r w:rsidR="001D3A46">
        <w:rPr>
          <w:rFonts w:ascii="Arial" w:hAnsi="Arial" w:cs="Arial"/>
        </w:rPr>
        <w:t>District before orders are placed or delivered</w:t>
      </w:r>
      <w:r>
        <w:rPr>
          <w:rFonts w:ascii="Arial" w:hAnsi="Arial" w:cs="Arial"/>
        </w:rPr>
        <w:t xml:space="preserve">.  The District cannot pay for materials until they arrive on site.  </w:t>
      </w:r>
    </w:p>
    <w:p w14:paraId="47A5434B" w14:textId="2A136ADD" w:rsidR="00A65434" w:rsidRDefault="00A65434" w:rsidP="00957883">
      <w:pPr>
        <w:pStyle w:val="BodyText"/>
        <w:spacing w:before="1"/>
        <w:ind w:right="956"/>
        <w:jc w:val="both"/>
        <w:rPr>
          <w:rFonts w:ascii="Arial" w:hAnsi="Arial" w:cs="Arial"/>
        </w:rPr>
      </w:pPr>
    </w:p>
    <w:p w14:paraId="45F7793A" w14:textId="31FF203F" w:rsidR="00A65434" w:rsidRDefault="00A65434" w:rsidP="00957883">
      <w:pPr>
        <w:pStyle w:val="BodyText"/>
        <w:spacing w:before="1"/>
        <w:ind w:right="956"/>
        <w:jc w:val="both"/>
        <w:rPr>
          <w:rFonts w:ascii="Arial" w:hAnsi="Arial" w:cs="Arial"/>
        </w:rPr>
      </w:pPr>
      <w:r>
        <w:rPr>
          <w:rFonts w:ascii="Arial" w:hAnsi="Arial" w:cs="Arial"/>
        </w:rPr>
        <w:t xml:space="preserve">The Contractor shall provide quality work that ensures that </w:t>
      </w:r>
      <w:r w:rsidR="00E0282C">
        <w:rPr>
          <w:rFonts w:ascii="Arial" w:hAnsi="Arial" w:cs="Arial"/>
        </w:rPr>
        <w:t xml:space="preserve">the fencing is straight and true.  </w:t>
      </w:r>
    </w:p>
    <w:p w14:paraId="3E992659" w14:textId="1460E825" w:rsidR="003B6FAE" w:rsidRDefault="003B6FAE" w:rsidP="00957883">
      <w:pPr>
        <w:pStyle w:val="BodyText"/>
        <w:spacing w:before="1"/>
        <w:ind w:right="956"/>
        <w:jc w:val="both"/>
        <w:rPr>
          <w:rFonts w:ascii="Arial" w:hAnsi="Arial" w:cs="Arial"/>
        </w:rPr>
      </w:pPr>
    </w:p>
    <w:p w14:paraId="6FA62BF3" w14:textId="354ED4D7"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rovide the District with a waste manifest</w:t>
      </w:r>
      <w:r w:rsidR="003B6FAE">
        <w:rPr>
          <w:rFonts w:ascii="Arial" w:hAnsi="Arial" w:cs="Arial"/>
        </w:rPr>
        <w:t xml:space="preserve"> as support documentation for future progress payments.</w:t>
      </w:r>
    </w:p>
    <w:p w14:paraId="54F10056" w14:textId="77777777" w:rsidR="00957883" w:rsidRDefault="00957883" w:rsidP="00957883">
      <w:pPr>
        <w:pStyle w:val="BodyText"/>
        <w:spacing w:before="1"/>
        <w:ind w:right="956"/>
        <w:jc w:val="both"/>
        <w:rPr>
          <w:rFonts w:ascii="Arial" w:hAnsi="Arial" w:cs="Arial"/>
        </w:rPr>
      </w:pPr>
    </w:p>
    <w:p w14:paraId="3CA6D535" w14:textId="77777777" w:rsidR="00957883" w:rsidRDefault="00957883" w:rsidP="00957883">
      <w:pPr>
        <w:pStyle w:val="BodyText"/>
        <w:spacing w:before="1"/>
        <w:ind w:right="956"/>
        <w:jc w:val="both"/>
        <w:rPr>
          <w:rFonts w:ascii="Arial" w:hAnsi="Arial" w:cs="Arial"/>
        </w:rPr>
      </w:pPr>
      <w:r>
        <w:rPr>
          <w:rFonts w:ascii="Arial" w:hAnsi="Arial" w:cs="Arial"/>
        </w:rPr>
        <w:t>The Contractor shall use and maintain barricades and barricade tape, and signs to delineate all project boundary areas.</w:t>
      </w:r>
      <w:r w:rsidR="001C3E5D">
        <w:rPr>
          <w:rFonts w:ascii="Arial" w:hAnsi="Arial" w:cs="Arial"/>
        </w:rPr>
        <w:t xml:space="preserve"> </w:t>
      </w:r>
    </w:p>
    <w:p w14:paraId="674E36A8" w14:textId="77777777" w:rsidR="00957883" w:rsidRDefault="00957883" w:rsidP="00957883">
      <w:pPr>
        <w:pStyle w:val="BodyText"/>
        <w:spacing w:before="1"/>
        <w:ind w:right="956"/>
        <w:jc w:val="both"/>
        <w:rPr>
          <w:rFonts w:ascii="Arial" w:hAnsi="Arial" w:cs="Arial"/>
        </w:rPr>
      </w:pPr>
    </w:p>
    <w:p w14:paraId="59BF4108" w14:textId="3789D246" w:rsidR="00A17A6C" w:rsidRDefault="00A17A6C" w:rsidP="00957883">
      <w:pPr>
        <w:pStyle w:val="BodyText"/>
        <w:spacing w:before="1"/>
        <w:ind w:right="956"/>
        <w:jc w:val="both"/>
        <w:rPr>
          <w:rFonts w:ascii="Arial" w:hAnsi="Arial" w:cs="Arial"/>
        </w:rPr>
      </w:pPr>
      <w:r>
        <w:rPr>
          <w:rFonts w:ascii="Arial" w:hAnsi="Arial" w:cs="Arial"/>
        </w:rPr>
        <w:t xml:space="preserve">The Contractor shall </w:t>
      </w:r>
      <w:r w:rsidR="00E0282C">
        <w:rPr>
          <w:rFonts w:ascii="Arial" w:hAnsi="Arial" w:cs="Arial"/>
        </w:rPr>
        <w:t xml:space="preserve">clean all roadways and grade areas that are tracked or uneven due to construction activities.  </w:t>
      </w:r>
    </w:p>
    <w:p w14:paraId="3D54A6AA" w14:textId="738A9C6D" w:rsidR="00E0282C" w:rsidRDefault="00E0282C" w:rsidP="00957883">
      <w:pPr>
        <w:pStyle w:val="BodyText"/>
        <w:spacing w:before="1"/>
        <w:ind w:right="956"/>
        <w:jc w:val="both"/>
        <w:rPr>
          <w:rFonts w:ascii="Arial" w:hAnsi="Arial" w:cs="Arial"/>
        </w:rPr>
      </w:pPr>
    </w:p>
    <w:p w14:paraId="279FE52E" w14:textId="3F627EDF" w:rsidR="00E0282C" w:rsidRDefault="00E0282C" w:rsidP="00957883">
      <w:pPr>
        <w:pStyle w:val="BodyText"/>
        <w:spacing w:before="1"/>
        <w:ind w:right="956"/>
        <w:jc w:val="both"/>
        <w:rPr>
          <w:rFonts w:ascii="Arial" w:hAnsi="Arial" w:cs="Arial"/>
        </w:rPr>
      </w:pPr>
      <w:r>
        <w:rPr>
          <w:rFonts w:ascii="Arial" w:hAnsi="Arial" w:cs="Arial"/>
        </w:rPr>
        <w:t>The Contractor shall not dump waste concrete on the site.</w:t>
      </w:r>
    </w:p>
    <w:p w14:paraId="40A9F99E" w14:textId="53D9FC9C" w:rsidR="00E0282C" w:rsidRDefault="00E0282C" w:rsidP="00957883">
      <w:pPr>
        <w:pStyle w:val="BodyText"/>
        <w:spacing w:before="1"/>
        <w:ind w:right="956"/>
        <w:jc w:val="both"/>
        <w:rPr>
          <w:rFonts w:ascii="Arial" w:hAnsi="Arial" w:cs="Arial"/>
        </w:rPr>
      </w:pPr>
    </w:p>
    <w:p w14:paraId="2E977189" w14:textId="1B2DB5A0"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7EFCA840" w14:textId="7D77E7DC" w:rsidR="00A65434" w:rsidRDefault="00A65434" w:rsidP="00957883">
      <w:pPr>
        <w:pStyle w:val="BodyText"/>
        <w:spacing w:before="1"/>
        <w:ind w:right="956"/>
        <w:jc w:val="both"/>
        <w:rPr>
          <w:rFonts w:ascii="Arial" w:hAnsi="Arial" w:cs="Arial"/>
        </w:rPr>
      </w:pPr>
      <w:r>
        <w:rPr>
          <w:rFonts w:ascii="Arial" w:hAnsi="Arial" w:cs="Arial"/>
        </w:rPr>
        <w:t>The Contractor shall provide “Portable Restrooms” as needed.</w:t>
      </w:r>
    </w:p>
    <w:p w14:paraId="7C06DC9A" w14:textId="2E49FF8D" w:rsidR="00A65434" w:rsidRDefault="00A65434" w:rsidP="00957883">
      <w:pPr>
        <w:pStyle w:val="BodyText"/>
        <w:spacing w:before="1"/>
        <w:ind w:right="956"/>
        <w:jc w:val="both"/>
        <w:rPr>
          <w:rFonts w:ascii="Arial" w:hAnsi="Arial" w:cs="Arial"/>
        </w:rPr>
      </w:pPr>
    </w:p>
    <w:p w14:paraId="64320E0A" w14:textId="705FC5C8"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During the summer, temperatures can exceed 100 degrees F. Measures shall be taken to protect employees from heat exhaustion or heat stress, or heat exposure.  </w:t>
      </w:r>
    </w:p>
    <w:p w14:paraId="02EB5104" w14:textId="77777777" w:rsidR="00246373" w:rsidRDefault="00246373" w:rsidP="00957883">
      <w:pPr>
        <w:pStyle w:val="BodyText"/>
        <w:spacing w:before="1"/>
        <w:ind w:right="956"/>
        <w:jc w:val="both"/>
        <w:rPr>
          <w:rFonts w:ascii="Arial" w:hAnsi="Arial" w:cs="Arial"/>
        </w:rPr>
      </w:pPr>
    </w:p>
    <w:p w14:paraId="188FBB6E" w14:textId="1FED5AF9" w:rsidR="00246373" w:rsidRDefault="00246373" w:rsidP="00957883">
      <w:pPr>
        <w:pStyle w:val="BodyText"/>
        <w:spacing w:before="1"/>
        <w:ind w:right="956"/>
        <w:jc w:val="both"/>
        <w:rPr>
          <w:rFonts w:ascii="Arial" w:hAnsi="Arial" w:cs="Arial"/>
        </w:rPr>
      </w:pPr>
      <w:r>
        <w:rPr>
          <w:rFonts w:ascii="Arial" w:hAnsi="Arial" w:cs="Arial"/>
        </w:rPr>
        <w:t xml:space="preserve">The District encourages a positive and open communication strategy that includes a sense of partnership and mutual success on its projects.  </w:t>
      </w:r>
    </w:p>
    <w:p w14:paraId="6FC7BA20" w14:textId="5C3C5C41" w:rsidR="00B5514C" w:rsidRDefault="00B5514C" w:rsidP="00957883">
      <w:pPr>
        <w:pStyle w:val="BodyText"/>
        <w:spacing w:before="1"/>
        <w:ind w:right="956"/>
        <w:jc w:val="both"/>
        <w:rPr>
          <w:rFonts w:ascii="Arial" w:hAnsi="Arial" w:cs="Arial"/>
        </w:rPr>
      </w:pPr>
    </w:p>
    <w:p w14:paraId="12AC028E" w14:textId="7789F456" w:rsidR="00B5514C" w:rsidRDefault="00B5514C" w:rsidP="00957883">
      <w:pPr>
        <w:pStyle w:val="BodyText"/>
        <w:spacing w:before="1"/>
        <w:ind w:right="956"/>
        <w:jc w:val="both"/>
        <w:rPr>
          <w:rFonts w:ascii="Arial" w:hAnsi="Arial" w:cs="Arial"/>
        </w:rPr>
      </w:pPr>
      <w:r>
        <w:rPr>
          <w:rFonts w:ascii="Arial" w:hAnsi="Arial" w:cs="Arial"/>
        </w:rPr>
        <w:lastRenderedPageBreak/>
        <w:t xml:space="preserve">The Contractor shall hire a third-party underground utility locating firm to locate all underground utilities before doing any excavation or fence post work.  </w:t>
      </w:r>
    </w:p>
    <w:p w14:paraId="755CE0D3" w14:textId="20A660C6" w:rsidR="00C53D8F" w:rsidRDefault="00C53D8F" w:rsidP="00CD2264">
      <w:pPr>
        <w:pStyle w:val="BodyText"/>
        <w:spacing w:before="1"/>
        <w:ind w:right="956"/>
        <w:jc w:val="both"/>
        <w:rPr>
          <w:rFonts w:ascii="Arial" w:hAnsi="Arial" w:cs="Arial"/>
          <w:i/>
          <w:u w:val="single"/>
        </w:rPr>
      </w:pPr>
    </w:p>
    <w:p w14:paraId="6F375F58" w14:textId="77777777"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A519A85" w14:textId="3F3E0BD7" w:rsidR="000024A4" w:rsidRDefault="00063711" w:rsidP="00BF59FF">
      <w:pPr>
        <w:rPr>
          <w:rFonts w:ascii="Arial" w:eastAsia="Batang" w:hAnsi="Arial" w:cs="Arial"/>
          <w:bCs/>
          <w:iCs/>
        </w:rPr>
      </w:pPr>
      <w:r>
        <w:rPr>
          <w:rFonts w:ascii="Arial" w:eastAsia="Batang" w:hAnsi="Arial" w:cs="Arial"/>
          <w:bCs/>
          <w:iCs/>
        </w:rPr>
        <w:t xml:space="preserve">Start Date:  </w:t>
      </w:r>
      <w:r w:rsidR="00C64389">
        <w:rPr>
          <w:rFonts w:ascii="Arial" w:eastAsia="Batang" w:hAnsi="Arial" w:cs="Arial"/>
          <w:bCs/>
          <w:iCs/>
        </w:rPr>
        <w:t>May 25, 2021 (Project will be awarded asap after the May 13, 2021 District Board Meeting)</w:t>
      </w:r>
    </w:p>
    <w:p w14:paraId="67A1BB5A" w14:textId="5A714A5C" w:rsidR="000024A4" w:rsidRDefault="000024A4" w:rsidP="00BF59FF">
      <w:pPr>
        <w:rPr>
          <w:rFonts w:ascii="Arial" w:eastAsia="Batang" w:hAnsi="Arial" w:cs="Arial"/>
          <w:bCs/>
          <w:iCs/>
        </w:rPr>
      </w:pPr>
      <w:r>
        <w:rPr>
          <w:rFonts w:ascii="Arial" w:eastAsia="Batang" w:hAnsi="Arial" w:cs="Arial"/>
          <w:bCs/>
          <w:iCs/>
        </w:rPr>
        <w:t xml:space="preserve">100% Completion Date:  </w:t>
      </w:r>
      <w:r w:rsidR="000931BA">
        <w:rPr>
          <w:rFonts w:ascii="Arial" w:eastAsia="Batang" w:hAnsi="Arial" w:cs="Arial"/>
          <w:bCs/>
          <w:iCs/>
        </w:rPr>
        <w:t>July 31</w:t>
      </w:r>
      <w:r w:rsidR="00C64389">
        <w:rPr>
          <w:rFonts w:ascii="Arial" w:eastAsia="Batang" w:hAnsi="Arial" w:cs="Arial"/>
          <w:bCs/>
          <w:iCs/>
        </w:rPr>
        <w:t>, 2021 (Sooner if possible)</w:t>
      </w:r>
      <w:r w:rsidR="00114868">
        <w:rPr>
          <w:rFonts w:ascii="Arial" w:eastAsia="Batang" w:hAnsi="Arial" w:cs="Arial"/>
          <w:bCs/>
          <w:iCs/>
        </w:rPr>
        <w:t xml:space="preserve">  </w:t>
      </w:r>
    </w:p>
    <w:p w14:paraId="6C0903FE" w14:textId="77777777" w:rsidR="000931BA"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1D3A46">
        <w:rPr>
          <w:rFonts w:ascii="Arial" w:eastAsia="Batang" w:hAnsi="Arial" w:cs="Arial"/>
          <w:bCs/>
          <w:iCs/>
        </w:rPr>
        <w:t>7</w:t>
      </w:r>
      <w:r>
        <w:rPr>
          <w:rFonts w:ascii="Arial" w:eastAsia="Batang" w:hAnsi="Arial" w:cs="Arial"/>
          <w:bCs/>
          <w:iCs/>
        </w:rPr>
        <w:t xml:space="preserve">am to </w:t>
      </w:r>
      <w:r w:rsidR="004565FF">
        <w:rPr>
          <w:rFonts w:ascii="Arial" w:eastAsia="Batang" w:hAnsi="Arial" w:cs="Arial"/>
          <w:bCs/>
          <w:iCs/>
        </w:rPr>
        <w:t>4</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5050D742" w14:textId="30EB242E" w:rsidR="00C53D8F" w:rsidRDefault="000931BA" w:rsidP="00BF59FF">
      <w:pPr>
        <w:rPr>
          <w:rFonts w:ascii="Arial" w:eastAsia="Batang" w:hAnsi="Arial" w:cs="Arial"/>
          <w:bCs/>
          <w:iCs/>
        </w:rPr>
      </w:pPr>
      <w:r>
        <w:rPr>
          <w:rFonts w:ascii="Arial" w:eastAsia="Batang" w:hAnsi="Arial" w:cs="Arial"/>
          <w:bCs/>
          <w:iCs/>
        </w:rPr>
        <w:t>Note: The campus is closed on Fridays in June and July so there will not be any classes on campus.  The Contractor can still work as needed.</w:t>
      </w:r>
    </w:p>
    <w:p w14:paraId="485EDA8A" w14:textId="21ED37EC" w:rsidR="00C67F68" w:rsidRDefault="00C67F68" w:rsidP="00BF59FF">
      <w:pPr>
        <w:rPr>
          <w:rFonts w:ascii="Arial" w:eastAsia="Batang" w:hAnsi="Arial" w:cs="Arial"/>
          <w:bCs/>
          <w:iCs/>
        </w:rPr>
      </w:pPr>
      <w:r>
        <w:rPr>
          <w:rFonts w:ascii="Arial" w:eastAsia="Batang" w:hAnsi="Arial" w:cs="Arial"/>
          <w:bCs/>
          <w:iCs/>
        </w:rPr>
        <w:t>Th</w:t>
      </w:r>
      <w:r w:rsidR="00722DC5">
        <w:rPr>
          <w:rFonts w:ascii="Arial" w:eastAsia="Batang" w:hAnsi="Arial" w:cs="Arial"/>
          <w:bCs/>
          <w:iCs/>
        </w:rPr>
        <w:t>is</w:t>
      </w:r>
      <w:r w:rsidR="006C7654">
        <w:rPr>
          <w:rFonts w:ascii="Arial" w:eastAsia="Batang" w:hAnsi="Arial" w:cs="Arial"/>
          <w:bCs/>
          <w:iCs/>
        </w:rPr>
        <w:t xml:space="preserve"> is</w:t>
      </w:r>
      <w:r w:rsidR="00722DC5">
        <w:rPr>
          <w:rFonts w:ascii="Arial" w:eastAsia="Batang" w:hAnsi="Arial" w:cs="Arial"/>
          <w:bCs/>
          <w:iCs/>
        </w:rPr>
        <w:t xml:space="preserve"> a prevai</w:t>
      </w:r>
      <w:r w:rsidR="00773843">
        <w:rPr>
          <w:rFonts w:ascii="Arial" w:eastAsia="Batang" w:hAnsi="Arial" w:cs="Arial"/>
          <w:bCs/>
          <w:iCs/>
        </w:rPr>
        <w:t xml:space="preserve">ling wage project.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p>
    <w:p w14:paraId="79F2B89F"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2588F459" w14:textId="309B13AF"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2"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724A0E5C"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if additional site visits are needed during the bidding process.</w:t>
      </w:r>
    </w:p>
    <w:p w14:paraId="1C874066" w14:textId="77777777" w:rsidR="00114868" w:rsidRDefault="00114868" w:rsidP="00114868">
      <w:pPr>
        <w:spacing w:after="0" w:line="240" w:lineRule="auto"/>
        <w:ind w:left="720"/>
        <w:rPr>
          <w:rFonts w:ascii="Arial" w:eastAsiaTheme="majorEastAsia" w:hAnsi="Arial" w:cs="Arial"/>
          <w:b/>
        </w:rPr>
      </w:pPr>
      <w:r>
        <w:rPr>
          <w:rFonts w:ascii="Arial" w:eastAsiaTheme="majorEastAsia" w:hAnsi="Arial" w:cs="Arial"/>
          <w:b/>
        </w:rPr>
        <w:t>Michael Sinn</w:t>
      </w:r>
    </w:p>
    <w:p w14:paraId="0BBE3830"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Assistant Director of Maintenance, Operations</w:t>
      </w:r>
    </w:p>
    <w:p w14:paraId="1B7E4695"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2300 East Gibson Road</w:t>
      </w:r>
    </w:p>
    <w:p w14:paraId="56667DFF"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Woodland, California, 95776</w:t>
      </w:r>
    </w:p>
    <w:p w14:paraId="34FC7E7F"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Cell Phone:  530-575-0206</w:t>
      </w:r>
    </w:p>
    <w:p w14:paraId="558DA654" w14:textId="77777777" w:rsidR="00114868" w:rsidRDefault="00114868" w:rsidP="00114868">
      <w:pPr>
        <w:spacing w:after="0" w:line="240" w:lineRule="auto"/>
        <w:ind w:left="720"/>
        <w:rPr>
          <w:rStyle w:val="Hyperlink"/>
          <w:rFonts w:ascii="Arial" w:eastAsiaTheme="majorEastAsia" w:hAnsi="Arial" w:cs="Arial"/>
          <w:b/>
        </w:rPr>
      </w:pPr>
      <w:r w:rsidRPr="00114868">
        <w:rPr>
          <w:rFonts w:ascii="Arial" w:eastAsiaTheme="majorEastAsia" w:hAnsi="Arial" w:cs="Arial"/>
          <w:bCs/>
        </w:rPr>
        <w:t>Email:</w:t>
      </w:r>
      <w:r>
        <w:rPr>
          <w:rFonts w:ascii="Arial" w:eastAsiaTheme="majorEastAsia" w:hAnsi="Arial" w:cs="Arial"/>
          <w:b/>
        </w:rPr>
        <w:t xml:space="preserve">  </w:t>
      </w:r>
      <w:hyperlink r:id="rId13" w:history="1">
        <w:r w:rsidRPr="00982D94">
          <w:rPr>
            <w:rStyle w:val="Hyperlink"/>
            <w:rFonts w:ascii="Arial" w:eastAsiaTheme="majorEastAsia" w:hAnsi="Arial" w:cs="Arial"/>
            <w:b/>
          </w:rPr>
          <w:t>msinn@yccd.edu</w:t>
        </w:r>
      </w:hyperlink>
    </w:p>
    <w:p w14:paraId="1F02D895" w14:textId="42D5BB82" w:rsidR="004565FF" w:rsidRDefault="004565FF" w:rsidP="004565FF">
      <w:pPr>
        <w:spacing w:after="0" w:line="240" w:lineRule="auto"/>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lastRenderedPageBreak/>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4AA83F7D" w14:textId="2918EB45" w:rsidR="00D768D0" w:rsidRDefault="00D768D0" w:rsidP="00D768D0">
      <w:pPr>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6F79DAB0"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r w:rsidR="005579C8">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4F77BE1F"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14:paraId="3FC587F3" w14:textId="41F325FE" w:rsidR="00246373" w:rsidRDefault="00FA2771">
      <w:pPr>
        <w:rPr>
          <w:rFonts w:ascii="Arial" w:eastAsia="Times New Roman" w:hAnsi="Arial" w:cs="Arial"/>
          <w:lang w:eastAsia="zh-CN"/>
        </w:rPr>
      </w:pPr>
      <w:r>
        <w:rPr>
          <w:rFonts w:ascii="Arial" w:eastAsia="Times New Roman" w:hAnsi="Arial" w:cs="Arial"/>
          <w:lang w:eastAsia="zh-CN"/>
        </w:rPr>
        <w:t xml:space="preserve">These campuses have a moderate risk of theft.  It is the sole responsibility of the Contractor to secure all materials, equipment, tools, and the affected </w:t>
      </w:r>
      <w:r w:rsidR="00FA0E60">
        <w:rPr>
          <w:rFonts w:ascii="Arial" w:eastAsia="Times New Roman" w:hAnsi="Arial" w:cs="Arial"/>
          <w:lang w:eastAsia="zh-CN"/>
        </w:rPr>
        <w:t>buildings.</w:t>
      </w:r>
      <w:r>
        <w:rPr>
          <w:rFonts w:ascii="Arial" w:eastAsia="Times New Roman" w:hAnsi="Arial" w:cs="Arial"/>
          <w:lang w:eastAsia="zh-CN"/>
        </w:rPr>
        <w:t xml:space="preserve"> </w:t>
      </w:r>
    </w:p>
    <w:p w14:paraId="5AF18B5B" w14:textId="09AA55AA"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7DF6A0B3" w:rsidR="00150BCD" w:rsidRDefault="00150BCD">
      <w:pPr>
        <w:rPr>
          <w:rFonts w:ascii="Arial" w:eastAsia="Times New Roman" w:hAnsi="Arial" w:cs="Arial"/>
          <w:b/>
          <w:lang w:eastAsia="zh-CN"/>
        </w:rPr>
      </w:pPr>
      <w:r>
        <w:rPr>
          <w:rFonts w:ascii="Arial" w:eastAsia="Times New Roman" w:hAnsi="Arial" w:cs="Arial"/>
          <w:lang w:eastAsia="zh-CN"/>
        </w:rPr>
        <w:t>Contractors are required to wear facial coverings and maintain social distancing whenever entering buildings and as much as possible when working outside.  The frequent use of hand sanitizer is strongly encouraged.  Contractor employees shall not report to work at the campus if they are sick or have been recently exposed to anyone knowingly that has tested positive to COVID 19.  If a Contractor has been tested for COVID 19, they shall not report to work at the campus until after test results are known and after they are no longer symptomatic. If any contractor employees have been tested or have tested positive for COVID 19, this information shall be immediately shared with the District/College project Managers</w:t>
      </w:r>
      <w:r w:rsidR="00FA0E60">
        <w:rPr>
          <w:rFonts w:ascii="Arial" w:eastAsia="Times New Roman" w:hAnsi="Arial" w:cs="Arial"/>
          <w:lang w:eastAsia="zh-CN"/>
        </w:rPr>
        <w:t>.  No sick employees shall report to work at the Yuba College Campus.</w:t>
      </w:r>
      <w:r>
        <w:rPr>
          <w:rFonts w:ascii="Arial" w:eastAsia="Times New Roman" w:hAnsi="Arial" w:cs="Arial"/>
          <w:lang w:eastAsia="zh-CN"/>
        </w:rPr>
        <w:t xml:space="preserve">  </w:t>
      </w:r>
    </w:p>
    <w:p w14:paraId="17FD4335" w14:textId="490B181D"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257910F6" w:rsidR="00FA0E60" w:rsidRDefault="00D768D0">
      <w:pPr>
        <w:rPr>
          <w:rFonts w:ascii="Arial" w:eastAsia="Times New Roman" w:hAnsi="Arial" w:cs="Arial"/>
          <w:b/>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r w:rsidR="00FA0E60">
        <w:rPr>
          <w:rFonts w:ascii="Arial" w:eastAsia="Times New Roman" w:hAnsi="Arial" w:cs="Arial"/>
          <w:lang w:eastAsia="zh-CN"/>
        </w:rPr>
        <w:t xml:space="preserve">The work </w:t>
      </w:r>
      <w:r w:rsidR="00517C65">
        <w:rPr>
          <w:rFonts w:ascii="Arial" w:eastAsia="Times New Roman" w:hAnsi="Arial" w:cs="Arial"/>
          <w:lang w:eastAsia="zh-CN"/>
        </w:rPr>
        <w:t>shall be coordinated to greatly reduce possible impacts with students and staff.</w:t>
      </w:r>
    </w:p>
    <w:p w14:paraId="74BE91F2" w14:textId="77777777" w:rsidR="00114868" w:rsidRDefault="00114868">
      <w:pPr>
        <w:rPr>
          <w:rFonts w:ascii="Arial" w:eastAsia="Times New Roman" w:hAnsi="Arial" w:cs="Arial"/>
          <w:b/>
          <w:lang w:eastAsia="zh-CN"/>
        </w:rPr>
      </w:pPr>
      <w:r>
        <w:rPr>
          <w:rFonts w:ascii="Arial" w:eastAsia="Times New Roman" w:hAnsi="Arial" w:cs="Arial"/>
          <w:b/>
          <w:lang w:eastAsia="zh-CN"/>
        </w:rPr>
        <w:br w:type="page"/>
      </w:r>
    </w:p>
    <w:p w14:paraId="05D8ADA8" w14:textId="05D26D7A" w:rsidR="00FE5561" w:rsidRPr="00DB7717" w:rsidRDefault="001F6517">
      <w:pPr>
        <w:rPr>
          <w:rFonts w:ascii="Arial" w:eastAsia="Times New Roman" w:hAnsi="Arial" w:cs="Arial"/>
          <w:b/>
          <w:lang w:eastAsia="zh-CN"/>
        </w:rPr>
      </w:pPr>
      <w:r>
        <w:rPr>
          <w:rFonts w:ascii="Arial" w:eastAsia="Times New Roman" w:hAnsi="Arial" w:cs="Arial"/>
          <w:b/>
          <w:lang w:eastAsia="zh-CN"/>
        </w:rPr>
        <w:lastRenderedPageBreak/>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776E0AEF"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77777777"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7749FD">
        <w:rPr>
          <w:rFonts w:cs="Arial"/>
          <w:lang w:val="en-US"/>
        </w:rPr>
        <w:t>two (2</w:t>
      </w:r>
      <w:r w:rsidRPr="00DD6356">
        <w:rPr>
          <w:rFonts w:cs="Arial"/>
        </w:rPr>
        <w:t>) copies 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77777777"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02CEDB47"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and G (if applicable). Appendices H, I, and J 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2CF7F97C" w14:textId="77777777" w:rsidR="00B307E4" w:rsidRDefault="00B307E4">
      <w:pPr>
        <w:rPr>
          <w:rFonts w:ascii="Arial" w:eastAsia="Tahoma" w:hAnsi="Arial" w:cs="Arial"/>
          <w:b/>
          <w:spacing w:val="-1"/>
          <w:u w:val="single"/>
        </w:rPr>
      </w:pPr>
      <w:bookmarkStart w:id="0" w:name="_Toc266808283"/>
      <w:bookmarkStart w:id="1" w:name="_Toc279564954"/>
      <w:bookmarkStart w:id="2" w:name="_Toc279565486"/>
      <w:bookmarkStart w:id="3" w:name="_Toc279570319"/>
      <w:bookmarkStart w:id="4" w:name="_Toc296937618"/>
    </w:p>
    <w:p w14:paraId="160FBD43" w14:textId="77777777" w:rsidR="006869BD" w:rsidRDefault="006869BD">
      <w:pPr>
        <w:rPr>
          <w:rFonts w:ascii="Arial" w:eastAsia="Tahoma" w:hAnsi="Arial" w:cs="Arial"/>
          <w:b/>
          <w:spacing w:val="-1"/>
          <w:u w:val="single"/>
        </w:rPr>
      </w:pPr>
      <w:r>
        <w:rPr>
          <w:rFonts w:ascii="Arial" w:eastAsia="Tahoma" w:hAnsi="Arial" w:cs="Arial"/>
          <w:b/>
          <w:spacing w:val="-1"/>
          <w:u w:val="single"/>
        </w:rPr>
        <w:br w:type="page"/>
      </w:r>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54BEE1B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5" w:name="_Toc279565502"/>
      <w:bookmarkStart w:id="6" w:name="_Toc296937630"/>
      <w:bookmarkStart w:id="7" w:name="_Toc247361409"/>
      <w:bookmarkEnd w:id="0"/>
      <w:bookmarkEnd w:id="1"/>
      <w:bookmarkEnd w:id="2"/>
      <w:bookmarkEnd w:id="3"/>
      <w:bookmarkEnd w:id="4"/>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6C421303"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38F59BE1" w14:textId="77777777" w:rsidR="00114868" w:rsidRDefault="00114868">
      <w:pPr>
        <w:rPr>
          <w:rFonts w:ascii="Arial" w:eastAsiaTheme="majorEastAsia" w:hAnsi="Arial" w:cs="Arial"/>
          <w:b/>
        </w:rPr>
      </w:pPr>
      <w:r>
        <w:rPr>
          <w:rFonts w:ascii="Arial" w:hAnsi="Arial" w:cs="Arial"/>
          <w:b/>
        </w:rPr>
        <w:br w:type="page"/>
      </w: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lastRenderedPageBreak/>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B85842">
      <w:pPr>
        <w:pStyle w:val="BodyText"/>
        <w:numPr>
          <w:ilvl w:val="0"/>
          <w:numId w:val="3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F60FEF">
      <w:pPr>
        <w:pStyle w:val="BodyText"/>
        <w:numPr>
          <w:ilvl w:val="1"/>
          <w:numId w:val="3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F60FEF">
      <w:pPr>
        <w:pStyle w:val="BodyText"/>
        <w:numPr>
          <w:ilvl w:val="1"/>
          <w:numId w:val="31"/>
        </w:numPr>
        <w:ind w:right="957"/>
        <w:jc w:val="both"/>
        <w:rPr>
          <w:rFonts w:ascii="Arial" w:hAnsi="Arial" w:cs="Arial"/>
        </w:rPr>
      </w:pPr>
      <w:r>
        <w:rPr>
          <w:rFonts w:ascii="Arial" w:hAnsi="Arial" w:cs="Arial"/>
        </w:rPr>
        <w:t xml:space="preserve">Contractor </w:t>
      </w:r>
      <w:r w:rsidR="00F60FEF">
        <w:rPr>
          <w:rFonts w:ascii="Arial" w:hAnsi="Arial" w:cs="Arial"/>
        </w:rPr>
        <w:t xml:space="preserve">Capability to do the </w:t>
      </w:r>
      <w:proofErr w:type="gramStart"/>
      <w:r w:rsidR="00F60FEF">
        <w:rPr>
          <w:rFonts w:ascii="Arial" w:hAnsi="Arial" w:cs="Arial"/>
        </w:rPr>
        <w:t>work</w:t>
      </w:r>
      <w:proofErr w:type="gramEnd"/>
    </w:p>
    <w:p w14:paraId="72C56C59"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Qualified Contractor </w:t>
      </w:r>
    </w:p>
    <w:p w14:paraId="1ADA8533" w14:textId="77777777" w:rsidR="00F60FEF" w:rsidRDefault="00F60FEF" w:rsidP="00F60FEF">
      <w:pPr>
        <w:pStyle w:val="BodyText"/>
        <w:numPr>
          <w:ilvl w:val="2"/>
          <w:numId w:val="31"/>
        </w:numPr>
        <w:ind w:right="957"/>
        <w:jc w:val="both"/>
        <w:rPr>
          <w:rFonts w:ascii="Arial" w:hAnsi="Arial" w:cs="Arial"/>
        </w:rPr>
      </w:pPr>
      <w:r>
        <w:rPr>
          <w:rFonts w:ascii="Arial" w:hAnsi="Arial" w:cs="Arial"/>
        </w:rPr>
        <w:t>Proper State of California Contractor License in good standing</w:t>
      </w:r>
    </w:p>
    <w:p w14:paraId="1DE4FEC6" w14:textId="77777777" w:rsidR="00F60FEF" w:rsidRDefault="004979BC" w:rsidP="00F60FEF">
      <w:pPr>
        <w:pStyle w:val="BodyText"/>
        <w:numPr>
          <w:ilvl w:val="2"/>
          <w:numId w:val="31"/>
        </w:numPr>
        <w:ind w:right="957"/>
        <w:jc w:val="both"/>
        <w:rPr>
          <w:rFonts w:ascii="Arial" w:hAnsi="Arial" w:cs="Arial"/>
        </w:rPr>
      </w:pPr>
      <w:r>
        <w:rPr>
          <w:rFonts w:ascii="Arial" w:hAnsi="Arial" w:cs="Arial"/>
        </w:rPr>
        <w:t xml:space="preserve">Appendix C </w:t>
      </w:r>
      <w:r w:rsidR="00F60FEF">
        <w:rPr>
          <w:rFonts w:ascii="Arial" w:hAnsi="Arial" w:cs="Arial"/>
        </w:rPr>
        <w:t>Statement of Qualifications</w:t>
      </w:r>
      <w:r>
        <w:rPr>
          <w:rFonts w:ascii="Arial" w:hAnsi="Arial" w:cs="Arial"/>
        </w:rPr>
        <w:t xml:space="preserve"> Information</w:t>
      </w:r>
    </w:p>
    <w:p w14:paraId="750EC612" w14:textId="77777777" w:rsidR="004979BC" w:rsidRDefault="004979BC" w:rsidP="00F60FEF">
      <w:pPr>
        <w:pStyle w:val="BodyText"/>
        <w:numPr>
          <w:ilvl w:val="2"/>
          <w:numId w:val="3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F60FEF">
      <w:pPr>
        <w:pStyle w:val="BodyText"/>
        <w:numPr>
          <w:ilvl w:val="2"/>
          <w:numId w:val="31"/>
        </w:numPr>
        <w:ind w:right="957"/>
        <w:jc w:val="both"/>
        <w:rPr>
          <w:rFonts w:ascii="Arial" w:hAnsi="Arial" w:cs="Arial"/>
        </w:rPr>
      </w:pPr>
      <w:r>
        <w:rPr>
          <w:rFonts w:ascii="Arial" w:hAnsi="Arial" w:cs="Arial"/>
        </w:rPr>
        <w:t>All Addendums are acknowledged.</w:t>
      </w:r>
    </w:p>
    <w:p w14:paraId="4EF68C02" w14:textId="3DE04E74" w:rsidR="00E856C5" w:rsidRDefault="00A81F1B" w:rsidP="00E856C5">
      <w:pPr>
        <w:pStyle w:val="BodyText"/>
        <w:numPr>
          <w:ilvl w:val="2"/>
          <w:numId w:val="3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p>
    <w:p w14:paraId="0A84DA25" w14:textId="77777777" w:rsidR="006A051A" w:rsidRDefault="006A051A" w:rsidP="006A051A">
      <w:pPr>
        <w:pStyle w:val="BodyText"/>
        <w:numPr>
          <w:ilvl w:val="2"/>
          <w:numId w:val="31"/>
        </w:numPr>
        <w:ind w:right="957"/>
        <w:jc w:val="both"/>
        <w:rPr>
          <w:rFonts w:ascii="Arial" w:hAnsi="Arial" w:cs="Arial"/>
        </w:rPr>
      </w:pPr>
      <w:bookmarkStart w:id="8" w:name="_Hlk66976674"/>
      <w:r>
        <w:rPr>
          <w:rFonts w:ascii="Arial" w:hAnsi="Arial" w:cs="Arial"/>
        </w:rPr>
        <w:t>Contractors with historical good performance on YCCD projects regarding minimal number and cost of change orders, maintaining project schedules and completing the work promptly, and overall quality of work.</w:t>
      </w:r>
    </w:p>
    <w:bookmarkEnd w:id="8"/>
    <w:p w14:paraId="5D51D144" w14:textId="77777777" w:rsidR="00D70C69" w:rsidRDefault="00D70C69" w:rsidP="00D70C69">
      <w:pPr>
        <w:pStyle w:val="BodyText"/>
        <w:ind w:right="957"/>
        <w:jc w:val="both"/>
        <w:rPr>
          <w:rFonts w:ascii="Arial" w:hAnsi="Arial" w:cs="Arial"/>
        </w:rPr>
      </w:pPr>
    </w:p>
    <w:p w14:paraId="3CADDF39" w14:textId="6D71363D" w:rsidR="00094CAD" w:rsidRPr="00E856C5" w:rsidRDefault="00094CAD" w:rsidP="00D70C69">
      <w:pPr>
        <w:pStyle w:val="BodyText"/>
        <w:ind w:right="957"/>
        <w:jc w:val="both"/>
        <w:rPr>
          <w:rFonts w:ascii="Arial" w:hAnsi="Arial" w:cs="Arial"/>
        </w:rPr>
      </w:pPr>
      <w:r>
        <w:rPr>
          <w:rFonts w:ascii="Arial" w:hAnsi="Arial" w:cs="Arial"/>
        </w:rPr>
        <w:t xml:space="preserve">The </w:t>
      </w:r>
      <w:r w:rsidR="00DB3FD3">
        <w:rPr>
          <w:rFonts w:ascii="Arial" w:hAnsi="Arial" w:cs="Arial"/>
        </w:rPr>
        <w:t xml:space="preserve">two or three </w:t>
      </w:r>
      <w:r>
        <w:rPr>
          <w:rFonts w:ascii="Arial" w:hAnsi="Arial" w:cs="Arial"/>
        </w:rPr>
        <w:t>lowest total cost responsive qualified bidder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75596B24" w14:textId="77777777" w:rsidR="00833929" w:rsidRDefault="00833929" w:rsidP="00833929">
      <w:pPr>
        <w:pStyle w:val="BodyText"/>
        <w:rPr>
          <w:sz w:val="24"/>
        </w:rPr>
      </w:pPr>
    </w:p>
    <w:p w14:paraId="02703154" w14:textId="77777777"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5"/>
      <w:bookmarkEnd w:id="6"/>
      <w:bookmarkEnd w:id="7"/>
    </w:p>
    <w:p w14:paraId="338B45D4" w14:textId="3A2B51DD"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4542A625"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20-</w:t>
      </w:r>
      <w:r w:rsidR="00114868">
        <w:rPr>
          <w:rFonts w:ascii="Arial" w:eastAsia="HiddenHorzOCR" w:hAnsi="Arial" w:cs="Arial"/>
          <w:color w:val="1A1A1A"/>
        </w:rPr>
        <w:t>2</w:t>
      </w:r>
      <w:r w:rsidR="00585CA7">
        <w:rPr>
          <w:rFonts w:ascii="Arial" w:eastAsia="HiddenHorzOCR" w:hAnsi="Arial" w:cs="Arial"/>
          <w:color w:val="1A1A1A"/>
        </w:rPr>
        <w:t>1</w:t>
      </w:r>
      <w:r w:rsidR="00DD0200">
        <w:rPr>
          <w:rFonts w:ascii="Arial" w:eastAsia="HiddenHorzOCR" w:hAnsi="Arial" w:cs="Arial"/>
          <w:color w:val="1A1A1A"/>
        </w:rPr>
        <w:t xml:space="preserve"> </w:t>
      </w:r>
      <w:r w:rsidR="00114868">
        <w:rPr>
          <w:rFonts w:ascii="Arial" w:eastAsia="HiddenHorzOCR" w:hAnsi="Arial" w:cs="Arial"/>
          <w:color w:val="1A1A1A"/>
        </w:rPr>
        <w:t>W</w:t>
      </w:r>
      <w:r w:rsidR="00585CA7">
        <w:rPr>
          <w:rFonts w:ascii="Arial" w:eastAsia="HiddenHorzOCR" w:hAnsi="Arial" w:cs="Arial"/>
          <w:color w:val="1A1A1A"/>
        </w:rPr>
        <w:t>CC LCC Welding Shop Ventilation System Projec</w:t>
      </w:r>
      <w:r w:rsidR="00114868">
        <w:rPr>
          <w:rFonts w:ascii="Arial" w:eastAsia="HiddenHorzOCR" w:hAnsi="Arial" w:cs="Arial"/>
          <w:color w:val="1A1A1A"/>
        </w:rPr>
        <w:t>t”.</w:t>
      </w:r>
    </w:p>
    <w:p w14:paraId="2A4B830A" w14:textId="77777777" w:rsidR="00114868" w:rsidRDefault="00114868">
      <w:pPr>
        <w:rPr>
          <w:rFonts w:ascii="Arial" w:eastAsia="HiddenHorzOCR" w:hAnsi="Arial" w:cs="Arial"/>
          <w:color w:val="1A1A1A"/>
        </w:rPr>
      </w:pPr>
      <w:r>
        <w:rPr>
          <w:rFonts w:ascii="Arial" w:eastAsia="HiddenHorzOCR" w:hAnsi="Arial" w:cs="Arial"/>
          <w:color w:val="1A1A1A"/>
        </w:rPr>
        <w:br w:type="page"/>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FDAFBD7" w14:textId="114ACD46"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9206B8">
        <w:rPr>
          <w:rFonts w:ascii="Arial" w:eastAsia="HiddenHorzOCR" w:hAnsi="Arial" w:cs="Arial"/>
          <w:color w:val="1A1A1A"/>
        </w:rPr>
        <w:t xml:space="preserve">RFP No. </w:t>
      </w:r>
      <w:r w:rsidR="00EE3846">
        <w:rPr>
          <w:rFonts w:ascii="Arial" w:eastAsia="HiddenHorzOCR" w:hAnsi="Arial" w:cs="Arial"/>
          <w:color w:val="1A1A1A"/>
        </w:rPr>
        <w:t>20</w:t>
      </w:r>
      <w:r w:rsidR="00DD0200">
        <w:rPr>
          <w:rFonts w:ascii="Arial" w:eastAsia="HiddenHorzOCR" w:hAnsi="Arial" w:cs="Arial"/>
          <w:color w:val="1A1A1A"/>
        </w:rPr>
        <w:t>-</w:t>
      </w:r>
      <w:r w:rsidR="00114868">
        <w:rPr>
          <w:rFonts w:ascii="Arial" w:eastAsia="HiddenHorzOCR" w:hAnsi="Arial" w:cs="Arial"/>
          <w:color w:val="1A1A1A"/>
        </w:rPr>
        <w:t>2</w:t>
      </w:r>
      <w:r w:rsidR="00585CA7">
        <w:rPr>
          <w:rFonts w:ascii="Arial" w:eastAsia="HiddenHorzOCR" w:hAnsi="Arial" w:cs="Arial"/>
          <w:color w:val="1A1A1A"/>
        </w:rPr>
        <w:t>1</w:t>
      </w:r>
      <w:r w:rsidR="00DD0200">
        <w:rPr>
          <w:rFonts w:ascii="Arial" w:eastAsia="HiddenHorzOCR" w:hAnsi="Arial" w:cs="Arial"/>
          <w:color w:val="1A1A1A"/>
        </w:rPr>
        <w:t xml:space="preserve"> </w:t>
      </w:r>
      <w:r w:rsidR="00585CA7">
        <w:rPr>
          <w:rFonts w:ascii="Arial" w:eastAsia="HiddenHorzOCR" w:hAnsi="Arial" w:cs="Arial"/>
          <w:color w:val="1A1A1A"/>
        </w:rPr>
        <w:t xml:space="preserve">WCC LCC Welding Shop Ventilation System </w:t>
      </w:r>
      <w:r w:rsidR="00A171B5">
        <w:rPr>
          <w:rFonts w:ascii="Arial" w:eastAsia="HiddenHorzOCR" w:hAnsi="Arial" w:cs="Arial"/>
          <w:color w:val="1A1A1A"/>
        </w:rPr>
        <w:t>Project</w:t>
      </w:r>
      <w:r w:rsidR="002F120D">
        <w:rPr>
          <w:rFonts w:ascii="Arial" w:eastAsia="HiddenHorzOCR" w:hAnsi="Arial" w:cs="Arial"/>
          <w:color w:val="1A1A1A"/>
        </w:rPr>
        <w:t>”</w:t>
      </w:r>
      <w:r w:rsidR="00916B34">
        <w:rPr>
          <w:rFonts w:ascii="Arial" w:eastAsia="HiddenHorzOCR" w:hAnsi="Arial" w:cs="Arial"/>
          <w:color w:val="1A1A1A"/>
        </w:rPr>
        <w:t>.</w:t>
      </w:r>
    </w:p>
    <w:p w14:paraId="12797980" w14:textId="77777777" w:rsidR="00EE3846" w:rsidRPr="00A55C57" w:rsidRDefault="00EE3846" w:rsidP="009C7D62">
      <w:pPr>
        <w:autoSpaceDE w:val="0"/>
        <w:autoSpaceDN w:val="0"/>
        <w:adjustRightInd w:val="0"/>
        <w:spacing w:after="0" w:line="240" w:lineRule="auto"/>
        <w:ind w:left="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6DB2804A" w14:textId="2AA2A2E4" w:rsidR="00DB3FD3" w:rsidRDefault="00DB3FD3">
      <w:pPr>
        <w:rPr>
          <w:rFonts w:ascii="Arial" w:eastAsia="HiddenHorzOCR" w:hAnsi="Arial" w:cs="Arial"/>
          <w:b/>
          <w:color w:val="525252"/>
        </w:rPr>
      </w:pPr>
    </w:p>
    <w:p w14:paraId="145352F4" w14:textId="44B4F89D"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4"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5"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7F8AAC6F" w:rsidR="00EA2C0C" w:rsidRPr="00EE3846"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20-</w:t>
      </w:r>
      <w:r w:rsidR="00114868">
        <w:rPr>
          <w:rFonts w:ascii="Arial" w:eastAsia="HiddenHorzOCR" w:hAnsi="Arial" w:cs="Arial"/>
          <w:b/>
          <w:color w:val="1A1A1A"/>
          <w:highlight w:val="yellow"/>
        </w:rPr>
        <w:t>2</w:t>
      </w:r>
      <w:r w:rsidR="00C035B0">
        <w:rPr>
          <w:rFonts w:ascii="Arial" w:eastAsia="HiddenHorzOCR" w:hAnsi="Arial" w:cs="Arial"/>
          <w:b/>
          <w:color w:val="1A1A1A"/>
          <w:highlight w:val="yellow"/>
        </w:rPr>
        <w:t>1</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5EAB1CF7" w14:textId="77777777" w:rsidR="0002683B" w:rsidRDefault="0002683B">
      <w:pPr>
        <w:rPr>
          <w:rFonts w:ascii="Arial" w:eastAsia="HiddenHorzOCR" w:hAnsi="Arial" w:cs="Arial"/>
          <w:b/>
          <w:color w:val="1A1A1A"/>
        </w:rPr>
      </w:pPr>
      <w:r>
        <w:rPr>
          <w:rFonts w:ascii="Arial" w:eastAsia="HiddenHorzOCR" w:hAnsi="Arial" w:cs="Arial"/>
          <w:b/>
          <w:color w:val="1A1A1A"/>
        </w:rPr>
        <w:br w:type="page"/>
      </w:r>
    </w:p>
    <w:p w14:paraId="42C4EDDE" w14:textId="3C4FDBAC"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A35F16" w:rsidRDefault="00A35F16" w:rsidP="00A35F16">
      <w:pPr>
        <w:spacing w:after="0" w:line="240" w:lineRule="auto"/>
        <w:rPr>
          <w:rFonts w:ascii="Arial" w:eastAsia="Times New Roman" w:hAnsi="Arial" w:cs="Arial"/>
          <w:b/>
          <w:sz w:val="24"/>
          <w:szCs w:val="24"/>
        </w:rPr>
      </w:pPr>
      <w:r w:rsidRPr="00A35F16">
        <w:rPr>
          <w:rFonts w:ascii="Arial" w:eastAsia="Times New Roman" w:hAnsi="Arial" w:cs="Arial"/>
          <w:b/>
          <w:sz w:val="24"/>
          <w:szCs w:val="24"/>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78168C38" w:rsidR="00A35F16" w:rsidRPr="00A35F16" w:rsidRDefault="00DD0200"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March </w:t>
      </w:r>
      <w:r w:rsidR="00114868">
        <w:rPr>
          <w:rFonts w:ascii="Arial" w:eastAsia="HiddenHorzOCR" w:hAnsi="Arial" w:cs="Arial"/>
          <w:color w:val="1A1A1A"/>
        </w:rPr>
        <w:t>23</w:t>
      </w:r>
      <w:r>
        <w:rPr>
          <w:rFonts w:ascii="Arial" w:eastAsia="HiddenHorzOCR" w:hAnsi="Arial" w:cs="Arial"/>
          <w:color w:val="1A1A1A"/>
        </w:rPr>
        <w:t>, 2021:</w:t>
      </w:r>
      <w:r w:rsidR="00EE3846">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14:paraId="30617DDC"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p>
    <w:p w14:paraId="2726366B" w14:textId="4072A198" w:rsidR="007A3883" w:rsidRDefault="00DD0200"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rPr>
        <w:t xml:space="preserve">April </w:t>
      </w:r>
      <w:r w:rsidR="00777DE6">
        <w:rPr>
          <w:rFonts w:ascii="Arial" w:eastAsia="HiddenHorzOCR" w:hAnsi="Arial" w:cs="Arial"/>
          <w:b/>
          <w:color w:val="1A1A1A"/>
        </w:rPr>
        <w:t>5</w:t>
      </w:r>
      <w:r>
        <w:rPr>
          <w:rFonts w:ascii="Arial" w:eastAsia="HiddenHorzOCR" w:hAnsi="Arial" w:cs="Arial"/>
          <w:b/>
          <w:color w:val="1A1A1A"/>
        </w:rPr>
        <w:t>, 2021:</w:t>
      </w:r>
      <w:r w:rsidR="0087794B">
        <w:rPr>
          <w:rFonts w:ascii="Arial" w:eastAsia="HiddenHorzOCR" w:hAnsi="Arial" w:cs="Arial"/>
          <w:color w:val="1A1A1A"/>
        </w:rPr>
        <w:tab/>
      </w:r>
      <w:r w:rsidR="00777DE6">
        <w:rPr>
          <w:rFonts w:ascii="Arial" w:eastAsia="HiddenHorzOCR" w:hAnsi="Arial" w:cs="Arial"/>
          <w:b/>
          <w:color w:val="1A1A1A"/>
        </w:rPr>
        <w:t>10:00 A</w:t>
      </w:r>
      <w:r w:rsidR="0087794B" w:rsidRPr="0087794B">
        <w:rPr>
          <w:rFonts w:ascii="Arial" w:eastAsia="HiddenHorzOCR" w:hAnsi="Arial" w:cs="Arial"/>
          <w:b/>
          <w:color w:val="1A1A1A"/>
        </w:rPr>
        <w:t>M,</w:t>
      </w:r>
      <w:r w:rsidR="0087794B">
        <w:rPr>
          <w:rFonts w:ascii="Arial" w:eastAsia="HiddenHorzOCR" w:hAnsi="Arial" w:cs="Arial"/>
          <w:color w:val="1A1A1A"/>
        </w:rPr>
        <w:t xml:space="preserve"> </w:t>
      </w:r>
      <w:r w:rsidR="0087794B">
        <w:rPr>
          <w:rFonts w:ascii="Arial" w:eastAsia="HiddenHorzOCR" w:hAnsi="Arial" w:cs="Arial"/>
          <w:b/>
          <w:color w:val="1A1A1A"/>
        </w:rPr>
        <w:t xml:space="preserve">Mandatory Pre-Bid Meeting at </w:t>
      </w:r>
      <w:r w:rsidR="00C035B0">
        <w:rPr>
          <w:rFonts w:ascii="Arial" w:eastAsia="HiddenHorzOCR" w:hAnsi="Arial" w:cs="Arial"/>
          <w:b/>
          <w:color w:val="1A1A1A"/>
        </w:rPr>
        <w:t>the Woodland Community College, Lake County Campus, Welding Shop Building, 15880 Dam Road Extension, Clear Lake, California, 95422.</w:t>
      </w:r>
    </w:p>
    <w:p w14:paraId="00026404" w14:textId="77777777" w:rsidR="007A3883" w:rsidRDefault="007A3883" w:rsidP="003E7075">
      <w:pPr>
        <w:autoSpaceDE w:val="0"/>
        <w:autoSpaceDN w:val="0"/>
        <w:adjustRightInd w:val="0"/>
        <w:spacing w:after="0" w:line="240" w:lineRule="auto"/>
        <w:ind w:left="2160" w:hanging="2160"/>
        <w:rPr>
          <w:rFonts w:ascii="Arial" w:eastAsia="HiddenHorzOCR" w:hAnsi="Arial" w:cs="Arial"/>
          <w:color w:val="1A1A1A"/>
        </w:rPr>
      </w:pPr>
    </w:p>
    <w:p w14:paraId="5F5B3442" w14:textId="08AE118C" w:rsidR="0002683B" w:rsidRDefault="007A3883" w:rsidP="00777DE6">
      <w:pPr>
        <w:autoSpaceDE w:val="0"/>
        <w:autoSpaceDN w:val="0"/>
        <w:adjustRightInd w:val="0"/>
        <w:spacing w:after="0" w:line="240" w:lineRule="auto"/>
        <w:ind w:left="2160" w:hanging="2160"/>
        <w:rPr>
          <w:rStyle w:val="Hyperlink"/>
          <w:rFonts w:ascii="Arial" w:eastAsiaTheme="majorEastAsia" w:hAnsi="Arial" w:cs="Arial"/>
          <w:b/>
        </w:rPr>
      </w:pPr>
      <w:r>
        <w:rPr>
          <w:rFonts w:ascii="Arial" w:eastAsia="HiddenHorzOCR" w:hAnsi="Arial" w:cs="Arial"/>
          <w:color w:val="1A1A1A"/>
        </w:rPr>
        <w:tab/>
        <w:t xml:space="preserve">Prospective Contractors wishing to participate in this bidding process are required to have a representative attend, sign the login sheet, and conduct a field inspection of the </w:t>
      </w:r>
      <w:r w:rsidR="003F250B">
        <w:rPr>
          <w:rFonts w:ascii="Arial" w:eastAsia="HiddenHorzOCR" w:hAnsi="Arial" w:cs="Arial"/>
          <w:color w:val="1A1A1A"/>
        </w:rPr>
        <w:t>campus existing conditions.</w:t>
      </w:r>
      <w:r>
        <w:rPr>
          <w:rFonts w:ascii="Arial" w:eastAsia="HiddenHorzOCR" w:hAnsi="Arial" w:cs="Arial"/>
          <w:color w:val="1A1A1A"/>
        </w:rPr>
        <w:t xml:space="preserve">  </w:t>
      </w:r>
    </w:p>
    <w:p w14:paraId="5BB8112B" w14:textId="3F7784C0" w:rsidR="0002683B" w:rsidRDefault="0002683B" w:rsidP="003E7075">
      <w:pPr>
        <w:autoSpaceDE w:val="0"/>
        <w:autoSpaceDN w:val="0"/>
        <w:adjustRightInd w:val="0"/>
        <w:spacing w:after="0" w:line="240" w:lineRule="auto"/>
        <w:ind w:left="2160" w:hanging="2160"/>
        <w:rPr>
          <w:rFonts w:ascii="Arial" w:eastAsia="HiddenHorzOCR" w:hAnsi="Arial" w:cs="Arial"/>
          <w:color w:val="1A1A1A"/>
        </w:rPr>
      </w:pPr>
    </w:p>
    <w:p w14:paraId="799DFF6E" w14:textId="1F655BF9" w:rsidR="00A35F16" w:rsidRPr="00A35F16" w:rsidRDefault="009D660E"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 xml:space="preserve">April </w:t>
      </w:r>
      <w:r w:rsidR="0002683B">
        <w:rPr>
          <w:rFonts w:ascii="Arial" w:eastAsiaTheme="minorEastAsia" w:hAnsi="Arial" w:cs="Arial"/>
          <w:lang w:eastAsia="zh-CN"/>
        </w:rPr>
        <w:t>7</w:t>
      </w:r>
      <w:r>
        <w:rPr>
          <w:rFonts w:ascii="Arial" w:eastAsiaTheme="minorEastAsia" w:hAnsi="Arial" w:cs="Arial"/>
          <w:lang w:eastAsia="zh-CN"/>
        </w:rPr>
        <w:t>, 2021</w:t>
      </w:r>
      <w:r w:rsidR="00EB7581">
        <w:rPr>
          <w:rFonts w:ascii="Arial" w:eastAsiaTheme="minorEastAsia" w:hAnsi="Arial" w:cs="Arial"/>
          <w:lang w:eastAsia="zh-CN"/>
        </w:rPr>
        <w:t>:</w:t>
      </w:r>
      <w:r w:rsidR="00A35F16" w:rsidRPr="00A35F16">
        <w:rPr>
          <w:rFonts w:ascii="Arial" w:eastAsiaTheme="minorEastAsia" w:hAnsi="Arial" w:cs="Arial"/>
          <w:lang w:eastAsia="zh-CN"/>
        </w:rPr>
        <w:tab/>
      </w:r>
      <w:r w:rsidR="00DB75F0">
        <w:rPr>
          <w:rFonts w:ascii="Arial" w:eastAsiaTheme="minorEastAsia" w:hAnsi="Arial" w:cs="Arial"/>
          <w:lang w:eastAsia="zh-CN"/>
        </w:rPr>
        <w:t>5</w:t>
      </w:r>
      <w:r w:rsidR="00EB7581">
        <w:rPr>
          <w:rFonts w:ascii="Arial" w:eastAsiaTheme="minorEastAsia" w:hAnsi="Arial" w:cs="Arial"/>
          <w:lang w:eastAsia="zh-CN"/>
        </w:rPr>
        <w:t xml:space="preserve">:00 PM, </w:t>
      </w:r>
      <w:r w:rsidR="00A35F16" w:rsidRPr="00A35F16">
        <w:rPr>
          <w:rFonts w:ascii="Arial" w:eastAsiaTheme="minorEastAsia" w:hAnsi="Arial" w:cs="Arial"/>
          <w:lang w:eastAsia="zh-CN"/>
        </w:rPr>
        <w:t xml:space="preserve">All questions and requests for information must be submitted to David Willis at: </w:t>
      </w:r>
      <w:hyperlink r:id="rId16"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14:paraId="3D5D0EE8" w14:textId="77777777"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14:paraId="36119C25" w14:textId="0BE150AE" w:rsidR="00A35F16" w:rsidRPr="00A35F16" w:rsidRDefault="009D660E"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 xml:space="preserve">April </w:t>
      </w:r>
      <w:r w:rsidR="0002683B">
        <w:rPr>
          <w:rFonts w:ascii="Arial" w:eastAsiaTheme="minorEastAsia" w:hAnsi="Arial" w:cs="Arial"/>
          <w:lang w:eastAsia="zh-CN"/>
        </w:rPr>
        <w:t>7</w:t>
      </w:r>
      <w:r>
        <w:rPr>
          <w:rFonts w:ascii="Arial" w:eastAsiaTheme="minorEastAsia" w:hAnsi="Arial" w:cs="Arial"/>
          <w:lang w:eastAsia="zh-CN"/>
        </w:rPr>
        <w:t>, 2021</w:t>
      </w:r>
      <w:r w:rsidR="00EB7581">
        <w:rPr>
          <w:rFonts w:ascii="Arial" w:eastAsiaTheme="minorEastAsia" w:hAnsi="Arial" w:cs="Arial"/>
          <w:lang w:eastAsia="zh-CN"/>
        </w:rPr>
        <w:t>:</w:t>
      </w:r>
      <w:r w:rsidR="00782239">
        <w:rPr>
          <w:rFonts w:ascii="Arial" w:eastAsiaTheme="minorEastAsia" w:hAnsi="Arial" w:cs="Arial"/>
          <w:lang w:eastAsia="zh-CN"/>
        </w:rPr>
        <w:tab/>
      </w:r>
      <w:r>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14:paraId="5CA00451" w14:textId="77777777"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14:paraId="01D27F35" w14:textId="45015EAC" w:rsidR="00A35F16" w:rsidRPr="00A35F16" w:rsidRDefault="009D660E"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 xml:space="preserve">April </w:t>
      </w:r>
      <w:r w:rsidR="0002683B">
        <w:rPr>
          <w:rFonts w:ascii="Arial" w:eastAsia="HiddenHorzOCR" w:hAnsi="Arial" w:cs="Arial"/>
          <w:b/>
          <w:color w:val="1A1A1A"/>
          <w:highlight w:val="yellow"/>
        </w:rPr>
        <w:t>13</w:t>
      </w:r>
      <w:r>
        <w:rPr>
          <w:rFonts w:ascii="Arial" w:eastAsia="HiddenHorzOCR" w:hAnsi="Arial" w:cs="Arial"/>
          <w:b/>
          <w:color w:val="1A1A1A"/>
          <w:highlight w:val="yellow"/>
        </w:rPr>
        <w:t>, 2021</w:t>
      </w:r>
      <w:r w:rsidR="00A35F16" w:rsidRPr="003B408F">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 xml:space="preserve">Proposals due at </w:t>
      </w:r>
      <w:r w:rsidR="0002683B">
        <w:rPr>
          <w:rFonts w:ascii="Arial" w:eastAsia="HiddenHorzOCR" w:hAnsi="Arial" w:cs="Arial"/>
          <w:b/>
          <w:color w:val="1A1A1A"/>
        </w:rPr>
        <w:t>1</w:t>
      </w:r>
      <w:r w:rsidR="00322298">
        <w:rPr>
          <w:rFonts w:ascii="Arial" w:eastAsia="HiddenHorzOCR" w:hAnsi="Arial" w:cs="Arial"/>
          <w:b/>
          <w:color w:val="1A1A1A"/>
        </w:rPr>
        <w:t>:</w:t>
      </w:r>
      <w:r w:rsidR="00C035B0">
        <w:rPr>
          <w:rFonts w:ascii="Arial" w:eastAsia="HiddenHorzOCR" w:hAnsi="Arial" w:cs="Arial"/>
          <w:b/>
          <w:color w:val="1A1A1A"/>
        </w:rPr>
        <w:t>3</w:t>
      </w:r>
      <w:r w:rsidR="00322298">
        <w:rPr>
          <w:rFonts w:ascii="Arial" w:eastAsia="HiddenHorzOCR" w:hAnsi="Arial" w:cs="Arial"/>
          <w:b/>
          <w:color w:val="1A1A1A"/>
        </w:rPr>
        <w:t>0</w:t>
      </w:r>
      <w:r w:rsidR="00A35F16" w:rsidRPr="00A35F16">
        <w:rPr>
          <w:rFonts w:ascii="Arial" w:eastAsia="HiddenHorzOCR" w:hAnsi="Arial" w:cs="Arial"/>
          <w:b/>
          <w:color w:val="1A1A1A"/>
        </w:rPr>
        <w:t xml:space="preserve"> PM SHARP</w:t>
      </w:r>
      <w:r w:rsidR="00A35F16" w:rsidRPr="00A35F16">
        <w:rPr>
          <w:rFonts w:ascii="Arial" w:eastAsia="HiddenHorzOCR" w:hAnsi="Arial" w:cs="Arial"/>
          <w:color w:val="1A1A1A"/>
        </w:rPr>
        <w:t xml:space="preserve">, Yuba Community College District, District Offices Location, see page 1.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A35F16" w:rsidRPr="00A35F16">
        <w:rPr>
          <w:rFonts w:ascii="Arial" w:eastAsia="HiddenHorzOCR" w:hAnsi="Arial" w:cs="Arial"/>
          <w:bCs/>
          <w:iCs/>
          <w:color w:val="1A1A1A"/>
        </w:rPr>
        <w:t>RFP.</w:t>
      </w:r>
    </w:p>
    <w:p w14:paraId="0366B753" w14:textId="77777777" w:rsidR="0056383B" w:rsidRDefault="0056383B" w:rsidP="00A35F16">
      <w:pPr>
        <w:autoSpaceDE w:val="0"/>
        <w:autoSpaceDN w:val="0"/>
        <w:adjustRightInd w:val="0"/>
        <w:spacing w:after="0" w:line="240" w:lineRule="auto"/>
        <w:rPr>
          <w:rFonts w:ascii="Arial" w:eastAsia="HiddenHorzOCR" w:hAnsi="Arial" w:cs="Arial"/>
          <w:bCs/>
          <w:iCs/>
          <w:color w:val="1A1A1A"/>
        </w:rPr>
      </w:pPr>
    </w:p>
    <w:p w14:paraId="16939EEF" w14:textId="0027D942" w:rsidR="00A35F16" w:rsidRDefault="009D660E"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b/>
          <w:bCs/>
          <w:iCs/>
          <w:color w:val="1A1A1A"/>
        </w:rPr>
        <w:t>May 25, 2021</w:t>
      </w:r>
      <w:r w:rsidR="0056383B">
        <w:rPr>
          <w:rFonts w:ascii="Arial" w:eastAsia="HiddenHorzOCR" w:hAnsi="Arial" w:cs="Arial"/>
          <w:b/>
          <w:color w:val="1A1A1A"/>
        </w:rPr>
        <w:t>:</w:t>
      </w:r>
      <w:r>
        <w:rPr>
          <w:rFonts w:ascii="Arial" w:eastAsia="HiddenHorzOCR" w:hAnsi="Arial" w:cs="Arial"/>
          <w:b/>
          <w:color w:val="1A1A1A"/>
        </w:rPr>
        <w:tab/>
      </w:r>
      <w:r w:rsidR="0056383B">
        <w:rPr>
          <w:rFonts w:ascii="Arial" w:eastAsia="HiddenHorzOCR" w:hAnsi="Arial" w:cs="Arial"/>
          <w:b/>
          <w:color w:val="1A1A1A"/>
        </w:rPr>
        <w:tab/>
      </w:r>
      <w:r w:rsidR="00EB7581" w:rsidRPr="00EB7581">
        <w:rPr>
          <w:rFonts w:ascii="Arial" w:eastAsia="HiddenHorzOCR" w:hAnsi="Arial" w:cs="Arial"/>
          <w:color w:val="1A1A1A"/>
        </w:rPr>
        <w:t>Expected</w:t>
      </w:r>
      <w:r w:rsidR="00B4357C" w:rsidRPr="00EB7581">
        <w:rPr>
          <w:rFonts w:ascii="Arial" w:eastAsia="HiddenHorzOCR" w:hAnsi="Arial" w:cs="Arial"/>
          <w:color w:val="1A1A1A"/>
        </w:rPr>
        <w:t xml:space="preserve"> date of Award with Purchase Order</w:t>
      </w:r>
      <w:r w:rsidR="00742760" w:rsidRPr="00EB7581">
        <w:rPr>
          <w:rFonts w:ascii="Arial" w:eastAsia="HiddenHorzOCR" w:hAnsi="Arial" w:cs="Arial"/>
          <w:color w:val="1A1A1A"/>
        </w:rPr>
        <w:t xml:space="preserve"> </w:t>
      </w:r>
    </w:p>
    <w:p w14:paraId="3844EEA3"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25364FD" w14:textId="232599A4" w:rsidR="004028A8" w:rsidRDefault="00C035B0" w:rsidP="004028A8">
      <w:pPr>
        <w:rPr>
          <w:rFonts w:ascii="Arial" w:eastAsia="Batang" w:hAnsi="Arial" w:cs="Arial"/>
          <w:bCs/>
          <w:iCs/>
        </w:rPr>
      </w:pPr>
      <w:r>
        <w:rPr>
          <w:rFonts w:ascii="Arial" w:eastAsia="HiddenHorzOCR" w:hAnsi="Arial" w:cs="Arial"/>
          <w:b/>
          <w:color w:val="1A1A1A"/>
        </w:rPr>
        <w:t>July 31</w:t>
      </w:r>
      <w:r w:rsidR="00322298">
        <w:rPr>
          <w:rFonts w:ascii="Arial" w:eastAsia="HiddenHorzOCR" w:hAnsi="Arial" w:cs="Arial"/>
          <w:b/>
          <w:color w:val="1A1A1A"/>
        </w:rPr>
        <w:t>,</w:t>
      </w:r>
      <w:r w:rsidR="009D660E">
        <w:rPr>
          <w:rFonts w:ascii="Arial" w:eastAsia="HiddenHorzOCR" w:hAnsi="Arial" w:cs="Arial"/>
          <w:b/>
          <w:color w:val="1A1A1A"/>
        </w:rPr>
        <w:t xml:space="preserve"> 2021</w:t>
      </w:r>
      <w:r w:rsidR="0002683B">
        <w:rPr>
          <w:rFonts w:ascii="Arial" w:eastAsia="HiddenHorzOCR" w:hAnsi="Arial" w:cs="Arial"/>
          <w:b/>
          <w:color w:val="1A1A1A"/>
        </w:rPr>
        <w:t>:</w:t>
      </w:r>
      <w:r w:rsidR="0002683B">
        <w:rPr>
          <w:rFonts w:ascii="Arial" w:eastAsia="HiddenHorzOCR" w:hAnsi="Arial" w:cs="Arial"/>
          <w:b/>
          <w:color w:val="1A1A1A"/>
        </w:rPr>
        <w:tab/>
      </w:r>
      <w:r>
        <w:rPr>
          <w:rFonts w:ascii="Arial" w:eastAsia="HiddenHorzOCR" w:hAnsi="Arial" w:cs="Arial"/>
          <w:b/>
          <w:color w:val="1A1A1A"/>
        </w:rPr>
        <w:tab/>
      </w:r>
      <w:r w:rsidR="00227303">
        <w:rPr>
          <w:rFonts w:ascii="Arial" w:eastAsia="HiddenHorzOCR" w:hAnsi="Arial" w:cs="Arial"/>
          <w:b/>
          <w:color w:val="1A1A1A"/>
        </w:rPr>
        <w:t>COMPLETION DATE.</w:t>
      </w:r>
      <w:r w:rsidR="00B4357C">
        <w:rPr>
          <w:rFonts w:ascii="Arial" w:eastAsia="HiddenHorzOCR" w:hAnsi="Arial" w:cs="Arial"/>
          <w:b/>
          <w:color w:val="1A1A1A"/>
        </w:rPr>
        <w:t xml:space="preserve">  </w:t>
      </w:r>
    </w:p>
    <w:p w14:paraId="57C4E02A" w14:textId="77777777"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14:paraId="36D8A158"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6291FFBB" w14:textId="77777777" w:rsidR="00322298" w:rsidRDefault="00322298">
      <w:pPr>
        <w:rPr>
          <w:rFonts w:ascii="Arial" w:eastAsia="Times New Roman" w:hAnsi="Arial" w:cs="Arial"/>
          <w:b/>
          <w:bCs/>
        </w:rPr>
      </w:pPr>
      <w:r>
        <w:rPr>
          <w:rFonts w:ascii="Arial" w:eastAsia="Times New Roman" w:hAnsi="Arial" w:cs="Arial"/>
          <w:b/>
          <w:bCs/>
        </w:rPr>
        <w:br w:type="page"/>
      </w:r>
    </w:p>
    <w:p w14:paraId="2FB29100" w14:textId="0EF8318F"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w:t>
      </w:r>
      <w:proofErr w:type="gramStart"/>
      <w:r w:rsidRPr="00C64DD4">
        <w:rPr>
          <w:rFonts w:ascii="Arial" w:eastAsia="Times New Roman" w:hAnsi="Arial" w:cs="Arial"/>
        </w:rPr>
        <w:t>$2.00</w:t>
      </w:r>
      <w:proofErr w:type="gramEnd"/>
      <w:r w:rsidRPr="00C64DD4">
        <w:rPr>
          <w:rFonts w:ascii="Arial" w:eastAsia="Times New Roman" w:hAnsi="Arial" w:cs="Arial"/>
        </w:rPr>
        <w:t>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w:t>
      </w:r>
      <w:proofErr w:type="gramStart"/>
      <w:r>
        <w:rPr>
          <w:rFonts w:ascii="Arial" w:eastAsia="Times New Roman" w:hAnsi="Arial" w:cs="Arial"/>
        </w:rPr>
        <w:t>must be 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00B1086D"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3B60E4">
        <w:rPr>
          <w:rFonts w:ascii="Arial" w:eastAsia="HiddenHorzOCR" w:hAnsi="Arial" w:cs="Arial"/>
          <w:color w:val="1A1A1A"/>
        </w:rPr>
        <w:t xml:space="preserve"> two (2</w:t>
      </w:r>
      <w:r>
        <w:rPr>
          <w:rFonts w:ascii="Arial" w:eastAsia="HiddenHorzOCR" w:hAnsi="Arial" w:cs="Arial"/>
          <w:color w:val="1A1A1A"/>
        </w:rPr>
        <w:t xml:space="preserve">) additional </w:t>
      </w:r>
      <w:r w:rsidR="00F16CB0">
        <w:rPr>
          <w:rFonts w:ascii="Arial" w:eastAsia="HiddenHorzOCR" w:hAnsi="Arial" w:cs="Arial"/>
          <w:color w:val="1A1A1A"/>
        </w:rPr>
        <w:t xml:space="preserve">hard paper </w:t>
      </w:r>
      <w:r>
        <w:rPr>
          <w:rFonts w:ascii="Arial" w:eastAsia="HiddenHorzOCR" w:hAnsi="Arial" w:cs="Arial"/>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E40B2E">
        <w:rPr>
          <w:rFonts w:ascii="Arial" w:eastAsia="HiddenHorzOCR" w:hAnsi="Arial" w:cs="Arial"/>
          <w:color w:val="1A1A1A"/>
          <w:highlight w:val="yellow"/>
        </w:rPr>
        <w:t xml:space="preserve">Provide one electronic format copy of the proposal using electronic media such as a flash drive, CD, </w:t>
      </w:r>
      <w:proofErr w:type="gramStart"/>
      <w:r w:rsidR="00B43908" w:rsidRPr="00E40B2E">
        <w:rPr>
          <w:rFonts w:ascii="Arial" w:eastAsia="HiddenHorzOCR" w:hAnsi="Arial" w:cs="Arial"/>
          <w:color w:val="1A1A1A"/>
          <w:highlight w:val="yellow"/>
        </w:rPr>
        <w:t>etc</w:t>
      </w:r>
      <w:r w:rsidR="000F3680">
        <w:rPr>
          <w:rFonts w:ascii="Arial" w:eastAsia="HiddenHorzOCR" w:hAnsi="Arial" w:cs="Arial"/>
          <w:color w:val="1A1A1A"/>
        </w:rPr>
        <w:t>..</w:t>
      </w:r>
      <w:proofErr w:type="gramEnd"/>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A421129"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proofErr w:type="gramStart"/>
      <w:r w:rsidRPr="00007D46">
        <w:rPr>
          <w:rFonts w:ascii="Arial" w:eastAsia="HiddenHorzOCR" w:hAnsi="Arial" w:cs="Arial"/>
          <w:color w:val="1B1B1B"/>
        </w:rPr>
        <w:t>finalists, or</w:t>
      </w:r>
      <w:proofErr w:type="gramEnd"/>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0B6A4D4" w14:textId="77777777" w:rsidR="0002683B" w:rsidRDefault="0002683B">
      <w:pPr>
        <w:rPr>
          <w:rFonts w:ascii="Arial" w:eastAsia="HiddenHorzOCR" w:hAnsi="Arial" w:cs="Arial"/>
          <w:b/>
          <w:color w:val="1A1A1A"/>
        </w:rPr>
      </w:pPr>
      <w:r>
        <w:rPr>
          <w:rFonts w:ascii="Arial" w:eastAsia="HiddenHorzOCR" w:hAnsi="Arial" w:cs="Arial"/>
          <w:b/>
          <w:color w:val="1A1A1A"/>
        </w:rPr>
        <w:br w:type="page"/>
      </w:r>
    </w:p>
    <w:p w14:paraId="7FC96EE6" w14:textId="65831482"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25F19D1E" w:rsidR="00B4357C" w:rsidRPr="00322298" w:rsidRDefault="00674433" w:rsidP="00E0282C">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4979BC" w:rsidRPr="00322298">
        <w:rPr>
          <w:rFonts w:ascii="Arial" w:eastAsia="HiddenHorzOCR" w:hAnsi="Arial" w:cs="Arial"/>
          <w:i/>
          <w:color w:val="1A1A1A"/>
          <w:u w:val="single"/>
        </w:rPr>
        <w:t xml:space="preserve">qualified </w:t>
      </w:r>
      <w:r w:rsidRPr="00322298">
        <w:rPr>
          <w:rFonts w:ascii="Arial" w:eastAsia="HiddenHorzOCR" w:hAnsi="Arial" w:cs="Arial"/>
          <w:i/>
          <w:color w:val="1A1A1A"/>
          <w:u w:val="single"/>
        </w:rPr>
        <w:t>proposer 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64686738"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B4357C" w:rsidRPr="0002683B">
        <w:rPr>
          <w:rFonts w:ascii="Arial" w:eastAsia="HiddenHorzOCR" w:hAnsi="Arial" w:cs="Arial"/>
          <w:b/>
          <w:color w:val="4C4C4C"/>
          <w:highlight w:val="yellow"/>
        </w:rPr>
        <w:t>The Contractors Performance and Payment bonds are required within 7 calendar days after the award of the project with a purchase order.</w:t>
      </w:r>
      <w:r w:rsidR="004028A8" w:rsidRPr="0002683B">
        <w:rPr>
          <w:rFonts w:ascii="Arial" w:eastAsia="HiddenHorzOCR" w:hAnsi="Arial" w:cs="Arial"/>
          <w:b/>
          <w:color w:val="4C4C4C"/>
          <w:highlight w:val="yellow"/>
        </w:rPr>
        <w:t xml:space="preserve">  The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77777777" w:rsidR="009C3000" w:rsidRDefault="00546C90"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55E94AA4" w:rsidR="000F3680" w:rsidRDefault="004028A8"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t xml:space="preserve">Due to the heightened risk of illness that could then affect the performance of the Contractor, Firms with multiple employee </w:t>
      </w:r>
      <w:r w:rsidR="00322298">
        <w:rPr>
          <w:rFonts w:ascii="Arial" w:eastAsia="HiddenHorzOCR" w:hAnsi="Arial" w:cs="Arial"/>
          <w:color w:val="4C4C4C"/>
        </w:rPr>
        <w:t xml:space="preserve">work </w:t>
      </w:r>
      <w:r>
        <w:rPr>
          <w:rFonts w:ascii="Arial" w:eastAsia="HiddenHorzOCR" w:hAnsi="Arial" w:cs="Arial"/>
          <w:color w:val="4C4C4C"/>
        </w:rPr>
        <w:t xml:space="preserve">teams and the resources to adapt and complete the scope of work per the RFP, will </w:t>
      </w:r>
      <w:r w:rsidR="000F3680">
        <w:rPr>
          <w:rFonts w:ascii="Arial" w:eastAsia="HiddenHorzOCR" w:hAnsi="Arial" w:cs="Arial"/>
          <w:color w:val="4C4C4C"/>
        </w:rPr>
        <w:t xml:space="preserve">be perceived to provide enhanced service and value during the </w:t>
      </w:r>
      <w:r>
        <w:rPr>
          <w:rFonts w:ascii="Arial" w:eastAsia="HiddenHorzOCR" w:hAnsi="Arial" w:cs="Arial"/>
          <w:color w:val="4C4C4C"/>
        </w:rPr>
        <w:t>evaluation process.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6AED0395" w14:textId="467EBEC9" w:rsidR="00594E42" w:rsidRDefault="00594E42" w:rsidP="004028A8">
      <w:pPr>
        <w:autoSpaceDE w:val="0"/>
        <w:autoSpaceDN w:val="0"/>
        <w:adjustRightInd w:val="0"/>
        <w:spacing w:after="0" w:line="240" w:lineRule="auto"/>
        <w:ind w:left="720" w:hanging="432"/>
        <w:rPr>
          <w:rFonts w:ascii="Arial" w:eastAsia="HiddenHorzOCR" w:hAnsi="Arial" w:cs="Arial"/>
          <w:b/>
          <w:color w:val="1B1B1B"/>
        </w:rPr>
      </w:pPr>
    </w:p>
    <w:p w14:paraId="5E879B66" w14:textId="77777777" w:rsidR="0002683B" w:rsidRDefault="0002683B">
      <w:pPr>
        <w:rPr>
          <w:rFonts w:ascii="Arial" w:eastAsia="HiddenHorzOCR" w:hAnsi="Arial" w:cs="Arial"/>
          <w:b/>
          <w:color w:val="1B1B1B"/>
        </w:rPr>
      </w:pPr>
      <w:r>
        <w:rPr>
          <w:rFonts w:ascii="Arial" w:eastAsia="HiddenHorzOCR" w:hAnsi="Arial" w:cs="Arial"/>
          <w:b/>
          <w:color w:val="1B1B1B"/>
        </w:rPr>
        <w:br w:type="page"/>
      </w:r>
    </w:p>
    <w:p w14:paraId="21AF680A" w14:textId="2C2690A4"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1E357A87" w14:textId="77777777" w:rsidR="0002683B" w:rsidRDefault="0002683B">
      <w:pPr>
        <w:rPr>
          <w:rFonts w:ascii="Arial" w:eastAsia="Tahoma" w:hAnsi="Arial" w:cs="Arial"/>
          <w:b/>
        </w:rPr>
      </w:pPr>
      <w:r>
        <w:rPr>
          <w:rFonts w:ascii="Arial" w:eastAsia="Tahoma" w:hAnsi="Arial" w:cs="Arial"/>
          <w:b/>
        </w:rPr>
        <w:br w:type="page"/>
      </w:r>
    </w:p>
    <w:p w14:paraId="66AF8168" w14:textId="6D2064B3" w:rsidR="00ED581C" w:rsidRDefault="00316FBF" w:rsidP="00ED581C">
      <w:pPr>
        <w:spacing w:after="0" w:line="240" w:lineRule="auto"/>
        <w:rPr>
          <w:rFonts w:ascii="Arial" w:hAnsi="Arial" w:cs="Arial"/>
          <w:b/>
          <w:color w:val="000000" w:themeColor="text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 (Proposed Form—Contractor can use their standard form):</w:t>
      </w:r>
      <w:r w:rsidR="00ED581C">
        <w:rPr>
          <w:rFonts w:ascii="Arial" w:hAnsi="Arial" w:cs="Arial"/>
          <w:b/>
          <w:color w:val="000000" w:themeColor="text1"/>
        </w:rPr>
        <w:tab/>
      </w:r>
      <w:r w:rsidR="00ED581C">
        <w:rPr>
          <w:rFonts w:ascii="Arial" w:hAnsi="Arial" w:cs="Arial"/>
          <w:b/>
          <w:color w:val="000000" w:themeColor="text1"/>
        </w:rPr>
        <w:tab/>
        <w:t xml:space="preserve">  </w:t>
      </w:r>
    </w:p>
    <w:p w14:paraId="215D7A82" w14:textId="77777777" w:rsidR="00ED581C" w:rsidRDefault="00ED581C" w:rsidP="00ED581C">
      <w:pPr>
        <w:spacing w:after="0" w:line="240" w:lineRule="auto"/>
        <w:rPr>
          <w:rFonts w:ascii="Arial" w:hAnsi="Arial" w:cs="Arial"/>
          <w:b/>
          <w:color w:val="000000" w:themeColor="text1"/>
        </w:rPr>
      </w:pPr>
    </w:p>
    <w:p w14:paraId="2E2AD0F8" w14:textId="54483524" w:rsidR="00ED581C" w:rsidRDefault="00ED581C" w:rsidP="00ED581C">
      <w:pPr>
        <w:spacing w:after="0" w:line="240" w:lineRule="auto"/>
        <w:jc w:val="center"/>
      </w:pPr>
      <w:r>
        <w:rPr>
          <w:u w:val="thick"/>
        </w:rPr>
        <w:t>BID BOND</w:t>
      </w:r>
    </w:p>
    <w:p w14:paraId="3B9F8925" w14:textId="77777777" w:rsidR="00ED581C" w:rsidRPr="008F60C2" w:rsidRDefault="00ED581C" w:rsidP="00ED581C">
      <w:pPr>
        <w:pStyle w:val="BodyText"/>
        <w:rPr>
          <w:b/>
          <w:sz w:val="16"/>
          <w:szCs w:val="16"/>
        </w:rPr>
      </w:pPr>
    </w:p>
    <w:p w14:paraId="725D1C1E" w14:textId="77777777" w:rsidR="00ED581C" w:rsidRPr="008F60C2" w:rsidRDefault="00ED581C" w:rsidP="00ED581C">
      <w:pPr>
        <w:pStyle w:val="BodyText"/>
        <w:spacing w:before="92"/>
        <w:ind w:left="840"/>
        <w:rPr>
          <w:sz w:val="20"/>
          <w:szCs w:val="20"/>
        </w:rPr>
      </w:pPr>
      <w:r w:rsidRPr="008F60C2">
        <w:rPr>
          <w:sz w:val="20"/>
          <w:szCs w:val="20"/>
        </w:rPr>
        <w:t>Know all persons by these presents:</w:t>
      </w:r>
    </w:p>
    <w:p w14:paraId="790C9644" w14:textId="77777777" w:rsidR="00ED581C" w:rsidRPr="008F60C2" w:rsidRDefault="00ED581C" w:rsidP="00ED581C">
      <w:pPr>
        <w:pStyle w:val="BodyText"/>
        <w:spacing w:before="9"/>
        <w:rPr>
          <w:sz w:val="16"/>
          <w:szCs w:val="16"/>
        </w:rPr>
      </w:pPr>
    </w:p>
    <w:p w14:paraId="72EDBA24" w14:textId="77777777" w:rsidR="00ED581C" w:rsidRPr="008F60C2" w:rsidRDefault="00ED581C" w:rsidP="00ED581C">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as Surety, are held and firmly bound unto Los Rios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50AF8A2" w14:textId="77777777" w:rsidR="00ED581C" w:rsidRPr="008F60C2" w:rsidRDefault="00ED581C" w:rsidP="00ED581C">
      <w:pPr>
        <w:pStyle w:val="BodyText"/>
        <w:spacing w:before="9"/>
        <w:rPr>
          <w:sz w:val="16"/>
          <w:szCs w:val="16"/>
        </w:rPr>
      </w:pPr>
    </w:p>
    <w:p w14:paraId="30F11494" w14:textId="29041CDD" w:rsidR="00ED581C" w:rsidRPr="008F60C2" w:rsidRDefault="00ED581C" w:rsidP="00ED581C">
      <w:pPr>
        <w:pStyle w:val="BodyText"/>
        <w:ind w:left="119" w:right="137" w:firstLine="720"/>
        <w:rPr>
          <w:sz w:val="20"/>
          <w:szCs w:val="20"/>
        </w:rPr>
      </w:pPr>
      <w:r w:rsidRPr="008F60C2">
        <w:rPr>
          <w:sz w:val="20"/>
          <w:szCs w:val="20"/>
        </w:rPr>
        <w:t>The condition of the above obligation is such that, whereas, the Principal has submitted a bid for the work described as follows:</w:t>
      </w:r>
      <w:r>
        <w:rPr>
          <w:sz w:val="20"/>
          <w:szCs w:val="20"/>
          <w:u w:val="single"/>
        </w:rPr>
        <w:t xml:space="preserve"> </w:t>
      </w:r>
      <w:r w:rsidRPr="00ED581C">
        <w:rPr>
          <w:b/>
          <w:bCs/>
          <w:sz w:val="20"/>
          <w:szCs w:val="20"/>
          <w:u w:val="single"/>
        </w:rPr>
        <w:t>RFP 20-20 YCCD Woodland Community College Agriculture Fence Project</w:t>
      </w:r>
      <w:r w:rsidRPr="00ED581C">
        <w:rPr>
          <w:b/>
          <w:bCs/>
          <w:sz w:val="20"/>
          <w:szCs w:val="20"/>
        </w:rPr>
        <w:t>.</w:t>
      </w:r>
    </w:p>
    <w:p w14:paraId="2BAF2E4F" w14:textId="77777777" w:rsidR="00ED581C" w:rsidRPr="008F60C2" w:rsidRDefault="00ED581C" w:rsidP="00ED581C">
      <w:pPr>
        <w:pStyle w:val="BodyText"/>
        <w:spacing w:before="9"/>
        <w:rPr>
          <w:sz w:val="16"/>
          <w:szCs w:val="16"/>
        </w:rPr>
      </w:pPr>
    </w:p>
    <w:p w14:paraId="7A905D8B" w14:textId="77777777" w:rsidR="00ED581C" w:rsidRPr="008F60C2" w:rsidRDefault="00ED581C" w:rsidP="00ED581C">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0F619D54" w14:textId="77777777" w:rsidR="00ED581C" w:rsidRPr="008F60C2" w:rsidRDefault="00ED581C" w:rsidP="00ED581C">
      <w:pPr>
        <w:pStyle w:val="BodyText"/>
        <w:spacing w:before="9"/>
        <w:rPr>
          <w:sz w:val="16"/>
          <w:szCs w:val="16"/>
        </w:rPr>
      </w:pPr>
    </w:p>
    <w:p w14:paraId="2EDD4E7F" w14:textId="77777777" w:rsidR="00ED581C" w:rsidRPr="008F60C2" w:rsidRDefault="00ED581C" w:rsidP="00ED581C">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B1933B4" w14:textId="77777777" w:rsidR="00ED581C" w:rsidRPr="008F60C2" w:rsidRDefault="00ED581C" w:rsidP="00ED581C">
      <w:pPr>
        <w:pStyle w:val="BodyText"/>
        <w:spacing w:before="11"/>
        <w:rPr>
          <w:sz w:val="20"/>
          <w:szCs w:val="20"/>
        </w:rPr>
      </w:pPr>
    </w:p>
    <w:p w14:paraId="10E16ADE" w14:textId="77777777" w:rsidR="00ED581C" w:rsidRPr="008F60C2" w:rsidRDefault="00ED581C" w:rsidP="00ED581C">
      <w:pPr>
        <w:pStyle w:val="BodyText"/>
        <w:ind w:left="119" w:right="624" w:firstLine="720"/>
        <w:rPr>
          <w:sz w:val="20"/>
          <w:szCs w:val="20"/>
        </w:rPr>
      </w:pPr>
      <w:r w:rsidRPr="008F60C2">
        <w:rPr>
          <w:sz w:val="20"/>
          <w:szCs w:val="20"/>
        </w:rPr>
        <w:t>In the event suit is brought upon this bond by District, in addition to the penal sum of this Bid Bond, Surety shall pay reasonable attorneys’ fees and costs incurred by District in such suit.</w:t>
      </w:r>
    </w:p>
    <w:p w14:paraId="32CD7E79" w14:textId="77777777" w:rsidR="00ED581C" w:rsidRPr="008F60C2" w:rsidRDefault="00ED581C" w:rsidP="00ED581C">
      <w:pPr>
        <w:pStyle w:val="BodyText"/>
        <w:spacing w:before="8"/>
        <w:rPr>
          <w:sz w:val="20"/>
          <w:szCs w:val="20"/>
        </w:rPr>
      </w:pPr>
    </w:p>
    <w:p w14:paraId="1079A7CD" w14:textId="77777777" w:rsidR="00ED581C" w:rsidRPr="008F60C2" w:rsidRDefault="00ED581C" w:rsidP="00ED581C">
      <w:pPr>
        <w:pStyle w:val="BodyText"/>
        <w:ind w:left="839"/>
        <w:rPr>
          <w:sz w:val="20"/>
          <w:szCs w:val="20"/>
        </w:rPr>
      </w:pPr>
      <w:r w:rsidRPr="008F60C2">
        <w:rPr>
          <w:sz w:val="20"/>
          <w:szCs w:val="20"/>
        </w:rPr>
        <w:t>Surety hereby expressly waives the provisions of California Civil Code section 2845.</w:t>
      </w:r>
    </w:p>
    <w:p w14:paraId="26270DA9" w14:textId="77777777" w:rsidR="00ED581C" w:rsidRPr="008F60C2" w:rsidRDefault="00ED581C" w:rsidP="00ED581C">
      <w:pPr>
        <w:pStyle w:val="BodyText"/>
        <w:rPr>
          <w:sz w:val="20"/>
          <w:szCs w:val="20"/>
        </w:rPr>
      </w:pPr>
    </w:p>
    <w:p w14:paraId="4343C9FC" w14:textId="77777777" w:rsidR="00ED581C" w:rsidRPr="008F60C2" w:rsidRDefault="00ED581C" w:rsidP="00ED581C">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AA8AE3A" w14:textId="77777777" w:rsidR="00ED581C" w:rsidRPr="008F60C2" w:rsidRDefault="00ED581C" w:rsidP="00ED581C">
      <w:pPr>
        <w:pStyle w:val="BodyText"/>
        <w:spacing w:before="9"/>
        <w:rPr>
          <w:sz w:val="16"/>
          <w:szCs w:val="16"/>
        </w:rPr>
      </w:pPr>
    </w:p>
    <w:p w14:paraId="5430AD34" w14:textId="77777777" w:rsidR="00ED581C" w:rsidRPr="008F60C2" w:rsidRDefault="00ED581C" w:rsidP="00ED581C">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r w:rsidRPr="008F60C2">
        <w:rPr>
          <w:sz w:val="20"/>
          <w:szCs w:val="20"/>
          <w:u w:val="single"/>
        </w:rPr>
        <w:tab/>
      </w:r>
      <w:r w:rsidRPr="008F60C2">
        <w:rPr>
          <w:sz w:val="20"/>
          <w:szCs w:val="20"/>
        </w:rPr>
        <w:t xml:space="preserve"> (Name of</w:t>
      </w:r>
      <w:r w:rsidRPr="008F60C2">
        <w:rPr>
          <w:spacing w:val="-7"/>
          <w:sz w:val="20"/>
          <w:szCs w:val="20"/>
        </w:rPr>
        <w:t xml:space="preserve"> </w:t>
      </w:r>
      <w:r w:rsidRPr="008F60C2">
        <w:rPr>
          <w:sz w:val="20"/>
          <w:szCs w:val="20"/>
        </w:rPr>
        <w:t>firm)</w:t>
      </w:r>
    </w:p>
    <w:p w14:paraId="6A717E54" w14:textId="77777777" w:rsidR="00ED581C" w:rsidRPr="008F60C2" w:rsidRDefault="00ED581C" w:rsidP="00ED581C">
      <w:pPr>
        <w:pStyle w:val="BodyText"/>
        <w:spacing w:before="9"/>
        <w:rPr>
          <w:sz w:val="20"/>
          <w:szCs w:val="20"/>
        </w:rPr>
      </w:pPr>
    </w:p>
    <w:p w14:paraId="1F083F93" w14:textId="77777777" w:rsidR="00ED581C" w:rsidRPr="008F60C2" w:rsidRDefault="00ED581C" w:rsidP="00ED581C">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1A7BA2D3" w14:textId="77777777" w:rsidR="00ED581C" w:rsidRPr="008F60C2" w:rsidRDefault="00ED581C" w:rsidP="00ED581C">
      <w:pPr>
        <w:pStyle w:val="BodyText"/>
        <w:rPr>
          <w:sz w:val="20"/>
          <w:szCs w:val="20"/>
        </w:rPr>
      </w:pPr>
    </w:p>
    <w:p w14:paraId="142249E1" w14:textId="77777777" w:rsidR="00ED581C" w:rsidRPr="008F60C2" w:rsidRDefault="00ED581C" w:rsidP="00ED581C">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78EC52" w14:textId="77777777" w:rsidR="00ED581C" w:rsidRPr="008F60C2" w:rsidRDefault="00ED581C" w:rsidP="00ED581C">
      <w:pPr>
        <w:pStyle w:val="BodyText"/>
        <w:rPr>
          <w:sz w:val="20"/>
          <w:szCs w:val="20"/>
        </w:rPr>
      </w:pPr>
    </w:p>
    <w:p w14:paraId="740EC660" w14:textId="77777777" w:rsidR="00ED581C" w:rsidRPr="008F60C2" w:rsidRDefault="00ED581C" w:rsidP="00ED581C">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75DD40BE" w14:textId="77777777" w:rsidR="00ED581C" w:rsidRPr="008F60C2" w:rsidRDefault="00ED581C" w:rsidP="00ED581C">
      <w:pPr>
        <w:pStyle w:val="BodyText"/>
        <w:spacing w:before="9"/>
        <w:rPr>
          <w:sz w:val="20"/>
          <w:szCs w:val="20"/>
        </w:rPr>
      </w:pPr>
    </w:p>
    <w:p w14:paraId="4409B122" w14:textId="77777777" w:rsidR="00ED581C" w:rsidRPr="008F60C2" w:rsidRDefault="00ED581C" w:rsidP="00ED581C">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42DD45C9" w14:textId="77777777" w:rsidR="00ED581C" w:rsidRPr="008F60C2" w:rsidRDefault="00ED581C" w:rsidP="00ED581C">
      <w:pPr>
        <w:pStyle w:val="BodyText"/>
        <w:rPr>
          <w:sz w:val="16"/>
          <w:szCs w:val="16"/>
        </w:rPr>
      </w:pPr>
    </w:p>
    <w:p w14:paraId="3DCB0118" w14:textId="77777777" w:rsidR="00ED581C" w:rsidRPr="008F60C2" w:rsidRDefault="00ED581C" w:rsidP="00ED581C">
      <w:pPr>
        <w:pStyle w:val="BodyText"/>
        <w:spacing w:before="91"/>
        <w:ind w:left="119" w:right="1414" w:firstLine="720"/>
        <w:rPr>
          <w:sz w:val="20"/>
          <w:szCs w:val="20"/>
        </w:rPr>
      </w:pPr>
      <w:r w:rsidRPr="008F60C2">
        <w:rPr>
          <w:sz w:val="20"/>
          <w:szCs w:val="20"/>
        </w:rPr>
        <w:t>Bond or company appointment must be listed with the CA Department of Insurance Notary acknowledgments for Surety and Surety’s Power of Attorney must be attached.</w:t>
      </w:r>
    </w:p>
    <w:p w14:paraId="2FF5BDBA" w14:textId="77777777" w:rsidR="00ED581C" w:rsidRPr="008F60C2" w:rsidRDefault="00ED581C" w:rsidP="00ED581C">
      <w:pPr>
        <w:pStyle w:val="BodyText"/>
        <w:spacing w:before="10"/>
        <w:rPr>
          <w:sz w:val="20"/>
          <w:szCs w:val="20"/>
        </w:rPr>
      </w:pPr>
    </w:p>
    <w:p w14:paraId="017C5168" w14:textId="77777777" w:rsidR="00ED581C" w:rsidRPr="008F60C2" w:rsidRDefault="00ED581C" w:rsidP="00ED581C">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7BF62D0A" w14:textId="77777777" w:rsidR="00ED581C" w:rsidRDefault="00ED581C" w:rsidP="000303F3">
      <w:pPr>
        <w:spacing w:after="0" w:line="240" w:lineRule="auto"/>
        <w:rPr>
          <w:rFonts w:ascii="Arial" w:eastAsia="Tahoma" w:hAnsi="Arial" w:cs="Arial"/>
          <w:b/>
          <w:spacing w:val="1"/>
        </w:rPr>
      </w:pPr>
    </w:p>
    <w:p w14:paraId="23F748C3" w14:textId="77777777" w:rsidR="000303F3" w:rsidRDefault="000303F3" w:rsidP="000303F3">
      <w:pPr>
        <w:spacing w:after="0" w:line="240" w:lineRule="auto"/>
        <w:rPr>
          <w:rFonts w:ascii="Arial" w:eastAsia="Tahoma" w:hAnsi="Arial" w:cs="Arial"/>
          <w:spacing w:val="1"/>
        </w:rPr>
      </w:pPr>
    </w:p>
    <w:p w14:paraId="60AF2972" w14:textId="77777777" w:rsidR="000303F3" w:rsidRPr="00391D7C" w:rsidRDefault="000303F3" w:rsidP="000303F3">
      <w:pPr>
        <w:spacing w:after="160" w:line="259" w:lineRule="auto"/>
        <w:rPr>
          <w:rFonts w:ascii="Arial" w:hAnsi="Arial" w:cs="Arial"/>
          <w:b/>
          <w:highlight w:val="yellow"/>
        </w:rPr>
      </w:pPr>
      <w:r w:rsidRPr="00391D7C">
        <w:rPr>
          <w:rFonts w:ascii="Arial" w:hAnsi="Arial" w:cs="Arial"/>
          <w:b/>
        </w:rPr>
        <w:t>Bid Bond Requirements:</w:t>
      </w:r>
    </w:p>
    <w:p w14:paraId="3AD5D4A1" w14:textId="77777777" w:rsidR="000303F3" w:rsidRPr="007A08BE" w:rsidRDefault="000303F3" w:rsidP="000303F3">
      <w:pPr>
        <w:ind w:left="360" w:firstLine="720"/>
        <w:rPr>
          <w:rFonts w:ascii="Arial" w:hAnsi="Arial" w:cs="Arial"/>
          <w:b/>
          <w:highlight w:val="yellow"/>
        </w:rPr>
      </w:pPr>
      <w:r w:rsidRPr="007A08BE">
        <w:rPr>
          <w:rFonts w:ascii="Arial" w:hAnsi="Arial" w:cs="Arial"/>
          <w:b/>
        </w:rPr>
        <w:t>Provide a Bid Bond per the following:</w:t>
      </w:r>
    </w:p>
    <w:p w14:paraId="384AF2A4" w14:textId="77777777" w:rsidR="000303F3" w:rsidRPr="007A08BE" w:rsidRDefault="000303F3" w:rsidP="000303F3">
      <w:pPr>
        <w:pStyle w:val="ListParagraph"/>
        <w:shd w:val="clear" w:color="auto" w:fill="FFFFFF"/>
        <w:spacing w:after="0" w:line="240" w:lineRule="auto"/>
        <w:ind w:left="1080"/>
        <w:textAlignment w:val="baseline"/>
        <w:outlineLvl w:val="3"/>
        <w:rPr>
          <w:rFonts w:ascii="Arial" w:eastAsia="Times New Roman" w:hAnsi="Arial" w:cs="Arial"/>
          <w:b/>
          <w:bCs/>
          <w:caps/>
          <w:color w:val="111111"/>
        </w:rPr>
      </w:pP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25439DAB" w:rsidR="000303F3" w:rsidRDefault="00ED581C" w:rsidP="000303F3">
      <w:pPr>
        <w:spacing w:after="160" w:line="259" w:lineRule="auto"/>
        <w:rPr>
          <w:rFonts w:ascii="Arial" w:hAnsi="Arial" w:cs="Arial"/>
          <w:b/>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Pr="00ED581C">
        <w:rPr>
          <w:rFonts w:ascii="Arial" w:hAnsi="Arial" w:cs="Arial"/>
          <w:bCs/>
        </w:rPr>
        <w:t>R</w:t>
      </w:r>
      <w:r w:rsidR="000F3680" w:rsidRPr="00ED581C">
        <w:rPr>
          <w:rFonts w:ascii="Arial" w:hAnsi="Arial" w:cs="Arial"/>
          <w:bCs/>
        </w:rPr>
        <w:t xml:space="preserve">equired for this project and </w:t>
      </w:r>
      <w:r w:rsidR="000303F3" w:rsidRPr="00ED581C">
        <w:rPr>
          <w:rFonts w:ascii="Arial" w:hAnsi="Arial" w:cs="Arial"/>
          <w:bCs/>
        </w:rPr>
        <w:t xml:space="preserve">described in the District Agreement for Services form </w:t>
      </w:r>
      <w:r w:rsidR="00A367EC" w:rsidRPr="00ED581C">
        <w:rPr>
          <w:rFonts w:ascii="Arial" w:hAnsi="Arial" w:cs="Arial"/>
          <w:bCs/>
        </w:rPr>
        <w:t xml:space="preserve">(Appendix </w:t>
      </w:r>
      <w:r w:rsidR="00322298" w:rsidRPr="00ED581C">
        <w:rPr>
          <w:rFonts w:ascii="Arial" w:hAnsi="Arial" w:cs="Arial"/>
          <w:bCs/>
        </w:rPr>
        <w:t>E</w:t>
      </w:r>
      <w:r w:rsidR="00316FBF" w:rsidRPr="00ED581C">
        <w:rPr>
          <w:rFonts w:ascii="Arial" w:hAnsi="Arial" w:cs="Arial"/>
          <w:bCs/>
        </w:rPr>
        <w:t xml:space="preserve">, Agreement </w:t>
      </w:r>
      <w:r w:rsidR="003B60E4" w:rsidRPr="00ED581C">
        <w:rPr>
          <w:rFonts w:ascii="Arial" w:hAnsi="Arial" w:cs="Arial"/>
          <w:bCs/>
        </w:rPr>
        <w:t>for</w:t>
      </w:r>
      <w:r w:rsidR="00316FBF" w:rsidRPr="00ED581C">
        <w:rPr>
          <w:rFonts w:ascii="Arial" w:hAnsi="Arial" w:cs="Arial"/>
          <w:bCs/>
        </w:rPr>
        <w:t xml:space="preserve"> Services</w:t>
      </w:r>
      <w:r w:rsidR="000303F3" w:rsidRPr="00ED581C">
        <w:rPr>
          <w:rFonts w:ascii="Arial" w:hAnsi="Arial" w:cs="Arial"/>
          <w:bCs/>
        </w:rPr>
        <w:t>).</w:t>
      </w:r>
      <w:r w:rsidR="000303F3">
        <w:rPr>
          <w:rFonts w:ascii="Arial" w:hAnsi="Arial" w:cs="Arial"/>
          <w:b/>
        </w:rPr>
        <w:t xml:space="preserve">  </w:t>
      </w:r>
    </w:p>
    <w:p w14:paraId="566A4BE3" w14:textId="30B1C584" w:rsidR="0072162D" w:rsidRDefault="00316FBF" w:rsidP="000303F3">
      <w:pPr>
        <w:spacing w:after="160" w:line="259" w:lineRule="auto"/>
        <w:rPr>
          <w:rFonts w:ascii="Arial" w:hAnsi="Arial" w:cs="Arial"/>
          <w:b/>
        </w:rPr>
      </w:pPr>
      <w:r>
        <w:rPr>
          <w:rFonts w:ascii="Arial" w:hAnsi="Arial" w:cs="Arial"/>
          <w:b/>
        </w:rPr>
        <w:t>1</w:t>
      </w:r>
      <w:r w:rsidR="00ED581C">
        <w:rPr>
          <w:rFonts w:ascii="Arial" w:hAnsi="Arial" w:cs="Arial"/>
          <w:b/>
        </w:rPr>
        <w:t>6</w:t>
      </w:r>
      <w:r w:rsidR="0072162D">
        <w:rPr>
          <w:rFonts w:ascii="Arial" w:hAnsi="Arial" w:cs="Arial"/>
          <w:b/>
        </w:rPr>
        <w:t xml:space="preserve">.0 Liquidated Damages:  </w:t>
      </w:r>
    </w:p>
    <w:p w14:paraId="46EE15F6" w14:textId="77777777" w:rsidR="0072162D" w:rsidRPr="0072162D" w:rsidRDefault="0072162D" w:rsidP="000303F3">
      <w:pPr>
        <w:spacing w:after="160" w:line="259" w:lineRule="auto"/>
        <w:rPr>
          <w:rFonts w:ascii="Arial" w:hAnsi="Arial" w:cs="Arial"/>
          <w:highlight w:val="yellow"/>
        </w:rPr>
      </w:pPr>
      <w:r w:rsidRPr="0072162D">
        <w:rPr>
          <w:rFonts w:ascii="Arial" w:hAnsi="Arial" w:cs="Arial"/>
        </w:rPr>
        <w:t>There are no liquidated damages on this project.</w:t>
      </w:r>
    </w:p>
    <w:p w14:paraId="7EA99BD4" w14:textId="26F6604B"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r w:rsidR="00887220">
        <w:rPr>
          <w:rFonts w:ascii="Arial" w:eastAsia="HiddenHorzOCR" w:hAnsi="Arial" w:cs="Arial"/>
          <w:b/>
          <w:color w:val="1B1B1B"/>
          <w:sz w:val="28"/>
          <w:szCs w:val="28"/>
        </w:rPr>
        <w:t>Proposal Base Bid Costs</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7740" w:type="dxa"/>
        <w:tblInd w:w="1245" w:type="dxa"/>
        <w:tblLook w:val="04A0" w:firstRow="1" w:lastRow="0" w:firstColumn="1" w:lastColumn="0" w:noHBand="0" w:noVBand="1"/>
      </w:tblPr>
      <w:tblGrid>
        <w:gridCol w:w="810"/>
        <w:gridCol w:w="3960"/>
        <w:gridCol w:w="2970"/>
      </w:tblGrid>
      <w:tr w:rsidR="0002683B" w:rsidRPr="003D5D86" w14:paraId="7497C818" w14:textId="77777777" w:rsidTr="00957351">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396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0B95A5EE"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970" w:type="dxa"/>
            <w:tcBorders>
              <w:top w:val="single" w:sz="12" w:space="0" w:color="auto"/>
              <w:left w:val="nil"/>
              <w:bottom w:val="single" w:sz="12" w:space="0" w:color="auto"/>
              <w:right w:val="single" w:sz="12" w:space="0" w:color="auto"/>
            </w:tcBorders>
            <w:shd w:val="clear" w:color="auto" w:fill="auto"/>
            <w:vAlign w:val="center"/>
            <w:hideMark/>
          </w:tcPr>
          <w:p w14:paraId="728BB47B" w14:textId="245EF6E4" w:rsidR="0002683B" w:rsidRPr="00957351" w:rsidRDefault="0002683B" w:rsidP="0002683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02683B" w:rsidRPr="003D5D86" w14:paraId="04C0D419"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02683B" w:rsidRPr="003D5D86" w:rsidRDefault="0002683B"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3960" w:type="dxa"/>
            <w:tcBorders>
              <w:top w:val="nil"/>
              <w:left w:val="nil"/>
              <w:bottom w:val="single" w:sz="4" w:space="0" w:color="auto"/>
              <w:right w:val="single" w:sz="4" w:space="0" w:color="auto"/>
            </w:tcBorders>
            <w:shd w:val="clear" w:color="auto" w:fill="auto"/>
            <w:noWrap/>
            <w:vAlign w:val="center"/>
            <w:hideMark/>
          </w:tcPr>
          <w:p w14:paraId="367F07CC" w14:textId="4A258099" w:rsidR="0002683B" w:rsidRPr="00ED581C" w:rsidRDefault="00D046EC"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Ventilation System Equipment Installation</w:t>
            </w:r>
          </w:p>
        </w:tc>
        <w:tc>
          <w:tcPr>
            <w:tcW w:w="2970" w:type="dxa"/>
            <w:tcBorders>
              <w:top w:val="nil"/>
              <w:left w:val="nil"/>
              <w:bottom w:val="single" w:sz="4" w:space="0" w:color="auto"/>
              <w:right w:val="single" w:sz="12" w:space="0" w:color="auto"/>
            </w:tcBorders>
            <w:shd w:val="clear" w:color="auto" w:fill="auto"/>
            <w:noWrap/>
            <w:vAlign w:val="center"/>
            <w:hideMark/>
          </w:tcPr>
          <w:p w14:paraId="331D43D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D046EC" w:rsidRPr="003D5D86" w14:paraId="394AAA1B"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5B8A98B" w14:textId="48EA684B" w:rsidR="00D046EC" w:rsidRPr="003D5D86" w:rsidRDefault="00D046EC"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3960" w:type="dxa"/>
            <w:tcBorders>
              <w:top w:val="nil"/>
              <w:left w:val="nil"/>
              <w:bottom w:val="single" w:sz="4" w:space="0" w:color="auto"/>
              <w:right w:val="single" w:sz="4" w:space="0" w:color="auto"/>
            </w:tcBorders>
            <w:shd w:val="clear" w:color="auto" w:fill="auto"/>
            <w:noWrap/>
            <w:vAlign w:val="center"/>
          </w:tcPr>
          <w:p w14:paraId="184CE33C" w14:textId="124B8B32" w:rsidR="00D046EC" w:rsidRPr="003D5D86" w:rsidRDefault="00D046EC" w:rsidP="00D046EC">
            <w:pPr>
              <w:spacing w:after="0" w:line="240" w:lineRule="auto"/>
              <w:rPr>
                <w:rFonts w:ascii="Calibri" w:eastAsia="Times New Roman" w:hAnsi="Calibri" w:cs="Calibri"/>
                <w:color w:val="000000"/>
              </w:rPr>
            </w:pPr>
            <w:r>
              <w:rPr>
                <w:rFonts w:ascii="Calibri" w:eastAsia="Times New Roman" w:hAnsi="Calibri" w:cs="Calibri"/>
                <w:color w:val="000000"/>
              </w:rPr>
              <w:t>Welding Ventilation</w:t>
            </w:r>
            <w:r w:rsidR="00777DE6">
              <w:rPr>
                <w:rFonts w:ascii="Calibri" w:eastAsia="Times New Roman" w:hAnsi="Calibri" w:cs="Calibri"/>
                <w:color w:val="000000"/>
              </w:rPr>
              <w:t>s</w:t>
            </w:r>
            <w:r>
              <w:rPr>
                <w:rFonts w:ascii="Calibri" w:eastAsia="Times New Roman" w:hAnsi="Calibri" w:cs="Calibri"/>
                <w:color w:val="000000"/>
              </w:rPr>
              <w:t xml:space="preserve"> System Ductwork</w:t>
            </w:r>
          </w:p>
        </w:tc>
        <w:tc>
          <w:tcPr>
            <w:tcW w:w="2970" w:type="dxa"/>
            <w:tcBorders>
              <w:top w:val="nil"/>
              <w:left w:val="nil"/>
              <w:bottom w:val="single" w:sz="4" w:space="0" w:color="auto"/>
              <w:right w:val="single" w:sz="12" w:space="0" w:color="auto"/>
            </w:tcBorders>
            <w:shd w:val="clear" w:color="auto" w:fill="auto"/>
            <w:noWrap/>
            <w:vAlign w:val="center"/>
            <w:hideMark/>
          </w:tcPr>
          <w:p w14:paraId="6033AB97"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2D0985" w:rsidRPr="003D5D86" w14:paraId="4BC28FAF" w14:textId="77777777" w:rsidTr="0011246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6271177" w14:textId="3182D034" w:rsidR="002D0985" w:rsidRDefault="002D0985"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3960" w:type="dxa"/>
            <w:tcBorders>
              <w:top w:val="nil"/>
              <w:left w:val="nil"/>
              <w:bottom w:val="single" w:sz="4" w:space="0" w:color="auto"/>
              <w:right w:val="single" w:sz="4" w:space="0" w:color="auto"/>
            </w:tcBorders>
            <w:shd w:val="clear" w:color="auto" w:fill="auto"/>
            <w:noWrap/>
            <w:vAlign w:val="center"/>
          </w:tcPr>
          <w:p w14:paraId="73D5CB35" w14:textId="7E3ACE13" w:rsidR="002D0985" w:rsidRPr="003D5D86" w:rsidRDefault="002D0985" w:rsidP="002D0985">
            <w:pPr>
              <w:spacing w:after="0" w:line="240" w:lineRule="auto"/>
              <w:rPr>
                <w:rFonts w:ascii="Calibri" w:eastAsia="Times New Roman" w:hAnsi="Calibri" w:cs="Calibri"/>
                <w:color w:val="000000"/>
              </w:rPr>
            </w:pPr>
            <w:r>
              <w:rPr>
                <w:rFonts w:ascii="Calibri" w:eastAsia="Times New Roman" w:hAnsi="Calibri" w:cs="Calibri"/>
                <w:color w:val="000000"/>
              </w:rPr>
              <w:t>Existing Air Compressor Installation Piping</w:t>
            </w:r>
          </w:p>
        </w:tc>
        <w:tc>
          <w:tcPr>
            <w:tcW w:w="2970" w:type="dxa"/>
            <w:tcBorders>
              <w:top w:val="nil"/>
              <w:left w:val="nil"/>
              <w:bottom w:val="single" w:sz="4" w:space="0" w:color="auto"/>
              <w:right w:val="single" w:sz="12" w:space="0" w:color="auto"/>
            </w:tcBorders>
            <w:shd w:val="clear" w:color="auto" w:fill="auto"/>
            <w:noWrap/>
          </w:tcPr>
          <w:p w14:paraId="6BE1AD4F" w14:textId="66659FF5" w:rsidR="002D0985" w:rsidRPr="003D5D86" w:rsidRDefault="002D0985" w:rsidP="002D0985">
            <w:pPr>
              <w:spacing w:after="0" w:line="240" w:lineRule="auto"/>
              <w:rPr>
                <w:rFonts w:ascii="Calibri" w:eastAsia="Times New Roman" w:hAnsi="Calibri" w:cs="Calibri"/>
                <w:b/>
                <w:bCs/>
                <w:color w:val="000000"/>
              </w:rPr>
            </w:pPr>
            <w:r w:rsidRPr="00A0778C">
              <w:rPr>
                <w:rFonts w:ascii="Calibri" w:eastAsia="Times New Roman" w:hAnsi="Calibri" w:cs="Calibri"/>
                <w:b/>
                <w:bCs/>
                <w:color w:val="000000"/>
              </w:rPr>
              <w:t>$</w:t>
            </w:r>
          </w:p>
        </w:tc>
      </w:tr>
      <w:tr w:rsidR="002D0985" w:rsidRPr="003D5D86" w14:paraId="552F092C" w14:textId="77777777" w:rsidTr="0011246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FC3415C" w14:textId="027A34E2" w:rsidR="002D0985" w:rsidRDefault="002D0985"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960" w:type="dxa"/>
            <w:tcBorders>
              <w:top w:val="nil"/>
              <w:left w:val="nil"/>
              <w:bottom w:val="single" w:sz="4" w:space="0" w:color="auto"/>
              <w:right w:val="single" w:sz="4" w:space="0" w:color="auto"/>
            </w:tcBorders>
            <w:shd w:val="clear" w:color="auto" w:fill="auto"/>
            <w:noWrap/>
            <w:vAlign w:val="center"/>
          </w:tcPr>
          <w:p w14:paraId="00AF5026" w14:textId="02D216CB" w:rsidR="002D0985" w:rsidRPr="003D5D86" w:rsidRDefault="002D0985" w:rsidP="002D0985">
            <w:pPr>
              <w:spacing w:after="0" w:line="240" w:lineRule="auto"/>
              <w:rPr>
                <w:rFonts w:ascii="Calibri" w:eastAsia="Times New Roman" w:hAnsi="Calibri" w:cs="Calibri"/>
                <w:color w:val="000000"/>
              </w:rPr>
            </w:pPr>
            <w:r>
              <w:rPr>
                <w:rFonts w:ascii="Calibri" w:eastAsia="Times New Roman" w:hAnsi="Calibri" w:cs="Calibri"/>
                <w:color w:val="000000"/>
              </w:rPr>
              <w:t xml:space="preserve">Welding System Electrical Work, VFD, </w:t>
            </w:r>
            <w:r w:rsidR="00777DE6">
              <w:rPr>
                <w:rFonts w:ascii="Calibri" w:eastAsia="Times New Roman" w:hAnsi="Calibri" w:cs="Calibri"/>
                <w:color w:val="000000"/>
              </w:rPr>
              <w:t xml:space="preserve">Exterior Lighting, Service Outlet, </w:t>
            </w:r>
            <w:r>
              <w:rPr>
                <w:rFonts w:ascii="Calibri" w:eastAsia="Times New Roman" w:hAnsi="Calibri" w:cs="Calibri"/>
                <w:color w:val="000000"/>
              </w:rPr>
              <w:t>etc..</w:t>
            </w:r>
          </w:p>
        </w:tc>
        <w:tc>
          <w:tcPr>
            <w:tcW w:w="2970" w:type="dxa"/>
            <w:tcBorders>
              <w:top w:val="nil"/>
              <w:left w:val="nil"/>
              <w:bottom w:val="single" w:sz="4" w:space="0" w:color="auto"/>
              <w:right w:val="single" w:sz="12" w:space="0" w:color="auto"/>
            </w:tcBorders>
            <w:shd w:val="clear" w:color="auto" w:fill="auto"/>
            <w:noWrap/>
          </w:tcPr>
          <w:p w14:paraId="60A280AB" w14:textId="63B65C9C" w:rsidR="002D0985" w:rsidRPr="003D5D86" w:rsidRDefault="002D0985" w:rsidP="002D0985">
            <w:pPr>
              <w:spacing w:after="0" w:line="240" w:lineRule="auto"/>
              <w:rPr>
                <w:rFonts w:ascii="Calibri" w:eastAsia="Times New Roman" w:hAnsi="Calibri" w:cs="Calibri"/>
                <w:b/>
                <w:bCs/>
                <w:color w:val="000000"/>
              </w:rPr>
            </w:pPr>
            <w:r w:rsidRPr="00A0778C">
              <w:rPr>
                <w:rFonts w:ascii="Calibri" w:eastAsia="Times New Roman" w:hAnsi="Calibri" w:cs="Calibri"/>
                <w:b/>
                <w:bCs/>
                <w:color w:val="000000"/>
              </w:rPr>
              <w:t>$</w:t>
            </w:r>
          </w:p>
        </w:tc>
      </w:tr>
      <w:tr w:rsidR="002D0985" w:rsidRPr="003D5D86" w14:paraId="2347FDCE" w14:textId="77777777" w:rsidTr="0011246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EE23474" w14:textId="254B7B59" w:rsidR="002D0985" w:rsidRDefault="002D0985"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960" w:type="dxa"/>
            <w:tcBorders>
              <w:top w:val="nil"/>
              <w:left w:val="nil"/>
              <w:bottom w:val="single" w:sz="4" w:space="0" w:color="auto"/>
              <w:right w:val="single" w:sz="4" w:space="0" w:color="auto"/>
            </w:tcBorders>
            <w:shd w:val="clear" w:color="auto" w:fill="auto"/>
            <w:noWrap/>
            <w:vAlign w:val="center"/>
          </w:tcPr>
          <w:p w14:paraId="3703151E" w14:textId="657451E8" w:rsidR="002D0985" w:rsidRPr="003D5D86" w:rsidRDefault="002D0985" w:rsidP="002D0985">
            <w:pPr>
              <w:spacing w:after="0" w:line="240" w:lineRule="auto"/>
              <w:rPr>
                <w:rFonts w:ascii="Calibri" w:eastAsia="Times New Roman" w:hAnsi="Calibri" w:cs="Calibri"/>
                <w:color w:val="000000"/>
              </w:rPr>
            </w:pPr>
            <w:r>
              <w:rPr>
                <w:rFonts w:ascii="Calibri" w:eastAsia="Times New Roman" w:hAnsi="Calibri" w:cs="Calibri"/>
                <w:color w:val="000000"/>
              </w:rPr>
              <w:t>Concrete Work</w:t>
            </w:r>
            <w:r w:rsidR="003F2D20">
              <w:rPr>
                <w:rFonts w:ascii="Calibri" w:eastAsia="Times New Roman" w:hAnsi="Calibri" w:cs="Calibri"/>
                <w:color w:val="000000"/>
              </w:rPr>
              <w:t>, Include all excavation, etc..</w:t>
            </w:r>
          </w:p>
        </w:tc>
        <w:tc>
          <w:tcPr>
            <w:tcW w:w="2970" w:type="dxa"/>
            <w:tcBorders>
              <w:top w:val="nil"/>
              <w:left w:val="nil"/>
              <w:bottom w:val="single" w:sz="4" w:space="0" w:color="auto"/>
              <w:right w:val="single" w:sz="12" w:space="0" w:color="auto"/>
            </w:tcBorders>
            <w:shd w:val="clear" w:color="auto" w:fill="auto"/>
            <w:noWrap/>
          </w:tcPr>
          <w:p w14:paraId="0C4DE49C" w14:textId="660BA802" w:rsidR="002D0985" w:rsidRPr="003D5D86" w:rsidRDefault="002D0985" w:rsidP="002D0985">
            <w:pPr>
              <w:spacing w:after="0" w:line="240" w:lineRule="auto"/>
              <w:rPr>
                <w:rFonts w:ascii="Calibri" w:eastAsia="Times New Roman" w:hAnsi="Calibri" w:cs="Calibri"/>
                <w:b/>
                <w:bCs/>
                <w:color w:val="000000"/>
              </w:rPr>
            </w:pPr>
            <w:r w:rsidRPr="00A0778C">
              <w:rPr>
                <w:rFonts w:ascii="Calibri" w:eastAsia="Times New Roman" w:hAnsi="Calibri" w:cs="Calibri"/>
                <w:b/>
                <w:bCs/>
                <w:color w:val="000000"/>
              </w:rPr>
              <w:t>$</w:t>
            </w:r>
          </w:p>
        </w:tc>
      </w:tr>
      <w:tr w:rsidR="002D0985" w:rsidRPr="003D5D86" w14:paraId="1338E456" w14:textId="77777777" w:rsidTr="0011246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AA9D7AE" w14:textId="5BC7D67B" w:rsidR="002D0985" w:rsidRDefault="002D0985"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960" w:type="dxa"/>
            <w:tcBorders>
              <w:top w:val="nil"/>
              <w:left w:val="nil"/>
              <w:bottom w:val="single" w:sz="4" w:space="0" w:color="auto"/>
              <w:right w:val="single" w:sz="4" w:space="0" w:color="auto"/>
            </w:tcBorders>
            <w:shd w:val="clear" w:color="auto" w:fill="auto"/>
            <w:noWrap/>
            <w:vAlign w:val="center"/>
          </w:tcPr>
          <w:p w14:paraId="70C41443" w14:textId="4934A684" w:rsidR="002D0985" w:rsidRDefault="00777DE6" w:rsidP="002D0985">
            <w:pPr>
              <w:spacing w:after="0" w:line="240" w:lineRule="auto"/>
              <w:rPr>
                <w:rFonts w:ascii="Calibri" w:eastAsia="Times New Roman" w:hAnsi="Calibri" w:cs="Calibri"/>
                <w:color w:val="000000"/>
              </w:rPr>
            </w:pPr>
            <w:r>
              <w:rPr>
                <w:rFonts w:ascii="Calibri" w:eastAsia="Times New Roman" w:hAnsi="Calibri" w:cs="Calibri"/>
                <w:color w:val="000000"/>
              </w:rPr>
              <w:t xml:space="preserve">Water and Compressed Air </w:t>
            </w:r>
            <w:r w:rsidR="002D0985">
              <w:rPr>
                <w:rFonts w:ascii="Calibri" w:eastAsia="Times New Roman" w:hAnsi="Calibri" w:cs="Calibri"/>
                <w:color w:val="000000"/>
              </w:rPr>
              <w:t>Piping Work</w:t>
            </w:r>
          </w:p>
        </w:tc>
        <w:tc>
          <w:tcPr>
            <w:tcW w:w="2970" w:type="dxa"/>
            <w:tcBorders>
              <w:top w:val="nil"/>
              <w:left w:val="nil"/>
              <w:bottom w:val="single" w:sz="4" w:space="0" w:color="auto"/>
              <w:right w:val="single" w:sz="12" w:space="0" w:color="auto"/>
            </w:tcBorders>
            <w:shd w:val="clear" w:color="auto" w:fill="auto"/>
            <w:noWrap/>
          </w:tcPr>
          <w:p w14:paraId="2D4A3751" w14:textId="68393EAC" w:rsidR="002D0985" w:rsidRPr="003D5D86" w:rsidRDefault="002D0985" w:rsidP="002D0985">
            <w:pPr>
              <w:spacing w:after="0" w:line="240" w:lineRule="auto"/>
              <w:rPr>
                <w:rFonts w:ascii="Calibri" w:eastAsia="Times New Roman" w:hAnsi="Calibri" w:cs="Calibri"/>
                <w:b/>
                <w:bCs/>
                <w:color w:val="000000"/>
              </w:rPr>
            </w:pPr>
            <w:r w:rsidRPr="00A0778C">
              <w:rPr>
                <w:rFonts w:ascii="Calibri" w:eastAsia="Times New Roman" w:hAnsi="Calibri" w:cs="Calibri"/>
                <w:b/>
                <w:bCs/>
                <w:color w:val="000000"/>
              </w:rPr>
              <w:t>$</w:t>
            </w:r>
          </w:p>
        </w:tc>
      </w:tr>
      <w:tr w:rsidR="002D0985" w:rsidRPr="003D5D86" w14:paraId="762C1A94" w14:textId="77777777" w:rsidTr="0011246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D93DB2A" w14:textId="7AB0CBEB" w:rsidR="002D0985" w:rsidRDefault="00E111FF"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960" w:type="dxa"/>
            <w:tcBorders>
              <w:top w:val="nil"/>
              <w:left w:val="nil"/>
              <w:bottom w:val="single" w:sz="4" w:space="0" w:color="auto"/>
              <w:right w:val="single" w:sz="4" w:space="0" w:color="auto"/>
            </w:tcBorders>
            <w:shd w:val="clear" w:color="auto" w:fill="auto"/>
            <w:noWrap/>
            <w:vAlign w:val="center"/>
          </w:tcPr>
          <w:p w14:paraId="7C4BA303" w14:textId="75C2DCA8" w:rsidR="002D0985" w:rsidRPr="003D5D86" w:rsidRDefault="002D0985" w:rsidP="002D0985">
            <w:pPr>
              <w:spacing w:after="0" w:line="240" w:lineRule="auto"/>
              <w:rPr>
                <w:rFonts w:ascii="Calibri" w:eastAsia="Times New Roman" w:hAnsi="Calibri" w:cs="Calibri"/>
                <w:color w:val="000000"/>
              </w:rPr>
            </w:pPr>
            <w:r>
              <w:rPr>
                <w:rFonts w:ascii="Calibri" w:eastAsia="Times New Roman" w:hAnsi="Calibri" w:cs="Calibri"/>
                <w:color w:val="000000"/>
              </w:rPr>
              <w:t>Fencing Work</w:t>
            </w:r>
          </w:p>
        </w:tc>
        <w:tc>
          <w:tcPr>
            <w:tcW w:w="2970" w:type="dxa"/>
            <w:tcBorders>
              <w:top w:val="nil"/>
              <w:left w:val="nil"/>
              <w:bottom w:val="single" w:sz="4" w:space="0" w:color="auto"/>
              <w:right w:val="single" w:sz="12" w:space="0" w:color="auto"/>
            </w:tcBorders>
            <w:shd w:val="clear" w:color="auto" w:fill="auto"/>
            <w:noWrap/>
          </w:tcPr>
          <w:p w14:paraId="7CB9923D" w14:textId="126D1838" w:rsidR="002D0985" w:rsidRPr="003D5D86" w:rsidRDefault="002D0985" w:rsidP="002D0985">
            <w:pPr>
              <w:spacing w:after="0" w:line="240" w:lineRule="auto"/>
              <w:rPr>
                <w:rFonts w:ascii="Calibri" w:eastAsia="Times New Roman" w:hAnsi="Calibri" w:cs="Calibri"/>
                <w:b/>
                <w:bCs/>
                <w:color w:val="000000"/>
              </w:rPr>
            </w:pPr>
            <w:r w:rsidRPr="00A0778C">
              <w:rPr>
                <w:rFonts w:ascii="Calibri" w:eastAsia="Times New Roman" w:hAnsi="Calibri" w:cs="Calibri"/>
                <w:b/>
                <w:bCs/>
                <w:color w:val="000000"/>
              </w:rPr>
              <w:t>$</w:t>
            </w:r>
          </w:p>
        </w:tc>
      </w:tr>
      <w:tr w:rsidR="00777DE6" w:rsidRPr="003D5D86" w14:paraId="1B533A79" w14:textId="77777777" w:rsidTr="0011246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276CB02" w14:textId="6B8BE1D1" w:rsidR="00777DE6" w:rsidRDefault="00E111FF"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960" w:type="dxa"/>
            <w:tcBorders>
              <w:top w:val="nil"/>
              <w:left w:val="nil"/>
              <w:bottom w:val="single" w:sz="4" w:space="0" w:color="auto"/>
              <w:right w:val="single" w:sz="4" w:space="0" w:color="auto"/>
            </w:tcBorders>
            <w:shd w:val="clear" w:color="auto" w:fill="auto"/>
            <w:noWrap/>
            <w:vAlign w:val="center"/>
          </w:tcPr>
          <w:p w14:paraId="1256E45F" w14:textId="183C613E" w:rsidR="00777DE6" w:rsidRDefault="00777DE6" w:rsidP="002D0985">
            <w:pPr>
              <w:spacing w:after="0" w:line="240" w:lineRule="auto"/>
              <w:rPr>
                <w:rFonts w:ascii="Calibri" w:eastAsia="Times New Roman" w:hAnsi="Calibri" w:cs="Calibri"/>
                <w:color w:val="000000"/>
              </w:rPr>
            </w:pPr>
            <w:r>
              <w:rPr>
                <w:rFonts w:ascii="Calibri" w:eastAsia="Times New Roman" w:hAnsi="Calibri" w:cs="Calibri"/>
                <w:color w:val="000000"/>
              </w:rPr>
              <w:t>Demolition of Existing Ductwork</w:t>
            </w:r>
          </w:p>
        </w:tc>
        <w:tc>
          <w:tcPr>
            <w:tcW w:w="2970" w:type="dxa"/>
            <w:tcBorders>
              <w:top w:val="nil"/>
              <w:left w:val="nil"/>
              <w:bottom w:val="single" w:sz="4" w:space="0" w:color="auto"/>
              <w:right w:val="single" w:sz="12" w:space="0" w:color="auto"/>
            </w:tcBorders>
            <w:shd w:val="clear" w:color="auto" w:fill="auto"/>
            <w:noWrap/>
          </w:tcPr>
          <w:p w14:paraId="2A83BF6B" w14:textId="4553E211" w:rsidR="00777DE6" w:rsidRPr="00A0778C" w:rsidRDefault="002B0366" w:rsidP="002D0985">
            <w:pPr>
              <w:spacing w:after="0" w:line="240" w:lineRule="auto"/>
              <w:rPr>
                <w:rFonts w:ascii="Calibri" w:eastAsia="Times New Roman" w:hAnsi="Calibri" w:cs="Calibri"/>
                <w:b/>
                <w:bCs/>
                <w:color w:val="000000"/>
              </w:rPr>
            </w:pPr>
            <w:r w:rsidRPr="00A0778C">
              <w:rPr>
                <w:rFonts w:ascii="Calibri" w:eastAsia="Times New Roman" w:hAnsi="Calibri" w:cs="Calibri"/>
                <w:b/>
                <w:bCs/>
                <w:color w:val="000000"/>
              </w:rPr>
              <w:t>$</w:t>
            </w:r>
          </w:p>
        </w:tc>
      </w:tr>
      <w:tr w:rsidR="002D0985" w:rsidRPr="003D5D86" w14:paraId="74650561" w14:textId="77777777" w:rsidTr="0011246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AC25E2A" w14:textId="088F9C60" w:rsidR="002D0985" w:rsidRDefault="002D0985"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3960" w:type="dxa"/>
            <w:tcBorders>
              <w:top w:val="nil"/>
              <w:left w:val="nil"/>
              <w:bottom w:val="single" w:sz="4" w:space="0" w:color="auto"/>
              <w:right w:val="single" w:sz="4" w:space="0" w:color="auto"/>
            </w:tcBorders>
            <w:shd w:val="clear" w:color="auto" w:fill="auto"/>
            <w:noWrap/>
            <w:vAlign w:val="center"/>
          </w:tcPr>
          <w:p w14:paraId="4DA33332" w14:textId="2ED63CA7" w:rsidR="002D0985" w:rsidRDefault="002D0985" w:rsidP="002D0985">
            <w:pPr>
              <w:spacing w:after="0" w:line="240" w:lineRule="auto"/>
              <w:rPr>
                <w:rFonts w:ascii="Calibri" w:eastAsia="Times New Roman" w:hAnsi="Calibri" w:cs="Calibri"/>
                <w:color w:val="000000"/>
              </w:rPr>
            </w:pPr>
            <w:r>
              <w:rPr>
                <w:rFonts w:ascii="Calibri" w:eastAsia="Times New Roman" w:hAnsi="Calibri" w:cs="Calibri"/>
                <w:color w:val="000000"/>
              </w:rPr>
              <w:t>Other:</w:t>
            </w:r>
          </w:p>
        </w:tc>
        <w:tc>
          <w:tcPr>
            <w:tcW w:w="2970" w:type="dxa"/>
            <w:tcBorders>
              <w:top w:val="nil"/>
              <w:left w:val="nil"/>
              <w:bottom w:val="single" w:sz="4" w:space="0" w:color="auto"/>
              <w:right w:val="single" w:sz="12" w:space="0" w:color="auto"/>
            </w:tcBorders>
            <w:shd w:val="clear" w:color="auto" w:fill="auto"/>
            <w:noWrap/>
          </w:tcPr>
          <w:p w14:paraId="08EFD903" w14:textId="7E46C806" w:rsidR="002D0985" w:rsidRPr="003D5D86" w:rsidRDefault="002D0985" w:rsidP="002D0985">
            <w:pPr>
              <w:spacing w:after="0" w:line="240" w:lineRule="auto"/>
              <w:rPr>
                <w:rFonts w:ascii="Calibri" w:eastAsia="Times New Roman" w:hAnsi="Calibri" w:cs="Calibri"/>
                <w:b/>
                <w:bCs/>
                <w:color w:val="000000"/>
              </w:rPr>
            </w:pPr>
            <w:r w:rsidRPr="00A0778C">
              <w:rPr>
                <w:rFonts w:ascii="Calibri" w:eastAsia="Times New Roman" w:hAnsi="Calibri" w:cs="Calibri"/>
                <w:b/>
                <w:bCs/>
                <w:color w:val="000000"/>
              </w:rPr>
              <w:t>$</w:t>
            </w:r>
          </w:p>
        </w:tc>
      </w:tr>
      <w:tr w:rsidR="00D046EC" w:rsidRPr="003D5D86" w14:paraId="1BD39870"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C0139C9" w14:textId="739ABFAC" w:rsidR="00D046EC" w:rsidRPr="003D5D86" w:rsidRDefault="00E827FE"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3960" w:type="dxa"/>
            <w:tcBorders>
              <w:top w:val="single" w:sz="8" w:space="0" w:color="auto"/>
              <w:left w:val="nil"/>
              <w:bottom w:val="single" w:sz="4" w:space="0" w:color="auto"/>
              <w:right w:val="single" w:sz="4" w:space="0" w:color="auto"/>
            </w:tcBorders>
            <w:shd w:val="clear" w:color="auto" w:fill="auto"/>
            <w:noWrap/>
            <w:hideMark/>
          </w:tcPr>
          <w:p w14:paraId="3612BC78"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Sub-Total Cost:</w:t>
            </w:r>
          </w:p>
        </w:tc>
        <w:tc>
          <w:tcPr>
            <w:tcW w:w="2970" w:type="dxa"/>
            <w:tcBorders>
              <w:top w:val="single" w:sz="8" w:space="0" w:color="auto"/>
              <w:left w:val="nil"/>
              <w:bottom w:val="single" w:sz="4" w:space="0" w:color="auto"/>
              <w:right w:val="single" w:sz="12" w:space="0" w:color="auto"/>
            </w:tcBorders>
            <w:shd w:val="clear" w:color="auto" w:fill="auto"/>
            <w:noWrap/>
            <w:vAlign w:val="bottom"/>
            <w:hideMark/>
          </w:tcPr>
          <w:p w14:paraId="17A1234A" w14:textId="4980053B"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r>
              <w:rPr>
                <w:rFonts w:ascii="Calibri" w:eastAsia="Times New Roman" w:hAnsi="Calibri" w:cs="Calibri"/>
                <w:b/>
                <w:bCs/>
                <w:color w:val="000000"/>
              </w:rPr>
              <w:t xml:space="preserve"> </w:t>
            </w:r>
          </w:p>
        </w:tc>
      </w:tr>
      <w:tr w:rsidR="00D046EC" w:rsidRPr="003D5D86" w14:paraId="4694C376" w14:textId="77777777" w:rsidTr="00957351">
        <w:trPr>
          <w:trHeight w:val="432"/>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65899CD" w14:textId="2A808C03" w:rsidR="00D046EC" w:rsidRPr="003D5D86" w:rsidRDefault="00E827FE"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3960" w:type="dxa"/>
            <w:tcBorders>
              <w:top w:val="nil"/>
              <w:left w:val="nil"/>
              <w:bottom w:val="single" w:sz="4" w:space="0" w:color="auto"/>
              <w:right w:val="single" w:sz="4" w:space="0" w:color="auto"/>
            </w:tcBorders>
            <w:shd w:val="clear" w:color="auto" w:fill="auto"/>
            <w:hideMark/>
          </w:tcPr>
          <w:p w14:paraId="20113A45" w14:textId="3B1B79BC" w:rsidR="00D046EC" w:rsidRPr="003D5D86" w:rsidRDefault="00D046EC" w:rsidP="00D046EC">
            <w:pPr>
              <w:spacing w:after="0" w:line="240" w:lineRule="auto"/>
              <w:rPr>
                <w:rFonts w:ascii="Calibri" w:eastAsia="Times New Roman" w:hAnsi="Calibri" w:cs="Calibri"/>
                <w:color w:val="000000"/>
              </w:rPr>
            </w:pPr>
            <w:r>
              <w:rPr>
                <w:rFonts w:ascii="Calibri" w:eastAsia="Times New Roman" w:hAnsi="Calibri" w:cs="Calibri"/>
                <w:color w:val="000000"/>
              </w:rPr>
              <w:t>*</w:t>
            </w:r>
            <w:r w:rsidRPr="003D5D86">
              <w:rPr>
                <w:rFonts w:ascii="Calibri" w:eastAsia="Times New Roman" w:hAnsi="Calibri" w:cs="Calibri"/>
                <w:color w:val="000000"/>
              </w:rPr>
              <w:t>Contingencies--"Unforeseen Conditions"</w:t>
            </w:r>
          </w:p>
        </w:tc>
        <w:tc>
          <w:tcPr>
            <w:tcW w:w="2970" w:type="dxa"/>
            <w:tcBorders>
              <w:top w:val="nil"/>
              <w:left w:val="nil"/>
              <w:bottom w:val="single" w:sz="4" w:space="0" w:color="auto"/>
              <w:right w:val="single" w:sz="12" w:space="0" w:color="auto"/>
            </w:tcBorders>
            <w:shd w:val="clear" w:color="auto" w:fill="auto"/>
            <w:noWrap/>
            <w:vAlign w:val="center"/>
            <w:hideMark/>
          </w:tcPr>
          <w:p w14:paraId="0D992107" w14:textId="56502614"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r>
              <w:rPr>
                <w:rFonts w:ascii="Calibri" w:eastAsia="Times New Roman" w:hAnsi="Calibri" w:cs="Calibri"/>
                <w:b/>
                <w:bCs/>
                <w:color w:val="000000"/>
              </w:rPr>
              <w:t xml:space="preserve"> 5,000</w:t>
            </w:r>
          </w:p>
        </w:tc>
      </w:tr>
      <w:tr w:rsidR="00D046EC" w:rsidRPr="003D5D86" w14:paraId="4EA42A94"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27F1B04" w14:textId="217D50CF" w:rsidR="00D046EC" w:rsidRPr="003D5D86" w:rsidRDefault="00E827FE"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3960" w:type="dxa"/>
            <w:tcBorders>
              <w:top w:val="nil"/>
              <w:left w:val="nil"/>
              <w:bottom w:val="single" w:sz="4" w:space="0" w:color="auto"/>
              <w:right w:val="single" w:sz="4" w:space="0" w:color="auto"/>
            </w:tcBorders>
            <w:shd w:val="clear" w:color="auto" w:fill="auto"/>
            <w:hideMark/>
          </w:tcPr>
          <w:p w14:paraId="113C5135"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 xml:space="preserve">Other Costs: </w:t>
            </w:r>
          </w:p>
        </w:tc>
        <w:tc>
          <w:tcPr>
            <w:tcW w:w="2970" w:type="dxa"/>
            <w:tcBorders>
              <w:top w:val="nil"/>
              <w:left w:val="nil"/>
              <w:bottom w:val="single" w:sz="4" w:space="0" w:color="auto"/>
              <w:right w:val="single" w:sz="12" w:space="0" w:color="auto"/>
            </w:tcBorders>
            <w:shd w:val="clear" w:color="auto" w:fill="auto"/>
            <w:noWrap/>
            <w:vAlign w:val="center"/>
            <w:hideMark/>
          </w:tcPr>
          <w:p w14:paraId="0281F517"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D046EC" w:rsidRPr="003D5D86" w14:paraId="1AD1FD78"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D471AF2" w14:textId="5F83ECD5" w:rsidR="00D046EC" w:rsidRPr="003D5D86" w:rsidRDefault="00E827FE"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2B0366">
              <w:rPr>
                <w:rFonts w:ascii="Calibri" w:eastAsia="Times New Roman" w:hAnsi="Calibri" w:cs="Calibri"/>
                <w:color w:val="000000"/>
              </w:rPr>
              <w:t>3</w:t>
            </w:r>
          </w:p>
        </w:tc>
        <w:tc>
          <w:tcPr>
            <w:tcW w:w="3960" w:type="dxa"/>
            <w:tcBorders>
              <w:top w:val="single" w:sz="12" w:space="0" w:color="auto"/>
              <w:left w:val="nil"/>
              <w:bottom w:val="single" w:sz="4" w:space="0" w:color="auto"/>
              <w:right w:val="single" w:sz="4" w:space="0" w:color="auto"/>
            </w:tcBorders>
            <w:shd w:val="clear" w:color="auto" w:fill="auto"/>
            <w:noWrap/>
            <w:hideMark/>
          </w:tcPr>
          <w:p w14:paraId="7BE16A83" w14:textId="77777777" w:rsidR="00D046EC" w:rsidRPr="00957351" w:rsidRDefault="00D046EC" w:rsidP="00D046EC">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 Costs:</w:t>
            </w:r>
          </w:p>
        </w:tc>
        <w:tc>
          <w:tcPr>
            <w:tcW w:w="2970" w:type="dxa"/>
            <w:tcBorders>
              <w:top w:val="single" w:sz="12" w:space="0" w:color="auto"/>
              <w:left w:val="nil"/>
              <w:bottom w:val="single" w:sz="4" w:space="0" w:color="auto"/>
              <w:right w:val="single" w:sz="12" w:space="0" w:color="auto"/>
            </w:tcBorders>
            <w:shd w:val="clear" w:color="auto" w:fill="auto"/>
            <w:noWrap/>
            <w:vAlign w:val="bottom"/>
            <w:hideMark/>
          </w:tcPr>
          <w:p w14:paraId="105B54D4"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D046EC" w:rsidRPr="003D5D86" w14:paraId="40B8DFE1" w14:textId="77777777" w:rsidTr="00DA462C">
        <w:trPr>
          <w:trHeight w:val="396"/>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ADF4AB9" w14:textId="1755EACC" w:rsidR="00D046EC" w:rsidRDefault="00E827FE"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2B0366">
              <w:rPr>
                <w:rFonts w:ascii="Calibri" w:eastAsia="Times New Roman" w:hAnsi="Calibri" w:cs="Calibri"/>
                <w:color w:val="000000"/>
              </w:rPr>
              <w:t>4</w:t>
            </w:r>
          </w:p>
        </w:tc>
        <w:tc>
          <w:tcPr>
            <w:tcW w:w="3960" w:type="dxa"/>
            <w:tcBorders>
              <w:top w:val="nil"/>
              <w:left w:val="nil"/>
              <w:bottom w:val="single" w:sz="4" w:space="0" w:color="auto"/>
              <w:right w:val="single" w:sz="4" w:space="0" w:color="auto"/>
            </w:tcBorders>
            <w:shd w:val="clear" w:color="auto" w:fill="auto"/>
            <w:noWrap/>
          </w:tcPr>
          <w:p w14:paraId="6342A5E6" w14:textId="131E8649"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 xml:space="preserve">Contractor Submitted Alternative No. </w:t>
            </w:r>
            <w:r>
              <w:rPr>
                <w:rFonts w:ascii="Calibri" w:eastAsia="Times New Roman" w:hAnsi="Calibri" w:cs="Calibri"/>
                <w:b/>
                <w:bCs/>
                <w:color w:val="000000"/>
              </w:rPr>
              <w:t>1 (defined by Contractor)</w:t>
            </w:r>
            <w:r w:rsidRPr="003D5D86">
              <w:rPr>
                <w:rFonts w:ascii="Calibri" w:eastAsia="Times New Roman" w:hAnsi="Calibri" w:cs="Calibri"/>
                <w:b/>
                <w:bCs/>
                <w:color w:val="000000"/>
              </w:rPr>
              <w:t>:</w:t>
            </w:r>
          </w:p>
        </w:tc>
        <w:tc>
          <w:tcPr>
            <w:tcW w:w="2970" w:type="dxa"/>
            <w:tcBorders>
              <w:top w:val="nil"/>
              <w:left w:val="nil"/>
              <w:bottom w:val="single" w:sz="4" w:space="0" w:color="auto"/>
              <w:right w:val="single" w:sz="12" w:space="0" w:color="auto"/>
            </w:tcBorders>
            <w:shd w:val="clear" w:color="auto" w:fill="auto"/>
            <w:noWrap/>
            <w:vAlign w:val="bottom"/>
          </w:tcPr>
          <w:p w14:paraId="0EE34ACA" w14:textId="26D4A559"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D046EC" w:rsidRPr="003D5D86" w14:paraId="712383AD" w14:textId="77777777" w:rsidTr="00DA462C">
        <w:trPr>
          <w:trHeight w:val="396"/>
        </w:trPr>
        <w:tc>
          <w:tcPr>
            <w:tcW w:w="810"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71C637DA" w14:textId="3E979CE9" w:rsidR="00D046EC" w:rsidRPr="003D5D86" w:rsidRDefault="00E827FE"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2B0366">
              <w:rPr>
                <w:rFonts w:ascii="Calibri" w:eastAsia="Times New Roman" w:hAnsi="Calibri" w:cs="Calibri"/>
                <w:color w:val="000000"/>
              </w:rPr>
              <w:t>5</w:t>
            </w:r>
          </w:p>
        </w:tc>
        <w:tc>
          <w:tcPr>
            <w:tcW w:w="3960" w:type="dxa"/>
            <w:tcBorders>
              <w:top w:val="single" w:sz="4" w:space="0" w:color="auto"/>
              <w:left w:val="nil"/>
              <w:bottom w:val="single" w:sz="12" w:space="0" w:color="auto"/>
              <w:right w:val="single" w:sz="4" w:space="0" w:color="auto"/>
            </w:tcBorders>
            <w:shd w:val="clear" w:color="auto" w:fill="auto"/>
            <w:noWrap/>
            <w:hideMark/>
          </w:tcPr>
          <w:p w14:paraId="5C59ABA4" w14:textId="7CE5DE0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 xml:space="preserve">Contractor Submitted Alternative No. </w:t>
            </w:r>
            <w:r>
              <w:rPr>
                <w:rFonts w:ascii="Calibri" w:eastAsia="Times New Roman" w:hAnsi="Calibri" w:cs="Calibri"/>
                <w:b/>
                <w:bCs/>
                <w:color w:val="000000"/>
              </w:rPr>
              <w:t>2 (defined by Contractor)</w:t>
            </w:r>
            <w:r w:rsidRPr="003D5D86">
              <w:rPr>
                <w:rFonts w:ascii="Calibri" w:eastAsia="Times New Roman" w:hAnsi="Calibri" w:cs="Calibri"/>
                <w:b/>
                <w:bCs/>
                <w:color w:val="000000"/>
              </w:rPr>
              <w:t>:</w:t>
            </w:r>
          </w:p>
        </w:tc>
        <w:tc>
          <w:tcPr>
            <w:tcW w:w="2970" w:type="dxa"/>
            <w:tcBorders>
              <w:top w:val="single" w:sz="4" w:space="0" w:color="auto"/>
              <w:left w:val="nil"/>
              <w:bottom w:val="single" w:sz="12" w:space="0" w:color="auto"/>
              <w:right w:val="single" w:sz="12" w:space="0" w:color="auto"/>
            </w:tcBorders>
            <w:shd w:val="clear" w:color="auto" w:fill="auto"/>
            <w:noWrap/>
            <w:vAlign w:val="bottom"/>
            <w:hideMark/>
          </w:tcPr>
          <w:p w14:paraId="536F552D"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3684B5E5" w14:textId="4F27B732" w:rsidR="00C63657" w:rsidRDefault="00C63657" w:rsidP="00C63657">
      <w:pPr>
        <w:pStyle w:val="ListParagraph1"/>
        <w:ind w:left="1440" w:right="360"/>
        <w:rPr>
          <w:rFonts w:ascii="Times New Roman" w:hAnsi="Times New Roman"/>
          <w:lang w:val="en-US" w:eastAsia="en-US"/>
        </w:rPr>
      </w:pPr>
      <w:r>
        <w:rPr>
          <w:rFonts w:ascii="Times New Roman" w:hAnsi="Times New Roman"/>
          <w:b/>
          <w:lang w:val="en-US" w:eastAsia="en-US"/>
        </w:rPr>
        <w:t>*</w:t>
      </w:r>
      <w:r w:rsidR="00A367EC" w:rsidRPr="00970854">
        <w:rPr>
          <w:rFonts w:ascii="Times New Roman" w:hAnsi="Times New Roman"/>
          <w:b/>
          <w:lang w:val="en-US" w:eastAsia="en-US"/>
        </w:rPr>
        <w:t>Note:</w:t>
      </w:r>
      <w:r w:rsidR="00A367EC" w:rsidRPr="00970854">
        <w:rPr>
          <w:rFonts w:ascii="Times New Roman" w:hAnsi="Times New Roman"/>
          <w:lang w:val="en-US" w:eastAsia="en-US"/>
        </w:rPr>
        <w:t xml:space="preserve"> </w:t>
      </w:r>
      <w:r w:rsidR="00A367EC" w:rsidRPr="00970854">
        <w:rPr>
          <w:rFonts w:ascii="Times New Roman" w:hAnsi="Times New Roman"/>
          <w:i/>
          <w:highlight w:val="yellow"/>
          <w:u w:val="single"/>
          <w:lang w:val="en-US" w:eastAsia="en-US"/>
        </w:rPr>
        <w:t>Each item</w:t>
      </w:r>
      <w:r w:rsidR="00A367EC" w:rsidRPr="00970854">
        <w:rPr>
          <w:rFonts w:ascii="Times New Roman" w:hAnsi="Times New Roman"/>
          <w:lang w:val="en-US" w:eastAsia="en-US"/>
        </w:rPr>
        <w:t xml:space="preserve"> will require approval by the District with proper documentation.  Additional items will be considered on a case by case basis.  </w:t>
      </w:r>
    </w:p>
    <w:p w14:paraId="41ABC5AB" w14:textId="542E336E" w:rsidR="00C63657" w:rsidRDefault="00C63657" w:rsidP="00C63657">
      <w:pPr>
        <w:pStyle w:val="ListParagraph1"/>
        <w:ind w:left="1440" w:right="360"/>
        <w:rPr>
          <w:rFonts w:ascii="Times New Roman" w:hAnsi="Times New Roman"/>
          <w:lang w:val="en-US" w:eastAsia="en-US"/>
        </w:rPr>
      </w:pPr>
    </w:p>
    <w:p w14:paraId="0C4138D2" w14:textId="3D2D8BDC" w:rsidR="00DA462C" w:rsidRDefault="00DA462C" w:rsidP="00DA462C">
      <w:pPr>
        <w:tabs>
          <w:tab w:val="left" w:pos="6806"/>
        </w:tabs>
        <w:rPr>
          <w:rFonts w:ascii="Calibri" w:eastAsia="Times New Roman" w:hAnsi="Calibri" w:cs="Calibri"/>
          <w:color w:val="000000"/>
        </w:rPr>
      </w:pPr>
      <w:r>
        <w:rPr>
          <w:rFonts w:ascii="Calibri" w:eastAsia="Times New Roman" w:hAnsi="Calibri" w:cs="Calibri"/>
          <w:color w:val="000000"/>
        </w:rPr>
        <w:tab/>
      </w:r>
    </w:p>
    <w:p w14:paraId="5253DC9B" w14:textId="6363F1D4" w:rsidR="003D5D86" w:rsidRDefault="003D5D86" w:rsidP="00DA462C">
      <w:pPr>
        <w:tabs>
          <w:tab w:val="left" w:pos="6806"/>
        </w:tabs>
        <w:rPr>
          <w:rFonts w:ascii="Times New Roman" w:eastAsia="Calibri" w:hAnsi="Times New Roman" w:cs="Times New Roman"/>
          <w:b/>
          <w:bCs/>
          <w:highlight w:val="yellow"/>
          <w:u w:val="single"/>
        </w:rPr>
      </w:pPr>
      <w:r w:rsidRPr="00DA462C">
        <w:rPr>
          <w:rFonts w:ascii="Times New Roman" w:hAnsi="Times New Roman"/>
          <w:highlight w:val="yellow"/>
        </w:rPr>
        <w:br w:type="page"/>
      </w:r>
      <w:r w:rsidR="00DA462C">
        <w:rPr>
          <w:rFonts w:ascii="Times New Roman" w:hAnsi="Times New Roman"/>
          <w:b/>
          <w:bCs/>
          <w:highlight w:val="yellow"/>
          <w:u w:val="single"/>
        </w:rPr>
        <w:lastRenderedPageBreak/>
        <w:tab/>
      </w:r>
    </w:p>
    <w:p w14:paraId="07E6A0EF" w14:textId="15FD9CE0" w:rsidR="00400FF6" w:rsidRDefault="00887220" w:rsidP="00400FF6">
      <w:pPr>
        <w:spacing w:after="120" w:line="240" w:lineRule="auto"/>
        <w:rPr>
          <w:rFonts w:ascii="Arial" w:eastAsia="HiddenHorzOCR" w:hAnsi="Arial" w:cs="Arial"/>
          <w:color w:val="252525"/>
          <w:sz w:val="20"/>
          <w:szCs w:val="20"/>
        </w:rPr>
      </w:pPr>
      <w:r w:rsidRPr="005E3B56">
        <w:rPr>
          <w:rFonts w:ascii="Arial" w:eastAsia="HiddenHorzOCR" w:hAnsi="Arial" w:cs="Arial"/>
          <w:b/>
          <w:color w:val="292929"/>
          <w:sz w:val="28"/>
          <w:szCs w:val="28"/>
        </w:rPr>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400FF6" w:rsidRPr="00400FF6">
        <w:rPr>
          <w:rFonts w:ascii="Arial" w:eastAsia="HiddenHorzOCR" w:hAnsi="Arial" w:cs="Arial"/>
          <w:b/>
          <w:bCs/>
          <w:sz w:val="28"/>
          <w:szCs w:val="28"/>
        </w:rPr>
        <w:t xml:space="preserve">Contractors Project Approach, </w:t>
      </w:r>
      <w:proofErr w:type="gramStart"/>
      <w:r w:rsidR="00400FF6" w:rsidRPr="00400FF6">
        <w:rPr>
          <w:rFonts w:ascii="Arial" w:eastAsia="HiddenHorzOCR" w:hAnsi="Arial" w:cs="Arial"/>
          <w:b/>
          <w:bCs/>
          <w:sz w:val="28"/>
          <w:szCs w:val="28"/>
        </w:rPr>
        <w:t xml:space="preserve">Safety, </w:t>
      </w:r>
      <w:r w:rsidR="00C55F99">
        <w:rPr>
          <w:rFonts w:ascii="Arial" w:eastAsia="HiddenHorzOCR" w:hAnsi="Arial" w:cs="Arial"/>
          <w:b/>
          <w:bCs/>
          <w:sz w:val="28"/>
          <w:szCs w:val="28"/>
        </w:rPr>
        <w:t xml:space="preserve"> </w:t>
      </w:r>
      <w:r w:rsidR="00400FF6" w:rsidRPr="00400FF6">
        <w:rPr>
          <w:rFonts w:ascii="Arial" w:eastAsia="HiddenHorzOCR" w:hAnsi="Arial" w:cs="Arial"/>
          <w:b/>
          <w:bCs/>
          <w:sz w:val="28"/>
          <w:szCs w:val="28"/>
        </w:rPr>
        <w:t>COVID</w:t>
      </w:r>
      <w:proofErr w:type="gramEnd"/>
      <w:r w:rsidR="00400FF6" w:rsidRPr="00400FF6">
        <w:rPr>
          <w:rFonts w:ascii="Arial" w:eastAsia="HiddenHorzOCR" w:hAnsi="Arial" w:cs="Arial"/>
          <w:b/>
          <w:bCs/>
          <w:sz w:val="28"/>
          <w:szCs w:val="28"/>
        </w:rPr>
        <w:t xml:space="preserve"> PPE and Incident Notification Plan, Protection of Building/Landscape/Vehicles, Staffing Resources, Preliminary Schedule, </w:t>
      </w:r>
      <w:proofErr w:type="spellStart"/>
      <w:r w:rsidR="00400FF6" w:rsidRPr="00400FF6">
        <w:rPr>
          <w:rFonts w:ascii="Arial" w:eastAsia="HiddenHorzOCR" w:hAnsi="Arial" w:cs="Arial"/>
          <w:b/>
          <w:bCs/>
          <w:sz w:val="28"/>
          <w:szCs w:val="28"/>
        </w:rPr>
        <w:t>etc</w:t>
      </w:r>
      <w:proofErr w:type="spellEnd"/>
      <w:r w:rsidR="00400FF6" w:rsidRPr="00400FF6">
        <w:rPr>
          <w:rFonts w:ascii="Arial" w:eastAsia="HiddenHorzOCR" w:hAnsi="Arial" w:cs="Arial"/>
          <w:b/>
          <w:bCs/>
          <w:sz w:val="28"/>
          <w:szCs w:val="28"/>
        </w:rPr>
        <w:t>…</w:t>
      </w:r>
    </w:p>
    <w:p w14:paraId="2CE3B35B" w14:textId="35B8A5A6" w:rsidR="00400FF6" w:rsidRDefault="00400FF6" w:rsidP="00887220">
      <w:pPr>
        <w:rPr>
          <w:rFonts w:ascii="Arial" w:eastAsia="HiddenHorzOCR" w:hAnsi="Arial" w:cs="Arial"/>
          <w:b/>
          <w:sz w:val="28"/>
          <w:szCs w:val="28"/>
        </w:rPr>
      </w:pPr>
    </w:p>
    <w:p w14:paraId="462E025E" w14:textId="77777777" w:rsidR="00400FF6" w:rsidRDefault="00400FF6" w:rsidP="00887220">
      <w:pPr>
        <w:rPr>
          <w:rFonts w:ascii="Arial" w:eastAsia="HiddenHorzOCR" w:hAnsi="Arial" w:cs="Arial"/>
          <w:b/>
          <w:sz w:val="28"/>
          <w:szCs w:val="28"/>
        </w:rPr>
      </w:pPr>
    </w:p>
    <w:p w14:paraId="050EC991" w14:textId="77777777" w:rsidR="00400FF6" w:rsidRDefault="00400FF6" w:rsidP="00887220">
      <w:pPr>
        <w:rPr>
          <w:rFonts w:ascii="Arial" w:eastAsia="HiddenHorzOCR" w:hAnsi="Arial" w:cs="Arial"/>
          <w:b/>
          <w:sz w:val="28"/>
          <w:szCs w:val="28"/>
        </w:rPr>
      </w:pPr>
    </w:p>
    <w:p w14:paraId="6C25F9A2" w14:textId="77777777" w:rsidR="00400FF6" w:rsidRDefault="00400FF6">
      <w:pPr>
        <w:rPr>
          <w:rFonts w:ascii="Arial" w:eastAsia="HiddenHorzOCR" w:hAnsi="Arial" w:cs="Arial"/>
          <w:b/>
          <w:sz w:val="28"/>
          <w:szCs w:val="28"/>
        </w:rPr>
      </w:pPr>
      <w:r>
        <w:rPr>
          <w:rFonts w:ascii="Arial" w:eastAsia="HiddenHorzOCR" w:hAnsi="Arial" w:cs="Arial"/>
          <w:b/>
          <w:sz w:val="28"/>
          <w:szCs w:val="28"/>
        </w:rPr>
        <w:br w:type="page"/>
      </w:r>
    </w:p>
    <w:p w14:paraId="3453DF15" w14:textId="6651A0CA" w:rsidR="00887220" w:rsidRPr="005E3B56" w:rsidRDefault="00400FF6" w:rsidP="00887220">
      <w:pPr>
        <w:rPr>
          <w:rFonts w:ascii="Arial" w:eastAsia="HiddenHorzOCR" w:hAnsi="Arial" w:cs="Arial"/>
          <w:b/>
          <w:color w:val="292929"/>
          <w:sz w:val="28"/>
          <w:szCs w:val="28"/>
        </w:rPr>
      </w:pPr>
      <w:r>
        <w:rPr>
          <w:rFonts w:ascii="Arial" w:eastAsia="HiddenHorzOCR" w:hAnsi="Arial" w:cs="Arial"/>
          <w:b/>
          <w:sz w:val="28"/>
          <w:szCs w:val="28"/>
        </w:rPr>
        <w:lastRenderedPageBreak/>
        <w:t xml:space="preserve">Addendum C: </w:t>
      </w:r>
      <w:r w:rsidR="00887220" w:rsidRPr="005E3B56">
        <w:rPr>
          <w:rFonts w:ascii="Arial" w:eastAsia="HiddenHorzOCR" w:hAnsi="Arial" w:cs="Arial"/>
          <w:b/>
          <w:sz w:val="28"/>
          <w:szCs w:val="28"/>
        </w:rPr>
        <w:t>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5EE5A1F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41789A30"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4ABFF077"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4078D494"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76801950"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2B581351"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6CE9CAA3"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600FC29A"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57A983A8" w14:textId="77777777"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2021</w:t>
      </w:r>
      <w:r w:rsidRPr="0075669C">
        <w:rPr>
          <w:rFonts w:ascii="Arial" w:eastAsia="Times New Roman" w:hAnsi="Arial" w:cs="Arial"/>
          <w:lang w:eastAsia="zh-CN"/>
        </w:rPr>
        <w:t>, at:</w:t>
      </w:r>
    </w:p>
    <w:p w14:paraId="1D2CAB96" w14:textId="77777777"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10816" behindDoc="0" locked="0" layoutInCell="1" allowOverlap="1" wp14:anchorId="3A3D7AC0" wp14:editId="639ADD6E">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1E3D0D" id="Straight Connector 2" o:spid="_x0000_s1026" style="position:absolute;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" strokecolor="windowText">
                <w10:wrap anchorx="margin"/>
              </v:line>
            </w:pict>
          </mc:Fallback>
        </mc:AlternateContent>
      </w:r>
    </w:p>
    <w:p w14:paraId="55BF4E04" w14:textId="77777777" w:rsidR="00E664AC" w:rsidRPr="0075669C" w:rsidRDefault="00E664AC" w:rsidP="00E664AC">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2720D5F5"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31BCDE10"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359FDF49"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145B455" w14:textId="77777777" w:rsidR="00E664AC" w:rsidRPr="0075669C" w:rsidRDefault="00E664AC" w:rsidP="00E664AC">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7A23FF49" w14:textId="77777777" w:rsidR="00E664AC" w:rsidRPr="0075669C" w:rsidRDefault="00E664AC" w:rsidP="00E664AC">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2FE282B2" w14:textId="7864FDB6" w:rsidR="00DE48BB" w:rsidRPr="004E37B6" w:rsidRDefault="00DE48BB" w:rsidP="00E664AC">
      <w:pPr>
        <w:ind w:left="90"/>
        <w:rPr>
          <w:rFonts w:ascii="Arial" w:eastAsia="HiddenHorzOCR" w:hAnsi="Arial" w:cs="Arial"/>
          <w:color w:val="171717"/>
          <w:sz w:val="28"/>
          <w:szCs w:val="28"/>
        </w:rPr>
      </w:pPr>
    </w:p>
    <w:p w14:paraId="26AA7D7C" w14:textId="77777777" w:rsidR="00400FF6" w:rsidRPr="00400FF6" w:rsidRDefault="00CE7097" w:rsidP="00400FF6">
      <w:pPr>
        <w:rPr>
          <w:rFonts w:ascii="Arial" w:eastAsia="HiddenHorzOCR" w:hAnsi="Arial" w:cs="Arial"/>
          <w:b/>
          <w:color w:val="000000" w:themeColor="text1"/>
          <w:sz w:val="28"/>
          <w:szCs w:val="28"/>
        </w:rPr>
      </w:pPr>
      <w:r>
        <w:rPr>
          <w:rFonts w:ascii="Arial" w:eastAsia="HiddenHorzOCR" w:hAnsi="Arial" w:cs="Arial"/>
          <w:b/>
          <w:color w:val="1B1B1B"/>
          <w:sz w:val="28"/>
          <w:szCs w:val="28"/>
        </w:rPr>
        <w:br w:type="page"/>
      </w:r>
      <w:r w:rsidR="00400FF6" w:rsidRPr="00400FF6">
        <w:rPr>
          <w:rFonts w:ascii="Arial" w:eastAsia="HiddenHorzOCR" w:hAnsi="Arial" w:cs="Arial"/>
          <w:b/>
          <w:color w:val="000000" w:themeColor="text1"/>
          <w:sz w:val="28"/>
          <w:szCs w:val="28"/>
        </w:rPr>
        <w:lastRenderedPageBreak/>
        <w:t xml:space="preserve">Appendix E: YCCD Agreement for Services </w:t>
      </w:r>
    </w:p>
    <w:p w14:paraId="759CCDEB" w14:textId="77777777" w:rsidR="00400FF6" w:rsidRPr="00400FF6" w:rsidRDefault="00400FF6" w:rsidP="00400FF6">
      <w:pPr>
        <w:rPr>
          <w:rFonts w:ascii="Arial" w:hAnsi="Arial" w:cs="Arial"/>
          <w:b/>
          <w:bCs/>
          <w:color w:val="000000" w:themeColor="text1"/>
          <w:sz w:val="28"/>
          <w:szCs w:val="28"/>
        </w:rPr>
      </w:pPr>
      <w:r w:rsidRPr="00400FF6">
        <w:rPr>
          <w:rFonts w:ascii="Arial" w:hAnsi="Arial" w:cs="Arial"/>
          <w:b/>
          <w:bCs/>
          <w:color w:val="000000" w:themeColor="text1"/>
          <w:sz w:val="28"/>
          <w:szCs w:val="28"/>
        </w:rPr>
        <w:t>Link:</w:t>
      </w:r>
    </w:p>
    <w:p w14:paraId="4C6ABFBC" w14:textId="58529752" w:rsidR="003D5D86" w:rsidRPr="003D5D86" w:rsidRDefault="00A119DD">
      <w:pPr>
        <w:rPr>
          <w:b/>
          <w:bCs/>
          <w:sz w:val="28"/>
          <w:szCs w:val="28"/>
        </w:rPr>
      </w:pPr>
      <w:hyperlink r:id="rId17" w:history="1">
        <w:r w:rsidR="003D5D86" w:rsidRPr="003D5D86">
          <w:rPr>
            <w:rStyle w:val="Hyperlink"/>
            <w:b/>
            <w:bCs/>
            <w:sz w:val="28"/>
            <w:szCs w:val="28"/>
          </w:rPr>
          <w:t>https://goyccd-my.sharepoint.com/:w:/g/personal/w0398409_yccd_edu/Ed-C4ZFleABMr7vUQTN0YJwB95FKJ75WkJ3j42Hj8U38OA?e=ZS3mmB</w:t>
        </w:r>
      </w:hyperlink>
    </w:p>
    <w:p w14:paraId="36DE5F7D" w14:textId="6A3D4AC8" w:rsidR="00400FF6" w:rsidRDefault="00400FF6">
      <w:pPr>
        <w:rPr>
          <w:rFonts w:ascii="Arial" w:eastAsia="HiddenHorzOCR" w:hAnsi="Arial" w:cs="Arial"/>
          <w:b/>
          <w:color w:val="1B1B1B"/>
          <w:sz w:val="28"/>
          <w:szCs w:val="28"/>
        </w:rPr>
      </w:pPr>
      <w:r w:rsidRPr="003D5D86">
        <w:rPr>
          <w:rFonts w:ascii="Arial" w:eastAsia="HiddenHorzOCR" w:hAnsi="Arial" w:cs="Arial"/>
          <w:b/>
          <w:bCs/>
          <w:color w:val="1B1B1B"/>
          <w:sz w:val="32"/>
          <w:szCs w:val="32"/>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9"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9"/>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2D211E8C"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400FF6">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8" w:history="1">
        <w:r w:rsidRPr="00BE4DB4">
          <w:rPr>
            <w:rStyle w:val="Hyperlink"/>
            <w:rFonts w:ascii="Arial" w:eastAsiaTheme="minorEastAsia" w:hAnsi="Arial" w:cs="Arial"/>
            <w:lang w:eastAsia="zh-CN"/>
          </w:rPr>
          <w:t>rlangley@yccd.edu</w:t>
        </w:r>
      </w:hyperlink>
      <w:r>
        <w:rPr>
          <w:rFonts w:ascii="Arial" w:eastAsiaTheme="minorEastAsia" w:hAnsi="Arial" w:cs="Arial"/>
          <w:lang w:eastAsia="zh-CN"/>
        </w:rPr>
        <w:t xml:space="preserve">; </w:t>
      </w:r>
      <w:hyperlink r:id="rId19" w:history="1">
        <w:r w:rsidRPr="00062A42">
          <w:rPr>
            <w:rStyle w:val="Hyperlink"/>
            <w:rFonts w:ascii="Arial" w:eastAsiaTheme="minorEastAsia" w:hAnsi="Arial" w:cs="Arial"/>
            <w:lang w:eastAsia="zh-CN"/>
          </w:rPr>
          <w:t>rordiway@yccd.edu</w:t>
        </w:r>
      </w:hyperlink>
    </w:p>
    <w:p w14:paraId="7CCAF0FC"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0"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1" w:history="1">
        <w:r w:rsidRPr="00062A42">
          <w:rPr>
            <w:rStyle w:val="Hyperlink"/>
            <w:rFonts w:ascii="Arial" w:eastAsiaTheme="minorEastAsia" w:hAnsi="Arial" w:cs="Arial"/>
            <w:lang w:eastAsia="zh-CN"/>
          </w:rPr>
          <w:t>rordiway@yccd.edu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E544B6" w:rsidRPr="00064DA8" w14:paraId="7EC90FC1" w14:textId="77777777" w:rsidTr="000931BA">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E544B6" w:rsidRPr="00064DA8" w14:paraId="2E5534CE" w14:textId="77777777" w:rsidTr="000931BA">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E544B6" w:rsidRPr="00064DA8" w14:paraId="5279DE1A" w14:textId="77777777" w:rsidTr="000931BA">
                    <w:trPr>
                      <w:trHeight w:val="720"/>
                    </w:trPr>
                    <w:tc>
                      <w:tcPr>
                        <w:tcW w:w="9322" w:type="dxa"/>
                        <w:gridSpan w:val="2"/>
                        <w:tcBorders>
                          <w:bottom w:val="double" w:sz="2" w:space="0" w:color="000000"/>
                        </w:tcBorders>
                      </w:tcPr>
                      <w:p w14:paraId="6C306383" w14:textId="77777777" w:rsidR="00E544B6" w:rsidRDefault="00E544B6" w:rsidP="000931BA">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Five (5</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17668144" w14:textId="77777777" w:rsidR="00E544B6" w:rsidRPr="00064DA8" w:rsidRDefault="00E544B6" w:rsidP="000931BA">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E544B6" w:rsidRPr="00064DA8" w14:paraId="4889D9C9" w14:textId="77777777" w:rsidTr="000931BA">
                    <w:trPr>
                      <w:trHeight w:val="403"/>
                    </w:trPr>
                    <w:tc>
                      <w:tcPr>
                        <w:tcW w:w="9322" w:type="dxa"/>
                        <w:gridSpan w:val="2"/>
                        <w:tcBorders>
                          <w:top w:val="double" w:sz="2" w:space="0" w:color="000000"/>
                          <w:bottom w:val="double" w:sz="2" w:space="0" w:color="000000"/>
                        </w:tcBorders>
                      </w:tcPr>
                      <w:p w14:paraId="284A6177" w14:textId="77777777" w:rsidR="00E544B6" w:rsidRPr="00064DA8" w:rsidRDefault="00E544B6" w:rsidP="000931BA">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E544B6" w:rsidRPr="00064DA8" w14:paraId="4766768D" w14:textId="77777777" w:rsidTr="000931BA">
                    <w:trPr>
                      <w:trHeight w:val="404"/>
                    </w:trPr>
                    <w:tc>
                      <w:tcPr>
                        <w:tcW w:w="3562" w:type="dxa"/>
                        <w:tcBorders>
                          <w:top w:val="double" w:sz="2" w:space="0" w:color="000000"/>
                          <w:bottom w:val="single" w:sz="6" w:space="0" w:color="000000"/>
                          <w:right w:val="single" w:sz="6" w:space="0" w:color="000000"/>
                        </w:tcBorders>
                        <w:shd w:val="clear" w:color="auto" w:fill="E6E6E6"/>
                      </w:tcPr>
                      <w:p w14:paraId="6B74DFC4" w14:textId="77777777" w:rsidR="00E544B6" w:rsidRPr="00064DA8" w:rsidRDefault="00E544B6" w:rsidP="000931BA">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7DB943AE" w14:textId="77777777" w:rsidR="00E544B6" w:rsidRPr="00064DA8" w:rsidRDefault="00E544B6" w:rsidP="000931BA">
                        <w:pPr>
                          <w:widowControl w:val="0"/>
                          <w:autoSpaceDE w:val="0"/>
                          <w:autoSpaceDN w:val="0"/>
                          <w:spacing w:before="40" w:after="0" w:line="240" w:lineRule="auto"/>
                          <w:ind w:left="329"/>
                          <w:rPr>
                            <w:rFonts w:ascii="Times New Roman" w:eastAsia="Arial" w:hAnsi="Arial" w:cs="Arial"/>
                            <w:sz w:val="20"/>
                          </w:rPr>
                        </w:pPr>
                      </w:p>
                    </w:tc>
                  </w:tr>
                  <w:tr w:rsidR="00E544B6" w:rsidRPr="00064DA8" w14:paraId="703F4A68" w14:textId="77777777" w:rsidTr="000931BA">
                    <w:trPr>
                      <w:trHeight w:val="405"/>
                    </w:trPr>
                    <w:tc>
                      <w:tcPr>
                        <w:tcW w:w="3562" w:type="dxa"/>
                        <w:tcBorders>
                          <w:top w:val="single" w:sz="6" w:space="0" w:color="000000"/>
                          <w:bottom w:val="single" w:sz="6" w:space="0" w:color="000000"/>
                          <w:right w:val="single" w:sz="6" w:space="0" w:color="000000"/>
                        </w:tcBorders>
                        <w:shd w:val="clear" w:color="auto" w:fill="E6E6E6"/>
                      </w:tcPr>
                      <w:p w14:paraId="40DEE14E" w14:textId="77777777" w:rsidR="00E544B6" w:rsidRPr="00064DA8" w:rsidRDefault="00E544B6" w:rsidP="000931BA">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41763E42" w14:textId="77777777" w:rsidR="00E544B6" w:rsidRPr="00064DA8" w:rsidRDefault="00E544B6" w:rsidP="000931BA">
                        <w:pPr>
                          <w:widowControl w:val="0"/>
                          <w:autoSpaceDE w:val="0"/>
                          <w:autoSpaceDN w:val="0"/>
                          <w:spacing w:before="40" w:after="0" w:line="240" w:lineRule="auto"/>
                          <w:ind w:left="329"/>
                          <w:rPr>
                            <w:rFonts w:ascii="Times New Roman" w:eastAsia="Arial" w:hAnsi="Arial" w:cs="Arial"/>
                            <w:sz w:val="20"/>
                          </w:rPr>
                        </w:pPr>
                      </w:p>
                    </w:tc>
                  </w:tr>
                  <w:tr w:rsidR="00E544B6" w:rsidRPr="00064DA8" w14:paraId="47E92844" w14:textId="77777777" w:rsidTr="000931BA">
                    <w:trPr>
                      <w:trHeight w:val="416"/>
                    </w:trPr>
                    <w:tc>
                      <w:tcPr>
                        <w:tcW w:w="3562" w:type="dxa"/>
                        <w:tcBorders>
                          <w:top w:val="single" w:sz="6" w:space="0" w:color="000000"/>
                          <w:bottom w:val="single" w:sz="6" w:space="0" w:color="000000"/>
                          <w:right w:val="single" w:sz="6" w:space="0" w:color="000000"/>
                        </w:tcBorders>
                        <w:shd w:val="clear" w:color="auto" w:fill="E6E6E6"/>
                      </w:tcPr>
                      <w:p w14:paraId="47166F38" w14:textId="77777777" w:rsidR="00E544B6" w:rsidRPr="00064DA8" w:rsidRDefault="00E544B6" w:rsidP="000931BA">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2B57F80" w14:textId="77777777" w:rsidR="00E544B6" w:rsidRPr="00064DA8" w:rsidRDefault="00E544B6" w:rsidP="000931BA">
                        <w:pPr>
                          <w:widowControl w:val="0"/>
                          <w:autoSpaceDE w:val="0"/>
                          <w:autoSpaceDN w:val="0"/>
                          <w:spacing w:before="40" w:after="0" w:line="240" w:lineRule="auto"/>
                          <w:ind w:left="329"/>
                          <w:rPr>
                            <w:rFonts w:ascii="Times New Roman" w:eastAsia="Arial" w:hAnsi="Arial" w:cs="Arial"/>
                            <w:sz w:val="20"/>
                          </w:rPr>
                        </w:pPr>
                      </w:p>
                    </w:tc>
                  </w:tr>
                  <w:tr w:rsidR="00E544B6" w:rsidRPr="00064DA8" w14:paraId="2D1333FD" w14:textId="77777777" w:rsidTr="000931BA">
                    <w:trPr>
                      <w:trHeight w:val="402"/>
                    </w:trPr>
                    <w:tc>
                      <w:tcPr>
                        <w:tcW w:w="3562" w:type="dxa"/>
                        <w:tcBorders>
                          <w:top w:val="single" w:sz="6" w:space="0" w:color="000000"/>
                          <w:bottom w:val="single" w:sz="6" w:space="0" w:color="000000"/>
                          <w:right w:val="single" w:sz="6" w:space="0" w:color="000000"/>
                        </w:tcBorders>
                        <w:shd w:val="clear" w:color="auto" w:fill="E6E6E6"/>
                      </w:tcPr>
                      <w:p w14:paraId="56BA9F94" w14:textId="77777777" w:rsidR="00E544B6" w:rsidRPr="00064DA8" w:rsidRDefault="00E544B6" w:rsidP="000931BA">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5088D9AA" w14:textId="77777777" w:rsidR="00E544B6" w:rsidRPr="00064DA8" w:rsidRDefault="00E544B6" w:rsidP="000931BA">
                        <w:pPr>
                          <w:widowControl w:val="0"/>
                          <w:autoSpaceDE w:val="0"/>
                          <w:autoSpaceDN w:val="0"/>
                          <w:spacing w:before="40" w:after="0" w:line="240" w:lineRule="auto"/>
                          <w:ind w:left="329"/>
                          <w:rPr>
                            <w:rFonts w:ascii="Times New Roman" w:eastAsia="Arial" w:hAnsi="Arial" w:cs="Arial"/>
                            <w:sz w:val="20"/>
                          </w:rPr>
                        </w:pPr>
                      </w:p>
                    </w:tc>
                  </w:tr>
                  <w:tr w:rsidR="00E544B6" w:rsidRPr="00064DA8" w14:paraId="46AF2D69" w14:textId="77777777" w:rsidTr="000931BA">
                    <w:trPr>
                      <w:trHeight w:val="405"/>
                    </w:trPr>
                    <w:tc>
                      <w:tcPr>
                        <w:tcW w:w="3562" w:type="dxa"/>
                        <w:tcBorders>
                          <w:top w:val="single" w:sz="6" w:space="0" w:color="000000"/>
                          <w:bottom w:val="single" w:sz="6" w:space="0" w:color="000000"/>
                          <w:right w:val="single" w:sz="6" w:space="0" w:color="000000"/>
                        </w:tcBorders>
                        <w:shd w:val="clear" w:color="auto" w:fill="E6E6E6"/>
                      </w:tcPr>
                      <w:p w14:paraId="54BE3398" w14:textId="77777777" w:rsidR="00E544B6" w:rsidRPr="00064DA8" w:rsidRDefault="00E544B6" w:rsidP="000931BA">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FCE4163" w14:textId="77777777" w:rsidR="00E544B6" w:rsidRPr="00064DA8" w:rsidRDefault="00E544B6" w:rsidP="000931BA">
                        <w:pPr>
                          <w:widowControl w:val="0"/>
                          <w:autoSpaceDE w:val="0"/>
                          <w:autoSpaceDN w:val="0"/>
                          <w:spacing w:before="40" w:after="0" w:line="240" w:lineRule="auto"/>
                          <w:ind w:left="329"/>
                          <w:rPr>
                            <w:rFonts w:ascii="Times New Roman" w:eastAsia="Arial" w:hAnsi="Arial" w:cs="Arial"/>
                            <w:sz w:val="20"/>
                          </w:rPr>
                        </w:pPr>
                      </w:p>
                    </w:tc>
                  </w:tr>
                  <w:tr w:rsidR="00E544B6" w:rsidRPr="00064DA8" w14:paraId="3B7D66AA" w14:textId="77777777" w:rsidTr="000931BA">
                    <w:trPr>
                      <w:trHeight w:val="405"/>
                    </w:trPr>
                    <w:tc>
                      <w:tcPr>
                        <w:tcW w:w="3562" w:type="dxa"/>
                        <w:tcBorders>
                          <w:top w:val="single" w:sz="6" w:space="0" w:color="000000"/>
                          <w:bottom w:val="single" w:sz="6" w:space="0" w:color="000000"/>
                          <w:right w:val="single" w:sz="6" w:space="0" w:color="000000"/>
                        </w:tcBorders>
                        <w:shd w:val="clear" w:color="auto" w:fill="E6E6E6"/>
                      </w:tcPr>
                      <w:p w14:paraId="496DE2B2" w14:textId="77777777" w:rsidR="00E544B6" w:rsidRPr="00064DA8" w:rsidRDefault="00E544B6" w:rsidP="000931BA">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179EA06E" w14:textId="77777777" w:rsidR="00E544B6" w:rsidRPr="00064DA8" w:rsidRDefault="00E544B6" w:rsidP="000931BA">
                        <w:pPr>
                          <w:widowControl w:val="0"/>
                          <w:autoSpaceDE w:val="0"/>
                          <w:autoSpaceDN w:val="0"/>
                          <w:spacing w:before="40" w:after="0" w:line="240" w:lineRule="auto"/>
                          <w:ind w:left="329"/>
                          <w:rPr>
                            <w:rFonts w:ascii="Times New Roman" w:eastAsia="Arial" w:hAnsi="Arial" w:cs="Arial"/>
                            <w:sz w:val="20"/>
                          </w:rPr>
                        </w:pPr>
                      </w:p>
                    </w:tc>
                  </w:tr>
                  <w:tr w:rsidR="00E544B6" w:rsidRPr="00064DA8" w14:paraId="0CB1D5EC" w14:textId="77777777" w:rsidTr="000931BA">
                    <w:trPr>
                      <w:trHeight w:val="404"/>
                    </w:trPr>
                    <w:tc>
                      <w:tcPr>
                        <w:tcW w:w="9322" w:type="dxa"/>
                        <w:gridSpan w:val="2"/>
                        <w:tcBorders>
                          <w:bottom w:val="double" w:sz="2" w:space="0" w:color="000000"/>
                        </w:tcBorders>
                      </w:tcPr>
                      <w:p w14:paraId="54D86544" w14:textId="77777777" w:rsidR="00E544B6" w:rsidRPr="00064DA8" w:rsidRDefault="00E544B6" w:rsidP="000931BA">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E544B6" w:rsidRPr="00064DA8" w14:paraId="10A9C4B1" w14:textId="77777777" w:rsidTr="000931BA">
                    <w:trPr>
                      <w:trHeight w:val="404"/>
                    </w:trPr>
                    <w:tc>
                      <w:tcPr>
                        <w:tcW w:w="3562" w:type="dxa"/>
                        <w:tcBorders>
                          <w:top w:val="double" w:sz="2" w:space="0" w:color="000000"/>
                          <w:bottom w:val="single" w:sz="6" w:space="0" w:color="000000"/>
                          <w:right w:val="single" w:sz="6" w:space="0" w:color="000000"/>
                        </w:tcBorders>
                        <w:shd w:val="clear" w:color="auto" w:fill="E6E6E6"/>
                      </w:tcPr>
                      <w:p w14:paraId="1D6867A6" w14:textId="77777777" w:rsidR="00E544B6" w:rsidRPr="00064DA8" w:rsidRDefault="00E544B6" w:rsidP="000931BA">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495D0586" w14:textId="77777777" w:rsidR="00E544B6" w:rsidRPr="00064DA8" w:rsidRDefault="00E544B6" w:rsidP="000931BA">
                        <w:pPr>
                          <w:widowControl w:val="0"/>
                          <w:autoSpaceDE w:val="0"/>
                          <w:autoSpaceDN w:val="0"/>
                          <w:spacing w:before="40" w:after="0" w:line="240" w:lineRule="auto"/>
                          <w:ind w:left="329"/>
                          <w:rPr>
                            <w:rFonts w:ascii="Times New Roman" w:eastAsia="Arial" w:hAnsi="Arial" w:cs="Arial"/>
                            <w:sz w:val="20"/>
                          </w:rPr>
                        </w:pPr>
                      </w:p>
                    </w:tc>
                  </w:tr>
                  <w:tr w:rsidR="00E544B6" w:rsidRPr="00064DA8" w14:paraId="414E7F30" w14:textId="77777777" w:rsidTr="000931BA">
                    <w:trPr>
                      <w:trHeight w:val="405"/>
                    </w:trPr>
                    <w:tc>
                      <w:tcPr>
                        <w:tcW w:w="3562" w:type="dxa"/>
                        <w:tcBorders>
                          <w:top w:val="single" w:sz="6" w:space="0" w:color="000000"/>
                          <w:bottom w:val="single" w:sz="6" w:space="0" w:color="000000"/>
                          <w:right w:val="single" w:sz="6" w:space="0" w:color="000000"/>
                        </w:tcBorders>
                        <w:shd w:val="clear" w:color="auto" w:fill="E6E6E6"/>
                      </w:tcPr>
                      <w:p w14:paraId="5BEB7A10" w14:textId="77777777" w:rsidR="00E544B6" w:rsidRPr="00064DA8" w:rsidRDefault="00E544B6" w:rsidP="000931BA">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73B6A7C1" w14:textId="77777777" w:rsidR="00E544B6" w:rsidRPr="00064DA8" w:rsidRDefault="00E544B6" w:rsidP="000931BA">
                        <w:pPr>
                          <w:widowControl w:val="0"/>
                          <w:autoSpaceDE w:val="0"/>
                          <w:autoSpaceDN w:val="0"/>
                          <w:spacing w:before="40" w:after="0" w:line="240" w:lineRule="auto"/>
                          <w:ind w:left="329"/>
                          <w:rPr>
                            <w:rFonts w:ascii="Times New Roman" w:eastAsia="Arial" w:hAnsi="Arial" w:cs="Arial"/>
                            <w:sz w:val="20"/>
                          </w:rPr>
                        </w:pPr>
                      </w:p>
                    </w:tc>
                  </w:tr>
                  <w:tr w:rsidR="00E544B6" w:rsidRPr="00064DA8" w14:paraId="4EFA00C8" w14:textId="77777777" w:rsidTr="000931BA">
                    <w:trPr>
                      <w:trHeight w:val="479"/>
                    </w:trPr>
                    <w:tc>
                      <w:tcPr>
                        <w:tcW w:w="3562" w:type="dxa"/>
                        <w:tcBorders>
                          <w:top w:val="single" w:sz="6" w:space="0" w:color="000000"/>
                          <w:bottom w:val="single" w:sz="6" w:space="0" w:color="000000"/>
                          <w:right w:val="single" w:sz="6" w:space="0" w:color="000000"/>
                        </w:tcBorders>
                        <w:shd w:val="clear" w:color="auto" w:fill="E6E6E6"/>
                      </w:tcPr>
                      <w:p w14:paraId="7B7239D0" w14:textId="77777777" w:rsidR="00E544B6" w:rsidRPr="00064DA8" w:rsidRDefault="00E544B6" w:rsidP="000931BA">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820D78C" w14:textId="77777777" w:rsidR="00E544B6" w:rsidRPr="00064DA8" w:rsidRDefault="00E544B6" w:rsidP="000931BA">
                        <w:pPr>
                          <w:widowControl w:val="0"/>
                          <w:autoSpaceDE w:val="0"/>
                          <w:autoSpaceDN w:val="0"/>
                          <w:spacing w:before="40" w:after="0" w:line="240" w:lineRule="auto"/>
                          <w:ind w:left="329"/>
                          <w:rPr>
                            <w:rFonts w:ascii="Times New Roman" w:eastAsia="Arial" w:hAnsi="Arial" w:cs="Arial"/>
                            <w:sz w:val="20"/>
                          </w:rPr>
                        </w:pPr>
                      </w:p>
                    </w:tc>
                  </w:tr>
                  <w:tr w:rsidR="00E544B6" w:rsidRPr="00064DA8" w14:paraId="08D33055" w14:textId="77777777" w:rsidTr="000931BA">
                    <w:trPr>
                      <w:trHeight w:val="405"/>
                    </w:trPr>
                    <w:tc>
                      <w:tcPr>
                        <w:tcW w:w="3562" w:type="dxa"/>
                        <w:tcBorders>
                          <w:top w:val="single" w:sz="6" w:space="0" w:color="000000"/>
                          <w:bottom w:val="single" w:sz="6" w:space="0" w:color="000000"/>
                          <w:right w:val="single" w:sz="6" w:space="0" w:color="000000"/>
                        </w:tcBorders>
                        <w:shd w:val="clear" w:color="auto" w:fill="E6E6E6"/>
                      </w:tcPr>
                      <w:p w14:paraId="67FCDA36" w14:textId="77777777" w:rsidR="00E544B6" w:rsidRPr="00064DA8" w:rsidRDefault="00E544B6" w:rsidP="000931BA">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A4C367C" w14:textId="77777777" w:rsidR="00E544B6" w:rsidRPr="00064DA8" w:rsidRDefault="00E544B6" w:rsidP="000931BA">
                        <w:pPr>
                          <w:widowControl w:val="0"/>
                          <w:autoSpaceDE w:val="0"/>
                          <w:autoSpaceDN w:val="0"/>
                          <w:spacing w:before="40" w:after="0" w:line="240" w:lineRule="auto"/>
                          <w:ind w:left="329"/>
                          <w:rPr>
                            <w:rFonts w:ascii="Times New Roman" w:eastAsia="Arial" w:hAnsi="Arial" w:cs="Arial"/>
                            <w:sz w:val="20"/>
                          </w:rPr>
                        </w:pPr>
                      </w:p>
                    </w:tc>
                  </w:tr>
                  <w:tr w:rsidR="00E544B6" w:rsidRPr="00064DA8" w14:paraId="3F7703F1" w14:textId="77777777" w:rsidTr="000931BA">
                    <w:trPr>
                      <w:trHeight w:val="402"/>
                    </w:trPr>
                    <w:tc>
                      <w:tcPr>
                        <w:tcW w:w="3562" w:type="dxa"/>
                        <w:tcBorders>
                          <w:top w:val="single" w:sz="6" w:space="0" w:color="000000"/>
                          <w:bottom w:val="single" w:sz="6" w:space="0" w:color="000000"/>
                          <w:right w:val="single" w:sz="6" w:space="0" w:color="000000"/>
                        </w:tcBorders>
                        <w:shd w:val="clear" w:color="auto" w:fill="E6E6E6"/>
                      </w:tcPr>
                      <w:p w14:paraId="28F1D4F8" w14:textId="77777777" w:rsidR="00E544B6" w:rsidRPr="00064DA8" w:rsidRDefault="00E544B6" w:rsidP="000931BA">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083E863" w14:textId="77777777" w:rsidR="00E544B6" w:rsidRPr="00064DA8" w:rsidRDefault="00E544B6" w:rsidP="000931BA">
                        <w:pPr>
                          <w:widowControl w:val="0"/>
                          <w:autoSpaceDE w:val="0"/>
                          <w:autoSpaceDN w:val="0"/>
                          <w:spacing w:before="40" w:after="0" w:line="240" w:lineRule="auto"/>
                          <w:ind w:left="329"/>
                          <w:rPr>
                            <w:rFonts w:ascii="Times New Roman" w:eastAsia="Arial" w:hAnsi="Arial" w:cs="Arial"/>
                            <w:sz w:val="20"/>
                          </w:rPr>
                        </w:pPr>
                      </w:p>
                    </w:tc>
                  </w:tr>
                  <w:tr w:rsidR="00E544B6" w:rsidRPr="00064DA8" w14:paraId="022DC37A" w14:textId="77777777" w:rsidTr="000931BA">
                    <w:trPr>
                      <w:trHeight w:val="405"/>
                    </w:trPr>
                    <w:tc>
                      <w:tcPr>
                        <w:tcW w:w="3562" w:type="dxa"/>
                        <w:tcBorders>
                          <w:top w:val="single" w:sz="6" w:space="0" w:color="000000"/>
                          <w:bottom w:val="single" w:sz="6" w:space="0" w:color="000000"/>
                          <w:right w:val="single" w:sz="6" w:space="0" w:color="000000"/>
                        </w:tcBorders>
                        <w:shd w:val="clear" w:color="auto" w:fill="E6E6E6"/>
                      </w:tcPr>
                      <w:p w14:paraId="53DF168E" w14:textId="77777777" w:rsidR="00E544B6" w:rsidRPr="00064DA8" w:rsidRDefault="00E544B6" w:rsidP="000931BA">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07135E8" w14:textId="77777777" w:rsidR="00E544B6" w:rsidRPr="00064DA8" w:rsidRDefault="00E544B6" w:rsidP="000931BA">
                        <w:pPr>
                          <w:widowControl w:val="0"/>
                          <w:autoSpaceDE w:val="0"/>
                          <w:autoSpaceDN w:val="0"/>
                          <w:spacing w:before="40" w:after="0" w:line="240" w:lineRule="auto"/>
                          <w:ind w:left="329"/>
                          <w:rPr>
                            <w:rFonts w:ascii="Times New Roman" w:eastAsia="Arial" w:hAnsi="Arial" w:cs="Arial"/>
                            <w:sz w:val="20"/>
                          </w:rPr>
                        </w:pPr>
                      </w:p>
                    </w:tc>
                  </w:tr>
                  <w:tr w:rsidR="00E544B6" w:rsidRPr="00064DA8" w14:paraId="0934FD91" w14:textId="77777777" w:rsidTr="000931BA">
                    <w:trPr>
                      <w:trHeight w:val="404"/>
                    </w:trPr>
                    <w:tc>
                      <w:tcPr>
                        <w:tcW w:w="9322" w:type="dxa"/>
                        <w:gridSpan w:val="2"/>
                        <w:tcBorders>
                          <w:bottom w:val="double" w:sz="2" w:space="0" w:color="000000"/>
                        </w:tcBorders>
                      </w:tcPr>
                      <w:p w14:paraId="30B0C9A8" w14:textId="77777777" w:rsidR="00E544B6" w:rsidRPr="00064DA8" w:rsidRDefault="00E544B6" w:rsidP="000931BA">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E544B6" w:rsidRPr="00064DA8" w14:paraId="7ACAD4A8" w14:textId="77777777" w:rsidTr="000931BA">
                    <w:trPr>
                      <w:trHeight w:val="404"/>
                    </w:trPr>
                    <w:tc>
                      <w:tcPr>
                        <w:tcW w:w="3562" w:type="dxa"/>
                        <w:tcBorders>
                          <w:top w:val="double" w:sz="2" w:space="0" w:color="000000"/>
                          <w:bottom w:val="single" w:sz="6" w:space="0" w:color="000000"/>
                          <w:right w:val="single" w:sz="6" w:space="0" w:color="000000"/>
                        </w:tcBorders>
                        <w:shd w:val="clear" w:color="auto" w:fill="E6E6E6"/>
                      </w:tcPr>
                      <w:p w14:paraId="50F04B63" w14:textId="77777777" w:rsidR="00E544B6" w:rsidRPr="00064DA8" w:rsidRDefault="00E544B6" w:rsidP="000931BA">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2D88F925" w14:textId="77777777" w:rsidR="00E544B6" w:rsidRPr="00064DA8" w:rsidRDefault="00E544B6" w:rsidP="000931BA">
                        <w:pPr>
                          <w:widowControl w:val="0"/>
                          <w:autoSpaceDE w:val="0"/>
                          <w:autoSpaceDN w:val="0"/>
                          <w:spacing w:before="40" w:after="0" w:line="240" w:lineRule="auto"/>
                          <w:ind w:left="329"/>
                          <w:jc w:val="center"/>
                          <w:rPr>
                            <w:rFonts w:ascii="Times New Roman" w:eastAsia="Arial" w:hAnsi="Arial" w:cs="Arial"/>
                            <w:sz w:val="20"/>
                          </w:rPr>
                        </w:pPr>
                      </w:p>
                    </w:tc>
                  </w:tr>
                  <w:tr w:rsidR="00E544B6" w:rsidRPr="00064DA8" w14:paraId="08AB1FAC" w14:textId="77777777" w:rsidTr="000931BA">
                    <w:trPr>
                      <w:trHeight w:val="402"/>
                    </w:trPr>
                    <w:tc>
                      <w:tcPr>
                        <w:tcW w:w="3562" w:type="dxa"/>
                        <w:tcBorders>
                          <w:top w:val="single" w:sz="6" w:space="0" w:color="000000"/>
                          <w:bottom w:val="single" w:sz="6" w:space="0" w:color="000000"/>
                          <w:right w:val="single" w:sz="6" w:space="0" w:color="000000"/>
                        </w:tcBorders>
                        <w:shd w:val="clear" w:color="auto" w:fill="E6E6E6"/>
                      </w:tcPr>
                      <w:p w14:paraId="524D3787" w14:textId="77777777" w:rsidR="00E544B6" w:rsidRPr="00064DA8" w:rsidRDefault="00E544B6" w:rsidP="000931BA">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775811AD" w14:textId="77777777" w:rsidR="00E544B6" w:rsidRPr="00064DA8" w:rsidRDefault="00E544B6" w:rsidP="000931BA">
                        <w:pPr>
                          <w:widowControl w:val="0"/>
                          <w:autoSpaceDE w:val="0"/>
                          <w:autoSpaceDN w:val="0"/>
                          <w:spacing w:before="40" w:after="0" w:line="240" w:lineRule="auto"/>
                          <w:ind w:left="329"/>
                          <w:jc w:val="center"/>
                          <w:rPr>
                            <w:rFonts w:ascii="Times New Roman" w:eastAsia="Arial" w:hAnsi="Arial" w:cs="Arial"/>
                            <w:sz w:val="20"/>
                          </w:rPr>
                        </w:pPr>
                      </w:p>
                    </w:tc>
                  </w:tr>
                  <w:tr w:rsidR="00E544B6" w:rsidRPr="00064DA8" w14:paraId="167E38D9" w14:textId="77777777" w:rsidTr="000931BA">
                    <w:trPr>
                      <w:trHeight w:val="409"/>
                    </w:trPr>
                    <w:tc>
                      <w:tcPr>
                        <w:tcW w:w="3562" w:type="dxa"/>
                        <w:tcBorders>
                          <w:top w:val="single" w:sz="6" w:space="0" w:color="000000"/>
                          <w:bottom w:val="single" w:sz="6" w:space="0" w:color="000000"/>
                          <w:right w:val="single" w:sz="6" w:space="0" w:color="000000"/>
                        </w:tcBorders>
                        <w:shd w:val="clear" w:color="auto" w:fill="E6E6E6"/>
                      </w:tcPr>
                      <w:p w14:paraId="27EACCD9" w14:textId="77777777" w:rsidR="00E544B6" w:rsidRPr="00064DA8" w:rsidRDefault="00E544B6" w:rsidP="000931BA">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75C15F9E" w14:textId="77777777" w:rsidR="00E544B6" w:rsidRPr="00064DA8" w:rsidRDefault="00E544B6" w:rsidP="000931BA">
                        <w:pPr>
                          <w:widowControl w:val="0"/>
                          <w:autoSpaceDE w:val="0"/>
                          <w:autoSpaceDN w:val="0"/>
                          <w:spacing w:before="40" w:after="0" w:line="240" w:lineRule="auto"/>
                          <w:ind w:left="329"/>
                          <w:jc w:val="center"/>
                          <w:rPr>
                            <w:rFonts w:ascii="Times New Roman" w:eastAsia="Arial" w:hAnsi="Arial" w:cs="Arial"/>
                            <w:sz w:val="20"/>
                          </w:rPr>
                        </w:pPr>
                      </w:p>
                    </w:tc>
                  </w:tr>
                  <w:tr w:rsidR="00E544B6" w:rsidRPr="00064DA8" w14:paraId="7C9B5ECD" w14:textId="77777777" w:rsidTr="000931BA">
                    <w:trPr>
                      <w:trHeight w:val="402"/>
                    </w:trPr>
                    <w:tc>
                      <w:tcPr>
                        <w:tcW w:w="3562" w:type="dxa"/>
                        <w:tcBorders>
                          <w:top w:val="single" w:sz="6" w:space="0" w:color="000000"/>
                          <w:bottom w:val="single" w:sz="6" w:space="0" w:color="000000"/>
                          <w:right w:val="single" w:sz="6" w:space="0" w:color="000000"/>
                        </w:tcBorders>
                        <w:shd w:val="clear" w:color="auto" w:fill="E6E6E6"/>
                      </w:tcPr>
                      <w:p w14:paraId="03578778" w14:textId="77777777" w:rsidR="00E544B6" w:rsidRPr="00064DA8" w:rsidRDefault="00E544B6" w:rsidP="000931BA">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4FF4C7A2" w14:textId="77777777" w:rsidR="00E544B6" w:rsidRPr="00064DA8" w:rsidRDefault="00E544B6" w:rsidP="000931BA">
                        <w:pPr>
                          <w:widowControl w:val="0"/>
                          <w:autoSpaceDE w:val="0"/>
                          <w:autoSpaceDN w:val="0"/>
                          <w:spacing w:before="40" w:after="0" w:line="240" w:lineRule="auto"/>
                          <w:ind w:left="329"/>
                          <w:jc w:val="center"/>
                          <w:rPr>
                            <w:rFonts w:ascii="Times New Roman" w:eastAsia="Arial" w:hAnsi="Arial" w:cs="Arial"/>
                            <w:sz w:val="20"/>
                          </w:rPr>
                        </w:pPr>
                      </w:p>
                    </w:tc>
                  </w:tr>
                  <w:tr w:rsidR="00E544B6" w:rsidRPr="00064DA8" w14:paraId="08FB7B00" w14:textId="77777777" w:rsidTr="000931BA">
                    <w:trPr>
                      <w:trHeight w:val="405"/>
                    </w:trPr>
                    <w:tc>
                      <w:tcPr>
                        <w:tcW w:w="3562" w:type="dxa"/>
                        <w:tcBorders>
                          <w:top w:val="single" w:sz="6" w:space="0" w:color="000000"/>
                          <w:bottom w:val="single" w:sz="6" w:space="0" w:color="000000"/>
                          <w:right w:val="single" w:sz="6" w:space="0" w:color="000000"/>
                        </w:tcBorders>
                        <w:shd w:val="clear" w:color="auto" w:fill="E6E6E6"/>
                      </w:tcPr>
                      <w:p w14:paraId="6F90CD37" w14:textId="77777777" w:rsidR="00E544B6" w:rsidRPr="00064DA8" w:rsidRDefault="00E544B6" w:rsidP="000931BA">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11DA2CE" w14:textId="77777777" w:rsidR="00E544B6" w:rsidRPr="00064DA8" w:rsidRDefault="00E544B6" w:rsidP="000931BA">
                        <w:pPr>
                          <w:widowControl w:val="0"/>
                          <w:autoSpaceDE w:val="0"/>
                          <w:autoSpaceDN w:val="0"/>
                          <w:spacing w:before="40" w:after="0" w:line="240" w:lineRule="auto"/>
                          <w:ind w:left="329"/>
                          <w:jc w:val="center"/>
                          <w:rPr>
                            <w:rFonts w:ascii="Times New Roman" w:eastAsia="Arial" w:hAnsi="Arial" w:cs="Arial"/>
                            <w:sz w:val="20"/>
                          </w:rPr>
                        </w:pPr>
                      </w:p>
                    </w:tc>
                  </w:tr>
                  <w:tr w:rsidR="00E544B6" w:rsidRPr="00064DA8" w14:paraId="7C1240E7" w14:textId="77777777" w:rsidTr="000931BA">
                    <w:trPr>
                      <w:trHeight w:val="402"/>
                    </w:trPr>
                    <w:tc>
                      <w:tcPr>
                        <w:tcW w:w="3562" w:type="dxa"/>
                        <w:tcBorders>
                          <w:top w:val="single" w:sz="6" w:space="0" w:color="000000"/>
                          <w:bottom w:val="single" w:sz="6" w:space="0" w:color="000000"/>
                          <w:right w:val="single" w:sz="6" w:space="0" w:color="000000"/>
                        </w:tcBorders>
                        <w:shd w:val="clear" w:color="auto" w:fill="E6E6E6"/>
                      </w:tcPr>
                      <w:p w14:paraId="32AA7163" w14:textId="77777777" w:rsidR="00E544B6" w:rsidRPr="00064DA8" w:rsidRDefault="00E544B6" w:rsidP="000931BA">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4FCCBA41" w14:textId="77777777" w:rsidR="00E544B6" w:rsidRPr="00064DA8" w:rsidRDefault="00E544B6" w:rsidP="000931BA">
                        <w:pPr>
                          <w:widowControl w:val="0"/>
                          <w:autoSpaceDE w:val="0"/>
                          <w:autoSpaceDN w:val="0"/>
                          <w:spacing w:before="40" w:after="0" w:line="240" w:lineRule="auto"/>
                          <w:ind w:left="329"/>
                          <w:jc w:val="center"/>
                          <w:rPr>
                            <w:rFonts w:ascii="Times New Roman" w:eastAsia="Arial" w:hAnsi="Arial" w:cs="Arial"/>
                            <w:sz w:val="20"/>
                          </w:rPr>
                        </w:pPr>
                      </w:p>
                    </w:tc>
                  </w:tr>
                </w:tbl>
                <w:p w14:paraId="6350D055" w14:textId="77777777" w:rsidR="00E544B6" w:rsidRPr="00064DA8" w:rsidRDefault="00E544B6" w:rsidP="000931BA">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E544B6" w:rsidRPr="00064DA8" w14:paraId="39C9A351" w14:textId="77777777" w:rsidTr="000931BA">
              <w:trPr>
                <w:trHeight w:val="315"/>
              </w:trPr>
              <w:tc>
                <w:tcPr>
                  <w:tcW w:w="20017" w:type="dxa"/>
                  <w:tcBorders>
                    <w:top w:val="nil"/>
                    <w:left w:val="nil"/>
                    <w:bottom w:val="nil"/>
                    <w:right w:val="nil"/>
                  </w:tcBorders>
                  <w:shd w:val="clear" w:color="auto" w:fill="auto"/>
                  <w:noWrap/>
                  <w:vAlign w:val="bottom"/>
                </w:tcPr>
                <w:p w14:paraId="15D79A35" w14:textId="77777777" w:rsidR="00E544B6" w:rsidRPr="00064DA8" w:rsidRDefault="00E544B6" w:rsidP="000931BA">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0B438ECA"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18253CC1" w14:textId="418F3FE6" w:rsidR="00E664AC" w:rsidRPr="00400FF6" w:rsidRDefault="00E664AC" w:rsidP="00E664AC">
      <w:pPr>
        <w:rPr>
          <w:rFonts w:ascii="Arial" w:eastAsia="HiddenHorzOCR" w:hAnsi="Arial" w:cs="Arial"/>
          <w:b/>
          <w:bCs/>
          <w:sz w:val="28"/>
          <w:szCs w:val="28"/>
        </w:rPr>
      </w:pPr>
      <w:r w:rsidRPr="00400FF6">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H</w:t>
      </w:r>
      <w:r w:rsidRPr="00400FF6">
        <w:rPr>
          <w:rFonts w:ascii="Arial" w:eastAsia="HiddenHorzOCR" w:hAnsi="Arial" w:cs="Arial"/>
          <w:b/>
          <w:color w:val="1B1B1B"/>
          <w:sz w:val="28"/>
          <w:szCs w:val="28"/>
        </w:rPr>
        <w:t xml:space="preserve">:   </w:t>
      </w:r>
      <w:r w:rsidRPr="00400FF6">
        <w:rPr>
          <w:rFonts w:ascii="Arial" w:eastAsia="HiddenHorzOCR" w:hAnsi="Arial" w:cs="Arial"/>
          <w:b/>
          <w:bCs/>
          <w:sz w:val="28"/>
          <w:szCs w:val="28"/>
        </w:rPr>
        <w:t>Project Information</w:t>
      </w:r>
      <w:r w:rsidR="002D0985">
        <w:rPr>
          <w:rFonts w:ascii="Arial" w:eastAsia="HiddenHorzOCR" w:hAnsi="Arial" w:cs="Arial"/>
          <w:b/>
          <w:bCs/>
          <w:sz w:val="28"/>
          <w:szCs w:val="28"/>
        </w:rPr>
        <w:t>, Drawings and Specifications</w:t>
      </w:r>
    </w:p>
    <w:p w14:paraId="74CD6882" w14:textId="09FF4592" w:rsidR="00525469" w:rsidRPr="002D0985" w:rsidRDefault="00525469" w:rsidP="00525469">
      <w:pPr>
        <w:pStyle w:val="ListParagraph"/>
        <w:ind w:left="0"/>
        <w:rPr>
          <w:rFonts w:ascii="Arial" w:hAnsi="Arial" w:cs="Arial"/>
          <w:b/>
          <w:color w:val="000000" w:themeColor="text1"/>
          <w:sz w:val="28"/>
          <w:szCs w:val="28"/>
        </w:rPr>
      </w:pPr>
    </w:p>
    <w:p w14:paraId="211CABE3" w14:textId="31940537" w:rsidR="002D0985" w:rsidRPr="002D0985" w:rsidRDefault="002D0985" w:rsidP="00525469">
      <w:pPr>
        <w:pStyle w:val="ListParagraph"/>
        <w:ind w:left="0"/>
        <w:rPr>
          <w:rFonts w:ascii="Arial" w:hAnsi="Arial" w:cs="Arial"/>
          <w:b/>
          <w:color w:val="000000" w:themeColor="text1"/>
          <w:sz w:val="24"/>
          <w:szCs w:val="24"/>
        </w:rPr>
      </w:pPr>
      <w:r w:rsidRPr="002D0985">
        <w:rPr>
          <w:rFonts w:ascii="Arial" w:hAnsi="Arial" w:cs="Arial"/>
          <w:b/>
          <w:color w:val="000000" w:themeColor="text1"/>
          <w:sz w:val="24"/>
          <w:szCs w:val="24"/>
        </w:rPr>
        <w:t>Please refer to the following Link:</w:t>
      </w:r>
    </w:p>
    <w:p w14:paraId="1698E4ED" w14:textId="029318B1" w:rsidR="002D0985" w:rsidRDefault="002D0985" w:rsidP="00525469">
      <w:pPr>
        <w:pStyle w:val="ListParagraph"/>
        <w:ind w:left="0"/>
        <w:rPr>
          <w:rFonts w:ascii="Arial" w:hAnsi="Arial" w:cs="Arial"/>
          <w:b/>
          <w:color w:val="000000" w:themeColor="text1"/>
          <w:sz w:val="28"/>
          <w:szCs w:val="28"/>
        </w:rPr>
      </w:pPr>
    </w:p>
    <w:p w14:paraId="533264C5" w14:textId="51CE86E3" w:rsidR="00723648" w:rsidRPr="003C36EA" w:rsidRDefault="003C36EA" w:rsidP="00525469">
      <w:pPr>
        <w:pStyle w:val="ListParagraph"/>
        <w:ind w:left="0"/>
        <w:rPr>
          <w:b/>
          <w:bCs/>
          <w:sz w:val="28"/>
          <w:szCs w:val="28"/>
        </w:rPr>
      </w:pPr>
      <w:hyperlink r:id="rId22" w:history="1">
        <w:r w:rsidRPr="003C36EA">
          <w:rPr>
            <w:rStyle w:val="Hyperlink"/>
            <w:b/>
            <w:bCs/>
            <w:sz w:val="28"/>
            <w:szCs w:val="28"/>
          </w:rPr>
          <w:t>https://goyccd-my.sharepoint.com/:f:/g/personal/w0398409_yccd_edu/EvvvKAY70qtDgWQFV6dvH2QBDrKTytHUjKVsyRKCw4VGVg?e=a624HA</w:t>
        </w:r>
      </w:hyperlink>
    </w:p>
    <w:p w14:paraId="48427CA7" w14:textId="77777777" w:rsidR="003C36EA" w:rsidRPr="002D0985" w:rsidRDefault="003C36EA" w:rsidP="00525469">
      <w:pPr>
        <w:pStyle w:val="ListParagraph"/>
        <w:ind w:left="0"/>
        <w:rPr>
          <w:rFonts w:ascii="Arial" w:hAnsi="Arial" w:cs="Arial"/>
          <w:b/>
          <w:color w:val="000000" w:themeColor="text1"/>
          <w:sz w:val="28"/>
          <w:szCs w:val="28"/>
        </w:rPr>
      </w:pPr>
    </w:p>
    <w:p w14:paraId="7A018219" w14:textId="26E8FC5C" w:rsidR="002D0985" w:rsidRDefault="002D0985" w:rsidP="00525469">
      <w:pPr>
        <w:pStyle w:val="ListParagraph"/>
        <w:ind w:left="0"/>
        <w:rPr>
          <w:rFonts w:ascii="Arial" w:hAnsi="Arial" w:cs="Arial"/>
          <w:b/>
          <w:color w:val="000000" w:themeColor="text1"/>
          <w:sz w:val="20"/>
          <w:szCs w:val="20"/>
        </w:rPr>
      </w:pPr>
    </w:p>
    <w:p w14:paraId="532611E3" w14:textId="77777777" w:rsidR="002D0985" w:rsidRDefault="002D0985" w:rsidP="00525469">
      <w:pPr>
        <w:pStyle w:val="ListParagraph"/>
        <w:ind w:left="0"/>
        <w:rPr>
          <w:rFonts w:ascii="Arial" w:hAnsi="Arial" w:cs="Arial"/>
          <w:b/>
          <w:color w:val="000000" w:themeColor="text1"/>
          <w:sz w:val="20"/>
          <w:szCs w:val="20"/>
        </w:rPr>
      </w:pPr>
    </w:p>
    <w:p w14:paraId="072F319A" w14:textId="77777777" w:rsidR="00525469" w:rsidRDefault="00525469" w:rsidP="00525469">
      <w:pPr>
        <w:pStyle w:val="ListParagraph"/>
        <w:ind w:left="0"/>
        <w:rPr>
          <w:rFonts w:ascii="Arial" w:hAnsi="Arial" w:cs="Arial"/>
          <w:b/>
          <w:color w:val="000000" w:themeColor="text1"/>
          <w:sz w:val="20"/>
          <w:szCs w:val="20"/>
        </w:rPr>
      </w:pPr>
    </w:p>
    <w:p w14:paraId="0C985004" w14:textId="4AC766A0" w:rsidR="00400FF6" w:rsidRPr="003D5D86" w:rsidRDefault="00400FF6" w:rsidP="00E664AC">
      <w:pPr>
        <w:rPr>
          <w:rFonts w:ascii="Arial" w:eastAsia="HiddenHorzOCR" w:hAnsi="Arial" w:cs="Arial"/>
          <w:b/>
          <w:color w:val="1B1B1B"/>
          <w:sz w:val="24"/>
          <w:szCs w:val="24"/>
        </w:rPr>
      </w:pPr>
    </w:p>
    <w:p w14:paraId="6AA7BA98" w14:textId="77777777" w:rsidR="003D5D86" w:rsidRDefault="003D5D86" w:rsidP="00E664AC">
      <w:pPr>
        <w:rPr>
          <w:rFonts w:ascii="Arial" w:eastAsia="HiddenHorzOCR" w:hAnsi="Arial" w:cs="Arial"/>
          <w:b/>
          <w:color w:val="1B1B1B"/>
          <w:sz w:val="28"/>
          <w:szCs w:val="28"/>
        </w:rPr>
      </w:pPr>
    </w:p>
    <w:p w14:paraId="34D0F2FB" w14:textId="3841ADE8" w:rsidR="006159E7" w:rsidRDefault="006159E7">
      <w:pPr>
        <w:rPr>
          <w:rFonts w:ascii="Arial" w:eastAsia="HiddenHorzOCR" w:hAnsi="Arial" w:cs="Arial"/>
          <w:b/>
          <w:color w:val="1B1B1B"/>
          <w:sz w:val="28"/>
          <w:szCs w:val="28"/>
        </w:rPr>
      </w:pPr>
    </w:p>
    <w:p w14:paraId="3F3B7CE6" w14:textId="77777777" w:rsidR="0087105D" w:rsidRDefault="0087105D">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52A92D4B"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I</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Calendars</w:t>
      </w:r>
      <w:r w:rsidR="003F250B">
        <w:rPr>
          <w:rFonts w:ascii="Arial" w:eastAsia="HiddenHorzOCR" w:hAnsi="Arial" w:cs="Arial"/>
          <w:b/>
          <w:color w:val="171717"/>
          <w:sz w:val="28"/>
          <w:szCs w:val="28"/>
        </w:rPr>
        <w:t xml:space="preserve">—see next </w:t>
      </w:r>
      <w:proofErr w:type="gramStart"/>
      <w:r w:rsidR="003F250B">
        <w:rPr>
          <w:rFonts w:ascii="Arial" w:eastAsia="HiddenHorzOCR" w:hAnsi="Arial" w:cs="Arial"/>
          <w:b/>
          <w:color w:val="171717"/>
          <w:sz w:val="28"/>
          <w:szCs w:val="28"/>
        </w:rPr>
        <w:t>page</w:t>
      </w:r>
      <w:proofErr w:type="gramEnd"/>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73D188DE" w14:textId="1F37F347" w:rsidR="004E0C67" w:rsidRDefault="003F250B" w:rsidP="004E0C67">
      <w:pPr>
        <w:pStyle w:val="BodyText"/>
        <w:tabs>
          <w:tab w:val="left" w:pos="3999"/>
        </w:tabs>
        <w:spacing w:line="251" w:lineRule="exact"/>
        <w:ind w:left="720"/>
        <w:rPr>
          <w:rFonts w:ascii="Arial" w:eastAsia="HiddenHorzOCR" w:hAnsi="Arial" w:cs="Arial"/>
          <w:b/>
          <w:color w:val="171717"/>
        </w:rPr>
      </w:pPr>
      <w:r w:rsidRPr="003F250B">
        <w:rPr>
          <w:rFonts w:ascii="Arial" w:eastAsia="HiddenHorzOCR" w:hAnsi="Arial" w:cs="Arial"/>
          <w:b/>
          <w:noProof/>
          <w:color w:val="171717"/>
        </w:rPr>
        <w:lastRenderedPageBreak/>
        <w:drawing>
          <wp:anchor distT="0" distB="0" distL="114300" distR="114300" simplePos="0" relativeHeight="251807744" behindDoc="0" locked="0" layoutInCell="1" allowOverlap="1" wp14:anchorId="4693863D" wp14:editId="0B64FB0B">
            <wp:simplePos x="0" y="0"/>
            <wp:positionH relativeFrom="margin">
              <wp:align>left</wp:align>
            </wp:positionH>
            <wp:positionV relativeFrom="paragraph">
              <wp:posOffset>-1594809</wp:posOffset>
            </wp:positionV>
            <wp:extent cx="6982023" cy="9027269"/>
            <wp:effectExtent l="0" t="0" r="952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991812" cy="9039926"/>
                    </a:xfrm>
                    <a:prstGeom prst="rect">
                      <a:avLst/>
                    </a:prstGeom>
                  </pic:spPr>
                </pic:pic>
              </a:graphicData>
            </a:graphic>
            <wp14:sizeRelH relativeFrom="margin">
              <wp14:pctWidth>0</wp14:pctWidth>
            </wp14:sizeRelH>
            <wp14:sizeRelV relativeFrom="margin">
              <wp14:pctHeight>0</wp14:pctHeight>
            </wp14:sizeRelV>
          </wp:anchor>
        </w:drawing>
      </w:r>
    </w:p>
    <w:p w14:paraId="788404AE" w14:textId="69207370" w:rsidR="004E0C67" w:rsidRDefault="004E0C67" w:rsidP="004E0C67">
      <w:pPr>
        <w:rPr>
          <w:rFonts w:ascii="Arial" w:eastAsia="HiddenHorzOCR" w:hAnsi="Arial" w:cs="Arial"/>
          <w:b/>
          <w:color w:val="171717"/>
        </w:rPr>
      </w:pPr>
    </w:p>
    <w:p w14:paraId="68C04FB4" w14:textId="6414D25D" w:rsidR="003F250B" w:rsidRDefault="003F250B" w:rsidP="004E0C67">
      <w:pPr>
        <w:rPr>
          <w:rFonts w:ascii="Arial" w:eastAsia="HiddenHorzOCR" w:hAnsi="Arial" w:cs="Arial"/>
          <w:b/>
          <w:color w:val="171717"/>
        </w:rPr>
      </w:pPr>
    </w:p>
    <w:p w14:paraId="0C97D274" w14:textId="61E4BD1D" w:rsidR="003F250B" w:rsidRDefault="003F250B" w:rsidP="004E0C67">
      <w:pPr>
        <w:rPr>
          <w:rFonts w:ascii="Arial" w:eastAsia="HiddenHorzOCR" w:hAnsi="Arial" w:cs="Arial"/>
          <w:b/>
          <w:color w:val="171717"/>
        </w:rPr>
      </w:pPr>
    </w:p>
    <w:p w14:paraId="14203A0E" w14:textId="77777777" w:rsidR="003F250B" w:rsidRDefault="003F250B" w:rsidP="004E0C67">
      <w:pPr>
        <w:rPr>
          <w:rFonts w:ascii="Arial" w:eastAsia="HiddenHorzOCR" w:hAnsi="Arial" w:cs="Arial"/>
          <w:b/>
          <w:color w:val="171717"/>
        </w:rPr>
      </w:pPr>
    </w:p>
    <w:p w14:paraId="01CCF643" w14:textId="77777777" w:rsidR="003F250B" w:rsidRDefault="003F250B" w:rsidP="004E0C67">
      <w:pPr>
        <w:rPr>
          <w:rFonts w:ascii="Arial" w:eastAsia="HiddenHorzOCR" w:hAnsi="Arial" w:cs="Arial"/>
          <w:b/>
          <w:color w:val="171717"/>
        </w:rPr>
      </w:pPr>
    </w:p>
    <w:p w14:paraId="75FD4D49" w14:textId="335FEB27" w:rsidR="003F250B" w:rsidRDefault="003F250B" w:rsidP="004E0C67">
      <w:pPr>
        <w:rPr>
          <w:rFonts w:ascii="Arial" w:eastAsia="HiddenHorzOCR" w:hAnsi="Arial" w:cs="Arial"/>
          <w:b/>
          <w:color w:val="171717"/>
        </w:rPr>
        <w:sectPr w:rsidR="003F250B" w:rsidSect="00567C21">
          <w:headerReference w:type="default" r:id="rId24"/>
          <w:footerReference w:type="default" r:id="rId25"/>
          <w:pgSz w:w="12240" w:h="15840"/>
          <w:pgMar w:top="720" w:right="810" w:bottom="720" w:left="720" w:header="720" w:footer="720" w:gutter="0"/>
          <w:cols w:space="720"/>
          <w:docGrid w:linePitch="360"/>
        </w:sectPr>
      </w:pPr>
    </w:p>
    <w:p w14:paraId="118AD0D9" w14:textId="77777777" w:rsidR="004E0C67" w:rsidRDefault="004E0C67" w:rsidP="004E0C67">
      <w:pPr>
        <w:rPr>
          <w:rFonts w:ascii="Arial" w:eastAsia="HiddenHorzOCR" w:hAnsi="Arial" w:cs="Arial"/>
          <w:b/>
          <w:color w:val="171717"/>
          <w:sz w:val="28"/>
          <w:szCs w:val="28"/>
        </w:rPr>
      </w:pPr>
      <w:r>
        <w:rPr>
          <w:noProof/>
        </w:rPr>
        <w:lastRenderedPageBreak/>
        <w:drawing>
          <wp:anchor distT="0" distB="0" distL="114300" distR="114300" simplePos="0" relativeHeight="251798528" behindDoc="0" locked="0" layoutInCell="1" allowOverlap="1" wp14:anchorId="78F88E95" wp14:editId="52627FAF">
            <wp:simplePos x="0" y="0"/>
            <wp:positionH relativeFrom="page">
              <wp:align>center</wp:align>
            </wp:positionH>
            <wp:positionV relativeFrom="paragraph">
              <wp:posOffset>-1617453</wp:posOffset>
            </wp:positionV>
            <wp:extent cx="7233660" cy="816941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233660" cy="816941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71717"/>
          <w:sz w:val="28"/>
          <w:szCs w:val="28"/>
        </w:rPr>
        <w:br w:type="page"/>
      </w:r>
    </w:p>
    <w:p w14:paraId="58F30C60" w14:textId="77777777" w:rsidR="00BB06CE" w:rsidRDefault="00BB06CE" w:rsidP="00BB06CE">
      <w:pPr>
        <w:spacing w:after="0" w:line="240" w:lineRule="auto"/>
        <w:rPr>
          <w:rFonts w:ascii="Arial" w:eastAsia="HiddenHorzOCR" w:hAnsi="Arial" w:cs="Arial"/>
          <w:b/>
          <w:color w:val="171717"/>
          <w:sz w:val="28"/>
          <w:szCs w:val="28"/>
        </w:rPr>
        <w:sectPr w:rsidR="00BB06CE" w:rsidSect="00BB06CE">
          <w:headerReference w:type="default" r:id="rId27"/>
          <w:footerReference w:type="default" r:id="rId28"/>
          <w:pgSz w:w="12240" w:h="15840"/>
          <w:pgMar w:top="720" w:right="1440" w:bottom="720" w:left="1440" w:header="720" w:footer="720" w:gutter="0"/>
          <w:cols w:space="720"/>
          <w:docGrid w:linePitch="360"/>
        </w:sectPr>
      </w:pPr>
    </w:p>
    <w:p w14:paraId="326825FC" w14:textId="5B9E0A03" w:rsidR="00BB06CE" w:rsidRPr="005C71C6" w:rsidRDefault="00CC2828" w:rsidP="00BB06CE">
      <w:pPr>
        <w:spacing w:after="0" w:line="240" w:lineRule="auto"/>
        <w:rPr>
          <w:rFonts w:ascii="Arial" w:eastAsia="HiddenHorzOCR" w:hAnsi="Arial" w:cs="Arial"/>
          <w:b/>
          <w:color w:val="171717"/>
        </w:rPr>
      </w:pPr>
      <w:r>
        <w:rPr>
          <w:rFonts w:ascii="Arial" w:eastAsia="HiddenHorzOCR" w:hAnsi="Arial" w:cs="Arial"/>
          <w:b/>
          <w:color w:val="171717"/>
          <w:sz w:val="28"/>
          <w:szCs w:val="28"/>
        </w:rPr>
        <w:lastRenderedPageBreak/>
        <w:t xml:space="preserve">Appendix </w:t>
      </w:r>
      <w:r w:rsidR="00400FF6">
        <w:rPr>
          <w:rFonts w:ascii="Arial" w:eastAsia="HiddenHorzOCR" w:hAnsi="Arial" w:cs="Arial"/>
          <w:b/>
          <w:color w:val="171717"/>
          <w:sz w:val="28"/>
          <w:szCs w:val="28"/>
        </w:rPr>
        <w:t>J</w:t>
      </w:r>
      <w:r w:rsidRPr="00FD6750">
        <w:rPr>
          <w:rFonts w:ascii="Arial" w:eastAsia="HiddenHorzOCR" w:hAnsi="Arial" w:cs="Arial"/>
          <w:b/>
          <w:color w:val="171717"/>
          <w:sz w:val="28"/>
          <w:szCs w:val="28"/>
        </w:rPr>
        <w:t xml:space="preserve">:  </w:t>
      </w:r>
      <w:r w:rsidR="00BB06CE" w:rsidRPr="00FD6750">
        <w:rPr>
          <w:rFonts w:ascii="Arial" w:eastAsia="HiddenHorzOCR" w:hAnsi="Arial" w:cs="Arial"/>
          <w:b/>
          <w:noProof/>
          <w:color w:val="171717"/>
          <w:sz w:val="28"/>
          <w:szCs w:val="28"/>
        </w:rPr>
        <w:t xml:space="preserve">Map of </w:t>
      </w:r>
      <w:r w:rsidR="00BB06CE">
        <w:rPr>
          <w:rFonts w:ascii="Arial" w:eastAsia="HiddenHorzOCR" w:hAnsi="Arial" w:cs="Arial"/>
          <w:b/>
          <w:noProof/>
          <w:color w:val="171717"/>
          <w:sz w:val="28"/>
          <w:szCs w:val="28"/>
        </w:rPr>
        <w:t>Lake County Campus</w:t>
      </w:r>
    </w:p>
    <w:p w14:paraId="124FF8BA" w14:textId="77777777" w:rsidR="00BB06CE" w:rsidRDefault="00BB06CE" w:rsidP="00BB06CE">
      <w:pPr>
        <w:rPr>
          <w:rFonts w:ascii="Arial" w:eastAsia="HiddenHorzOCR" w:hAnsi="Arial" w:cs="Arial"/>
          <w:b/>
          <w:color w:val="171717"/>
        </w:rPr>
      </w:pPr>
      <w:r>
        <w:rPr>
          <w:noProof/>
        </w:rPr>
        <w:drawing>
          <wp:anchor distT="0" distB="0" distL="114300" distR="114300" simplePos="0" relativeHeight="251815936" behindDoc="0" locked="0" layoutInCell="1" allowOverlap="1" wp14:anchorId="1F4FDA8C" wp14:editId="557FE92D">
            <wp:simplePos x="0" y="0"/>
            <wp:positionH relativeFrom="margin">
              <wp:align>left</wp:align>
            </wp:positionH>
            <wp:positionV relativeFrom="paragraph">
              <wp:posOffset>14986</wp:posOffset>
            </wp:positionV>
            <wp:extent cx="7932420" cy="577621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932420" cy="5776213"/>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71717"/>
        </w:rPr>
        <w:br w:type="page"/>
      </w:r>
    </w:p>
    <w:p w14:paraId="2105A774" w14:textId="77777777" w:rsidR="00BB06CE" w:rsidRDefault="00BB06CE" w:rsidP="00BB06CE">
      <w:pPr>
        <w:ind w:left="-1152"/>
        <w:rPr>
          <w:rFonts w:ascii="Arial" w:eastAsia="HiddenHorzOCR" w:hAnsi="Arial" w:cs="Arial"/>
          <w:b/>
          <w:color w:val="171717"/>
        </w:rPr>
        <w:sectPr w:rsidR="00BB06CE" w:rsidSect="00F12876">
          <w:pgSz w:w="15840" w:h="12240" w:orient="landscape"/>
          <w:pgMar w:top="1440" w:right="720" w:bottom="1440" w:left="720" w:header="720" w:footer="720" w:gutter="0"/>
          <w:cols w:space="720"/>
          <w:docGrid w:linePitch="360"/>
        </w:sectPr>
      </w:pPr>
    </w:p>
    <w:p w14:paraId="1D3AA860" w14:textId="70F5C33C" w:rsidR="00EC038F" w:rsidRDefault="00EC038F" w:rsidP="00BB06CE">
      <w:pPr>
        <w:spacing w:after="0" w:line="240" w:lineRule="auto"/>
        <w:rPr>
          <w:rFonts w:ascii="Arial" w:eastAsia="HiddenHorzOCR" w:hAnsi="Arial" w:cs="Arial"/>
          <w:b/>
          <w:color w:val="171717"/>
        </w:rPr>
      </w:pPr>
    </w:p>
    <w:p w14:paraId="0F9A4873" w14:textId="77777777" w:rsidR="00CC4EB7" w:rsidRDefault="00CC4EB7">
      <w:pPr>
        <w:rPr>
          <w:rFonts w:ascii="Arial" w:eastAsia="HiddenHorzOCR" w:hAnsi="Arial" w:cs="Arial"/>
          <w:b/>
          <w:color w:val="1B1B1B"/>
          <w:sz w:val="28"/>
          <w:szCs w:val="28"/>
        </w:rPr>
      </w:pPr>
    </w:p>
    <w:p w14:paraId="2CDA1981" w14:textId="77777777" w:rsidR="00CC4EB7" w:rsidRDefault="00CC4EB7">
      <w:pPr>
        <w:rPr>
          <w:rFonts w:ascii="Arial" w:eastAsia="HiddenHorzOCR" w:hAnsi="Arial" w:cs="Arial"/>
          <w:b/>
          <w:color w:val="171717"/>
        </w:rPr>
      </w:pPr>
    </w:p>
    <w:p w14:paraId="46112668"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30"/>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336A0" w14:textId="77777777" w:rsidR="00A119DD" w:rsidRDefault="00A119DD" w:rsidP="00883965">
      <w:pPr>
        <w:spacing w:after="0" w:line="240" w:lineRule="auto"/>
      </w:pPr>
      <w:r>
        <w:separator/>
      </w:r>
    </w:p>
  </w:endnote>
  <w:endnote w:type="continuationSeparator" w:id="0">
    <w:p w14:paraId="1D561C66" w14:textId="77777777" w:rsidR="00A119DD" w:rsidRDefault="00A119DD"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3699728"/>
      <w:docPartObj>
        <w:docPartGallery w:val="Page Numbers (Bottom of Page)"/>
        <w:docPartUnique/>
      </w:docPartObj>
    </w:sdtPr>
    <w:sdtEndPr>
      <w:rPr>
        <w:noProof/>
      </w:rPr>
    </w:sdtEndPr>
    <w:sdtContent>
      <w:p w14:paraId="0479E0C6" w14:textId="77777777" w:rsidR="000931BA" w:rsidRDefault="000931BA">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52B0AC00" w14:textId="77777777" w:rsidR="000931BA" w:rsidRDefault="000931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0703774"/>
      <w:docPartObj>
        <w:docPartGallery w:val="Page Numbers (Bottom of Page)"/>
        <w:docPartUnique/>
      </w:docPartObj>
    </w:sdtPr>
    <w:sdtEndPr>
      <w:rPr>
        <w:noProof/>
      </w:rPr>
    </w:sdtEndPr>
    <w:sdtContent>
      <w:p w14:paraId="3B7756A8" w14:textId="77777777" w:rsidR="00BB06CE" w:rsidRDefault="00BB06CE">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C442EC4" w14:textId="77777777" w:rsidR="00BB06CE" w:rsidRDefault="00BB06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2755722"/>
      <w:docPartObj>
        <w:docPartGallery w:val="Page Numbers (Bottom of Page)"/>
        <w:docPartUnique/>
      </w:docPartObj>
    </w:sdtPr>
    <w:sdtEndPr>
      <w:rPr>
        <w:noProof/>
      </w:rPr>
    </w:sdtEndPr>
    <w:sdtContent>
      <w:p w14:paraId="05457BDA" w14:textId="77777777" w:rsidR="000931BA" w:rsidRDefault="000931BA">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0931BA" w:rsidRDefault="000931B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4155E3" w14:textId="77777777" w:rsidR="00A119DD" w:rsidRDefault="00A119DD" w:rsidP="00883965">
      <w:pPr>
        <w:spacing w:after="0" w:line="240" w:lineRule="auto"/>
      </w:pPr>
      <w:r>
        <w:separator/>
      </w:r>
    </w:p>
  </w:footnote>
  <w:footnote w:type="continuationSeparator" w:id="0">
    <w:p w14:paraId="6477D080" w14:textId="77777777" w:rsidR="00A119DD" w:rsidRDefault="00A119DD"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10A5" w14:textId="77777777" w:rsidR="000931BA" w:rsidRDefault="000931BA"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25A3D179" wp14:editId="18A7E5CD">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4B68CE31" w14:textId="77777777" w:rsidR="000931BA" w:rsidRDefault="000931BA"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3D179" id="_x0000_t202" coordsize="21600,21600" o:spt="202" path="m,l,21600r21600,l21600,xe">
              <v:stroke joinstyle="miter"/>
              <v:path gradientshapeok="t" o:connecttype="rect"/>
            </v:shapetype>
            <v:shape id="_x0000_s1027" type="#_x0000_t202" style="position:absolute;margin-left:37.5pt;margin-top:-22.5pt;width:465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14:paraId="4B68CE31" w14:textId="77777777" w:rsidR="000931BA" w:rsidRDefault="000931BA"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154C4B35" w14:textId="77777777" w:rsidR="000931BA" w:rsidRDefault="000931BA" w:rsidP="006A792A">
    <w:pPr>
      <w:pStyle w:val="Header"/>
      <w:tabs>
        <w:tab w:val="clear" w:pos="4680"/>
        <w:tab w:val="clear" w:pos="9360"/>
        <w:tab w:val="left" w:pos="4095"/>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4A396" w14:textId="77777777" w:rsidR="00BB06CE" w:rsidRDefault="00BB06CE"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61312" behindDoc="0" locked="0" layoutInCell="1" allowOverlap="1" wp14:anchorId="68843D4A" wp14:editId="34304003">
              <wp:simplePos x="0" y="0"/>
              <wp:positionH relativeFrom="margin">
                <wp:posOffset>476250</wp:posOffset>
              </wp:positionH>
              <wp:positionV relativeFrom="paragraph">
                <wp:posOffset>-285750</wp:posOffset>
              </wp:positionV>
              <wp:extent cx="5905500" cy="12382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272145A8" w14:textId="77777777" w:rsidR="00BB06CE" w:rsidRDefault="00BB06CE" w:rsidP="006A792A">
                          <w:pPr>
                            <w:pBdr>
                              <w:top w:val="single" w:sz="24" w:space="8" w:color="4F81BD" w:themeColor="accent1"/>
                              <w:bottom w:val="single" w:sz="24" w:space="8" w:color="4F81BD" w:themeColor="accent1"/>
                            </w:pBdr>
                            <w:spacing w:after="0"/>
                            <w:jc w:val="center"/>
                          </w:pPr>
                          <w:r>
                            <w:rPr>
                              <w:noProof/>
                            </w:rPr>
                            <w:drawing>
                              <wp:inline distT="0" distB="0" distL="0" distR="0" wp14:anchorId="5CFEC534" wp14:editId="34E05474">
                                <wp:extent cx="2219325" cy="837581"/>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843D4A" id="_x0000_t202" coordsize="21600,21600" o:spt="202" path="m,l,21600r21600,l21600,xe">
              <v:stroke joinstyle="miter"/>
              <v:path gradientshapeok="t" o:connecttype="rect"/>
            </v:shapetype>
            <v:shape id="_x0000_s1028" type="#_x0000_t202" style="position:absolute;margin-left:37.5pt;margin-top:-22.5pt;width:465pt;height:97.5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" filled="f" stroked="f">
              <v:textbox>
                <w:txbxContent>
                  <w:p w14:paraId="272145A8" w14:textId="77777777" w:rsidR="00BB06CE" w:rsidRDefault="00BB06CE" w:rsidP="006A792A">
                    <w:pPr>
                      <w:pBdr>
                        <w:top w:val="single" w:sz="24" w:space="8" w:color="4F81BD" w:themeColor="accent1"/>
                        <w:bottom w:val="single" w:sz="24" w:space="8" w:color="4F81BD" w:themeColor="accent1"/>
                      </w:pBdr>
                      <w:spacing w:after="0"/>
                      <w:jc w:val="center"/>
                    </w:pPr>
                    <w:r>
                      <w:rPr>
                        <w:noProof/>
                      </w:rPr>
                      <w:drawing>
                        <wp:inline distT="0" distB="0" distL="0" distR="0" wp14:anchorId="5CFEC534" wp14:editId="34E05474">
                          <wp:extent cx="2219325" cy="837581"/>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3BD462DF" w14:textId="77777777" w:rsidR="00BB06CE" w:rsidRDefault="00BB06CE"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0504B1"/>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65324"/>
    <w:multiLevelType w:val="hybridMultilevel"/>
    <w:tmpl w:val="9B407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9"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10" w15:restartNumberingAfterBreak="0">
    <w:nsid w:val="272F7E18"/>
    <w:multiLevelType w:val="hybridMultilevel"/>
    <w:tmpl w:val="67662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3"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281617"/>
    <w:multiLevelType w:val="hybridMultilevel"/>
    <w:tmpl w:val="C8D8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F238E"/>
    <w:multiLevelType w:val="hybridMultilevel"/>
    <w:tmpl w:val="7FCA0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622F3E"/>
    <w:multiLevelType w:val="multilevel"/>
    <w:tmpl w:val="1D9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24"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6F3645"/>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06F7DDD"/>
    <w:multiLevelType w:val="hybridMultilevel"/>
    <w:tmpl w:val="696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F327F2"/>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B44CA2"/>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6"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D7C4381"/>
    <w:multiLevelType w:val="hybridMultilevel"/>
    <w:tmpl w:val="DCE4ADAC"/>
    <w:lvl w:ilvl="0" w:tplc="7E76F3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36"/>
  </w:num>
  <w:num w:numId="4">
    <w:abstractNumId w:val="19"/>
  </w:num>
  <w:num w:numId="5">
    <w:abstractNumId w:val="8"/>
  </w:num>
  <w:num w:numId="6">
    <w:abstractNumId w:val="11"/>
  </w:num>
  <w:num w:numId="7">
    <w:abstractNumId w:val="32"/>
  </w:num>
  <w:num w:numId="8">
    <w:abstractNumId w:val="12"/>
  </w:num>
  <w:num w:numId="9">
    <w:abstractNumId w:val="23"/>
  </w:num>
  <w:num w:numId="10">
    <w:abstractNumId w:val="9"/>
  </w:num>
  <w:num w:numId="11">
    <w:abstractNumId w:val="37"/>
  </w:num>
  <w:num w:numId="12">
    <w:abstractNumId w:val="5"/>
  </w:num>
  <w:num w:numId="13">
    <w:abstractNumId w:val="40"/>
  </w:num>
  <w:num w:numId="14">
    <w:abstractNumId w:val="6"/>
  </w:num>
  <w:num w:numId="15">
    <w:abstractNumId w:val="22"/>
  </w:num>
  <w:num w:numId="16">
    <w:abstractNumId w:val="1"/>
  </w:num>
  <w:num w:numId="17">
    <w:abstractNumId w:val="13"/>
  </w:num>
  <w:num w:numId="18">
    <w:abstractNumId w:val="38"/>
  </w:num>
  <w:num w:numId="19">
    <w:abstractNumId w:val="25"/>
  </w:num>
  <w:num w:numId="20">
    <w:abstractNumId w:val="16"/>
  </w:num>
  <w:num w:numId="21">
    <w:abstractNumId w:val="4"/>
  </w:num>
  <w:num w:numId="22">
    <w:abstractNumId w:val="34"/>
  </w:num>
  <w:num w:numId="23">
    <w:abstractNumId w:val="17"/>
  </w:num>
  <w:num w:numId="24">
    <w:abstractNumId w:val="24"/>
  </w:num>
  <w:num w:numId="25">
    <w:abstractNumId w:val="14"/>
  </w:num>
  <w:num w:numId="26">
    <w:abstractNumId w:val="41"/>
  </w:num>
  <w:num w:numId="27">
    <w:abstractNumId w:val="27"/>
  </w:num>
  <w:num w:numId="28">
    <w:abstractNumId w:val="28"/>
  </w:num>
  <w:num w:numId="29">
    <w:abstractNumId w:val="35"/>
  </w:num>
  <w:num w:numId="30">
    <w:abstractNumId w:val="42"/>
  </w:num>
  <w:num w:numId="31">
    <w:abstractNumId w:val="30"/>
  </w:num>
  <w:num w:numId="32">
    <w:abstractNumId w:val="15"/>
  </w:num>
  <w:num w:numId="33">
    <w:abstractNumId w:val="39"/>
  </w:num>
  <w:num w:numId="34">
    <w:abstractNumId w:val="29"/>
  </w:num>
  <w:num w:numId="35">
    <w:abstractNumId w:val="21"/>
  </w:num>
  <w:num w:numId="36">
    <w:abstractNumId w:val="18"/>
  </w:num>
  <w:num w:numId="37">
    <w:abstractNumId w:val="20"/>
  </w:num>
  <w:num w:numId="38">
    <w:abstractNumId w:val="26"/>
  </w:num>
  <w:num w:numId="39">
    <w:abstractNumId w:val="31"/>
  </w:num>
  <w:num w:numId="40">
    <w:abstractNumId w:val="33"/>
  </w:num>
  <w:num w:numId="41">
    <w:abstractNumId w:val="3"/>
  </w:num>
  <w:num w:numId="42">
    <w:abstractNumId w:val="7"/>
  </w:num>
  <w:num w:numId="43">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705CB"/>
    <w:rsid w:val="0007158C"/>
    <w:rsid w:val="0007221F"/>
    <w:rsid w:val="0007390A"/>
    <w:rsid w:val="000743E9"/>
    <w:rsid w:val="000758D8"/>
    <w:rsid w:val="00076175"/>
    <w:rsid w:val="0008095C"/>
    <w:rsid w:val="00081326"/>
    <w:rsid w:val="00090BE2"/>
    <w:rsid w:val="00092D99"/>
    <w:rsid w:val="000931BA"/>
    <w:rsid w:val="00093EBD"/>
    <w:rsid w:val="00094B8A"/>
    <w:rsid w:val="00094CAD"/>
    <w:rsid w:val="00096351"/>
    <w:rsid w:val="00096C9F"/>
    <w:rsid w:val="00097A0E"/>
    <w:rsid w:val="00097DB7"/>
    <w:rsid w:val="000A0A64"/>
    <w:rsid w:val="000A1D6C"/>
    <w:rsid w:val="000A7450"/>
    <w:rsid w:val="000B0778"/>
    <w:rsid w:val="000B2A1B"/>
    <w:rsid w:val="000B4E2F"/>
    <w:rsid w:val="000C5F3B"/>
    <w:rsid w:val="000C635B"/>
    <w:rsid w:val="000D02ED"/>
    <w:rsid w:val="000E2A99"/>
    <w:rsid w:val="000E4C98"/>
    <w:rsid w:val="000E52FF"/>
    <w:rsid w:val="000E6B1E"/>
    <w:rsid w:val="000F3680"/>
    <w:rsid w:val="000F3D51"/>
    <w:rsid w:val="000F7592"/>
    <w:rsid w:val="000F7E90"/>
    <w:rsid w:val="00101D60"/>
    <w:rsid w:val="00106D23"/>
    <w:rsid w:val="00112566"/>
    <w:rsid w:val="001127B5"/>
    <w:rsid w:val="0011375C"/>
    <w:rsid w:val="00114868"/>
    <w:rsid w:val="00115B78"/>
    <w:rsid w:val="00116EE0"/>
    <w:rsid w:val="0011727B"/>
    <w:rsid w:val="00121DC7"/>
    <w:rsid w:val="00127D6C"/>
    <w:rsid w:val="00130BF8"/>
    <w:rsid w:val="00131A60"/>
    <w:rsid w:val="00134541"/>
    <w:rsid w:val="00134815"/>
    <w:rsid w:val="0013518D"/>
    <w:rsid w:val="00143796"/>
    <w:rsid w:val="00144AB3"/>
    <w:rsid w:val="00146271"/>
    <w:rsid w:val="00147EE7"/>
    <w:rsid w:val="00150BCD"/>
    <w:rsid w:val="00153380"/>
    <w:rsid w:val="0015385E"/>
    <w:rsid w:val="00157CF5"/>
    <w:rsid w:val="00157D5F"/>
    <w:rsid w:val="00161F43"/>
    <w:rsid w:val="00165272"/>
    <w:rsid w:val="00165976"/>
    <w:rsid w:val="00165CA0"/>
    <w:rsid w:val="0017174F"/>
    <w:rsid w:val="00171789"/>
    <w:rsid w:val="0017290D"/>
    <w:rsid w:val="00174FB6"/>
    <w:rsid w:val="00175D2F"/>
    <w:rsid w:val="0018111F"/>
    <w:rsid w:val="00182360"/>
    <w:rsid w:val="0018349E"/>
    <w:rsid w:val="00185A85"/>
    <w:rsid w:val="00191B1C"/>
    <w:rsid w:val="00192459"/>
    <w:rsid w:val="001927CC"/>
    <w:rsid w:val="001941FE"/>
    <w:rsid w:val="00194573"/>
    <w:rsid w:val="00195134"/>
    <w:rsid w:val="001959DB"/>
    <w:rsid w:val="00195F87"/>
    <w:rsid w:val="001A1EBA"/>
    <w:rsid w:val="001A23B6"/>
    <w:rsid w:val="001A4446"/>
    <w:rsid w:val="001A5183"/>
    <w:rsid w:val="001A60B4"/>
    <w:rsid w:val="001A7214"/>
    <w:rsid w:val="001B1B47"/>
    <w:rsid w:val="001B4BA0"/>
    <w:rsid w:val="001B4D99"/>
    <w:rsid w:val="001B7C42"/>
    <w:rsid w:val="001C005E"/>
    <w:rsid w:val="001C2A63"/>
    <w:rsid w:val="001C3E5D"/>
    <w:rsid w:val="001C7F45"/>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6849"/>
    <w:rsid w:val="002400E4"/>
    <w:rsid w:val="002423DA"/>
    <w:rsid w:val="00242EC3"/>
    <w:rsid w:val="00243D1B"/>
    <w:rsid w:val="00244B61"/>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90855"/>
    <w:rsid w:val="0029686B"/>
    <w:rsid w:val="00296972"/>
    <w:rsid w:val="00297157"/>
    <w:rsid w:val="002A0AB6"/>
    <w:rsid w:val="002A451D"/>
    <w:rsid w:val="002A46F5"/>
    <w:rsid w:val="002A4F90"/>
    <w:rsid w:val="002A6F51"/>
    <w:rsid w:val="002A784C"/>
    <w:rsid w:val="002B0366"/>
    <w:rsid w:val="002B07C9"/>
    <w:rsid w:val="002B3848"/>
    <w:rsid w:val="002B6EEA"/>
    <w:rsid w:val="002B7878"/>
    <w:rsid w:val="002C1FBB"/>
    <w:rsid w:val="002C304C"/>
    <w:rsid w:val="002C6915"/>
    <w:rsid w:val="002D0985"/>
    <w:rsid w:val="002D2210"/>
    <w:rsid w:val="002D4D1C"/>
    <w:rsid w:val="002D6A3E"/>
    <w:rsid w:val="002D79A7"/>
    <w:rsid w:val="002E1AB4"/>
    <w:rsid w:val="002E4384"/>
    <w:rsid w:val="002E5ADD"/>
    <w:rsid w:val="002E7AA9"/>
    <w:rsid w:val="002F120D"/>
    <w:rsid w:val="002F2DFC"/>
    <w:rsid w:val="002F4975"/>
    <w:rsid w:val="003013ED"/>
    <w:rsid w:val="003109D4"/>
    <w:rsid w:val="00314C0D"/>
    <w:rsid w:val="00316FBF"/>
    <w:rsid w:val="003173DB"/>
    <w:rsid w:val="003208D7"/>
    <w:rsid w:val="0032131C"/>
    <w:rsid w:val="003219F5"/>
    <w:rsid w:val="00322298"/>
    <w:rsid w:val="00325FB0"/>
    <w:rsid w:val="00326EAA"/>
    <w:rsid w:val="003306B9"/>
    <w:rsid w:val="003328D7"/>
    <w:rsid w:val="00341CEE"/>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6471"/>
    <w:rsid w:val="00387A26"/>
    <w:rsid w:val="00387B3D"/>
    <w:rsid w:val="003907BA"/>
    <w:rsid w:val="00391D7C"/>
    <w:rsid w:val="003925B7"/>
    <w:rsid w:val="00395EFE"/>
    <w:rsid w:val="003967ED"/>
    <w:rsid w:val="003A08B7"/>
    <w:rsid w:val="003A4EF6"/>
    <w:rsid w:val="003A7F89"/>
    <w:rsid w:val="003B3D6D"/>
    <w:rsid w:val="003B408F"/>
    <w:rsid w:val="003B5064"/>
    <w:rsid w:val="003B52C9"/>
    <w:rsid w:val="003B60E4"/>
    <w:rsid w:val="003B6B31"/>
    <w:rsid w:val="003B6FAE"/>
    <w:rsid w:val="003C13D4"/>
    <w:rsid w:val="003C1404"/>
    <w:rsid w:val="003C36EA"/>
    <w:rsid w:val="003C5199"/>
    <w:rsid w:val="003D20E3"/>
    <w:rsid w:val="003D4203"/>
    <w:rsid w:val="003D5393"/>
    <w:rsid w:val="003D5D86"/>
    <w:rsid w:val="003D64F9"/>
    <w:rsid w:val="003E0422"/>
    <w:rsid w:val="003E2714"/>
    <w:rsid w:val="003E4191"/>
    <w:rsid w:val="003E5E25"/>
    <w:rsid w:val="003E60E7"/>
    <w:rsid w:val="003E7075"/>
    <w:rsid w:val="003E7AF3"/>
    <w:rsid w:val="003F0049"/>
    <w:rsid w:val="003F07B1"/>
    <w:rsid w:val="003F2415"/>
    <w:rsid w:val="003F250B"/>
    <w:rsid w:val="003F278A"/>
    <w:rsid w:val="003F2D2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5448"/>
    <w:rsid w:val="004565FF"/>
    <w:rsid w:val="00457677"/>
    <w:rsid w:val="00460100"/>
    <w:rsid w:val="00465841"/>
    <w:rsid w:val="004675AB"/>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184D"/>
    <w:rsid w:val="004F2B4F"/>
    <w:rsid w:val="004F49C7"/>
    <w:rsid w:val="004F6451"/>
    <w:rsid w:val="004F6937"/>
    <w:rsid w:val="00504B88"/>
    <w:rsid w:val="005058B2"/>
    <w:rsid w:val="005068D1"/>
    <w:rsid w:val="005074C3"/>
    <w:rsid w:val="00517C65"/>
    <w:rsid w:val="00522874"/>
    <w:rsid w:val="00523960"/>
    <w:rsid w:val="00525469"/>
    <w:rsid w:val="005316BC"/>
    <w:rsid w:val="005343B4"/>
    <w:rsid w:val="00536182"/>
    <w:rsid w:val="00536C1A"/>
    <w:rsid w:val="005416BE"/>
    <w:rsid w:val="00541AE9"/>
    <w:rsid w:val="00542629"/>
    <w:rsid w:val="00544639"/>
    <w:rsid w:val="005448AB"/>
    <w:rsid w:val="005452BA"/>
    <w:rsid w:val="00546C90"/>
    <w:rsid w:val="00550011"/>
    <w:rsid w:val="00551EF9"/>
    <w:rsid w:val="00552645"/>
    <w:rsid w:val="00555187"/>
    <w:rsid w:val="00557274"/>
    <w:rsid w:val="00557616"/>
    <w:rsid w:val="0055789E"/>
    <w:rsid w:val="005579C8"/>
    <w:rsid w:val="0056383B"/>
    <w:rsid w:val="00564CA0"/>
    <w:rsid w:val="00566E78"/>
    <w:rsid w:val="005670DC"/>
    <w:rsid w:val="00567C21"/>
    <w:rsid w:val="00570C29"/>
    <w:rsid w:val="00575B0F"/>
    <w:rsid w:val="005806D2"/>
    <w:rsid w:val="005810B6"/>
    <w:rsid w:val="00582486"/>
    <w:rsid w:val="005848CE"/>
    <w:rsid w:val="00585512"/>
    <w:rsid w:val="00585CA7"/>
    <w:rsid w:val="00585F6D"/>
    <w:rsid w:val="00590272"/>
    <w:rsid w:val="005903E8"/>
    <w:rsid w:val="00592591"/>
    <w:rsid w:val="00594BD0"/>
    <w:rsid w:val="00594E42"/>
    <w:rsid w:val="00595641"/>
    <w:rsid w:val="005A0753"/>
    <w:rsid w:val="005A096A"/>
    <w:rsid w:val="005A1954"/>
    <w:rsid w:val="005A609A"/>
    <w:rsid w:val="005A775A"/>
    <w:rsid w:val="005B2C53"/>
    <w:rsid w:val="005B38E7"/>
    <w:rsid w:val="005B6704"/>
    <w:rsid w:val="005B67B2"/>
    <w:rsid w:val="005B763F"/>
    <w:rsid w:val="005B7C6F"/>
    <w:rsid w:val="005C24A7"/>
    <w:rsid w:val="005C2F50"/>
    <w:rsid w:val="005C71C6"/>
    <w:rsid w:val="005C7D01"/>
    <w:rsid w:val="005D1E2F"/>
    <w:rsid w:val="005D3711"/>
    <w:rsid w:val="005D43D4"/>
    <w:rsid w:val="005D4CA6"/>
    <w:rsid w:val="005E09E6"/>
    <w:rsid w:val="005E1A2D"/>
    <w:rsid w:val="005E2C29"/>
    <w:rsid w:val="005E3B56"/>
    <w:rsid w:val="005E5B4B"/>
    <w:rsid w:val="005E5FE0"/>
    <w:rsid w:val="005F43F0"/>
    <w:rsid w:val="005F7BCC"/>
    <w:rsid w:val="0060081B"/>
    <w:rsid w:val="0060098E"/>
    <w:rsid w:val="006015B2"/>
    <w:rsid w:val="006053FA"/>
    <w:rsid w:val="0060590A"/>
    <w:rsid w:val="006119D9"/>
    <w:rsid w:val="00612C3D"/>
    <w:rsid w:val="006159E7"/>
    <w:rsid w:val="00620142"/>
    <w:rsid w:val="006221DF"/>
    <w:rsid w:val="00625E65"/>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869BD"/>
    <w:rsid w:val="00690768"/>
    <w:rsid w:val="00691403"/>
    <w:rsid w:val="00693F5D"/>
    <w:rsid w:val="006958EF"/>
    <w:rsid w:val="00696596"/>
    <w:rsid w:val="00697B98"/>
    <w:rsid w:val="006A051A"/>
    <w:rsid w:val="006A305E"/>
    <w:rsid w:val="006A41AF"/>
    <w:rsid w:val="006A5D0B"/>
    <w:rsid w:val="006A792A"/>
    <w:rsid w:val="006B0502"/>
    <w:rsid w:val="006B2C23"/>
    <w:rsid w:val="006C0951"/>
    <w:rsid w:val="006C1576"/>
    <w:rsid w:val="006C2696"/>
    <w:rsid w:val="006C53F5"/>
    <w:rsid w:val="006C6B63"/>
    <w:rsid w:val="006C7654"/>
    <w:rsid w:val="006D56ED"/>
    <w:rsid w:val="006D597F"/>
    <w:rsid w:val="006D6E29"/>
    <w:rsid w:val="006E0460"/>
    <w:rsid w:val="006E0FCA"/>
    <w:rsid w:val="006E1502"/>
    <w:rsid w:val="006E31C5"/>
    <w:rsid w:val="006E70F7"/>
    <w:rsid w:val="006F0E5C"/>
    <w:rsid w:val="006F2FFC"/>
    <w:rsid w:val="006F6F1A"/>
    <w:rsid w:val="007001B2"/>
    <w:rsid w:val="0071162D"/>
    <w:rsid w:val="00711907"/>
    <w:rsid w:val="00711CFE"/>
    <w:rsid w:val="00711EFC"/>
    <w:rsid w:val="00713F95"/>
    <w:rsid w:val="00714776"/>
    <w:rsid w:val="00720C5F"/>
    <w:rsid w:val="0072114A"/>
    <w:rsid w:val="0072162D"/>
    <w:rsid w:val="00722DC5"/>
    <w:rsid w:val="0072355F"/>
    <w:rsid w:val="00723648"/>
    <w:rsid w:val="00724BAC"/>
    <w:rsid w:val="0072523F"/>
    <w:rsid w:val="00726E6C"/>
    <w:rsid w:val="00731E91"/>
    <w:rsid w:val="00734120"/>
    <w:rsid w:val="00734DC4"/>
    <w:rsid w:val="00742760"/>
    <w:rsid w:val="00743978"/>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196D"/>
    <w:rsid w:val="007D2087"/>
    <w:rsid w:val="007D46F5"/>
    <w:rsid w:val="007D6591"/>
    <w:rsid w:val="007D712E"/>
    <w:rsid w:val="007E1EAE"/>
    <w:rsid w:val="007E2BAF"/>
    <w:rsid w:val="007E532B"/>
    <w:rsid w:val="007F0246"/>
    <w:rsid w:val="007F36E2"/>
    <w:rsid w:val="007F7173"/>
    <w:rsid w:val="00802066"/>
    <w:rsid w:val="008047A1"/>
    <w:rsid w:val="008067CF"/>
    <w:rsid w:val="008134E1"/>
    <w:rsid w:val="00814D56"/>
    <w:rsid w:val="00815600"/>
    <w:rsid w:val="00820827"/>
    <w:rsid w:val="00822D71"/>
    <w:rsid w:val="00830362"/>
    <w:rsid w:val="00830B69"/>
    <w:rsid w:val="00833929"/>
    <w:rsid w:val="008352EB"/>
    <w:rsid w:val="0083704C"/>
    <w:rsid w:val="0084191B"/>
    <w:rsid w:val="00846264"/>
    <w:rsid w:val="0084711B"/>
    <w:rsid w:val="008539B0"/>
    <w:rsid w:val="00854944"/>
    <w:rsid w:val="00860BE8"/>
    <w:rsid w:val="008628C9"/>
    <w:rsid w:val="00863A8E"/>
    <w:rsid w:val="00865492"/>
    <w:rsid w:val="0086588C"/>
    <w:rsid w:val="0087105D"/>
    <w:rsid w:val="008725D4"/>
    <w:rsid w:val="0087794B"/>
    <w:rsid w:val="00880C4D"/>
    <w:rsid w:val="008814BC"/>
    <w:rsid w:val="008824C7"/>
    <w:rsid w:val="00883965"/>
    <w:rsid w:val="00884240"/>
    <w:rsid w:val="00885BF7"/>
    <w:rsid w:val="00886B13"/>
    <w:rsid w:val="00887220"/>
    <w:rsid w:val="008903CA"/>
    <w:rsid w:val="00893EE2"/>
    <w:rsid w:val="008A1D8C"/>
    <w:rsid w:val="008A33E8"/>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900042"/>
    <w:rsid w:val="009034EC"/>
    <w:rsid w:val="00904050"/>
    <w:rsid w:val="009041E2"/>
    <w:rsid w:val="00904CCC"/>
    <w:rsid w:val="00906D63"/>
    <w:rsid w:val="00912FC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804B3"/>
    <w:rsid w:val="00986EC6"/>
    <w:rsid w:val="00990049"/>
    <w:rsid w:val="00990F23"/>
    <w:rsid w:val="009924F7"/>
    <w:rsid w:val="00995D9A"/>
    <w:rsid w:val="009976C3"/>
    <w:rsid w:val="009979EB"/>
    <w:rsid w:val="009A0C75"/>
    <w:rsid w:val="009A131C"/>
    <w:rsid w:val="009A78DA"/>
    <w:rsid w:val="009B0F34"/>
    <w:rsid w:val="009B4957"/>
    <w:rsid w:val="009B5415"/>
    <w:rsid w:val="009B6F4F"/>
    <w:rsid w:val="009C1122"/>
    <w:rsid w:val="009C2FA8"/>
    <w:rsid w:val="009C3000"/>
    <w:rsid w:val="009C4404"/>
    <w:rsid w:val="009C69FB"/>
    <w:rsid w:val="009C76D5"/>
    <w:rsid w:val="009C7B20"/>
    <w:rsid w:val="009C7D62"/>
    <w:rsid w:val="009D0561"/>
    <w:rsid w:val="009D07AB"/>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19DD"/>
    <w:rsid w:val="00A171B5"/>
    <w:rsid w:val="00A177DF"/>
    <w:rsid w:val="00A17A6C"/>
    <w:rsid w:val="00A23B6E"/>
    <w:rsid w:val="00A24ED7"/>
    <w:rsid w:val="00A31028"/>
    <w:rsid w:val="00A34E82"/>
    <w:rsid w:val="00A35F16"/>
    <w:rsid w:val="00A367EC"/>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44B8"/>
    <w:rsid w:val="00A65434"/>
    <w:rsid w:val="00A67771"/>
    <w:rsid w:val="00A71398"/>
    <w:rsid w:val="00A72BC5"/>
    <w:rsid w:val="00A746F0"/>
    <w:rsid w:val="00A751BA"/>
    <w:rsid w:val="00A7643B"/>
    <w:rsid w:val="00A81F1B"/>
    <w:rsid w:val="00A82DE1"/>
    <w:rsid w:val="00A846F3"/>
    <w:rsid w:val="00A86C3B"/>
    <w:rsid w:val="00A86E57"/>
    <w:rsid w:val="00A87A5F"/>
    <w:rsid w:val="00A93B4F"/>
    <w:rsid w:val="00A93EFC"/>
    <w:rsid w:val="00A95B17"/>
    <w:rsid w:val="00AA2DDB"/>
    <w:rsid w:val="00AA2F32"/>
    <w:rsid w:val="00AA47F1"/>
    <w:rsid w:val="00AA4FED"/>
    <w:rsid w:val="00AA6DD2"/>
    <w:rsid w:val="00AB12EA"/>
    <w:rsid w:val="00AB1D63"/>
    <w:rsid w:val="00AB79D6"/>
    <w:rsid w:val="00AC0EF5"/>
    <w:rsid w:val="00AC118B"/>
    <w:rsid w:val="00AC188A"/>
    <w:rsid w:val="00AD50A5"/>
    <w:rsid w:val="00AE15DA"/>
    <w:rsid w:val="00AE172A"/>
    <w:rsid w:val="00AE224A"/>
    <w:rsid w:val="00AE3910"/>
    <w:rsid w:val="00AE51E2"/>
    <w:rsid w:val="00AE5C79"/>
    <w:rsid w:val="00AF13E8"/>
    <w:rsid w:val="00AF2938"/>
    <w:rsid w:val="00AF5AFB"/>
    <w:rsid w:val="00AF6B7F"/>
    <w:rsid w:val="00AF757F"/>
    <w:rsid w:val="00B01993"/>
    <w:rsid w:val="00B039A3"/>
    <w:rsid w:val="00B0452B"/>
    <w:rsid w:val="00B04789"/>
    <w:rsid w:val="00B136C7"/>
    <w:rsid w:val="00B14954"/>
    <w:rsid w:val="00B17261"/>
    <w:rsid w:val="00B250A8"/>
    <w:rsid w:val="00B302EC"/>
    <w:rsid w:val="00B307E4"/>
    <w:rsid w:val="00B31BE2"/>
    <w:rsid w:val="00B32939"/>
    <w:rsid w:val="00B32BA4"/>
    <w:rsid w:val="00B333FE"/>
    <w:rsid w:val="00B369C2"/>
    <w:rsid w:val="00B41E78"/>
    <w:rsid w:val="00B4325F"/>
    <w:rsid w:val="00B4357C"/>
    <w:rsid w:val="00B43908"/>
    <w:rsid w:val="00B47957"/>
    <w:rsid w:val="00B501A8"/>
    <w:rsid w:val="00B50721"/>
    <w:rsid w:val="00B5514C"/>
    <w:rsid w:val="00B57B76"/>
    <w:rsid w:val="00B57DA9"/>
    <w:rsid w:val="00B61444"/>
    <w:rsid w:val="00B61AD9"/>
    <w:rsid w:val="00B63308"/>
    <w:rsid w:val="00B633A6"/>
    <w:rsid w:val="00B6408A"/>
    <w:rsid w:val="00B64ADB"/>
    <w:rsid w:val="00B736F6"/>
    <w:rsid w:val="00B746D0"/>
    <w:rsid w:val="00B749B0"/>
    <w:rsid w:val="00B756F6"/>
    <w:rsid w:val="00B75FAC"/>
    <w:rsid w:val="00B81B73"/>
    <w:rsid w:val="00B85842"/>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06CE"/>
    <w:rsid w:val="00BB3622"/>
    <w:rsid w:val="00BB65A8"/>
    <w:rsid w:val="00BB7EF4"/>
    <w:rsid w:val="00BC0731"/>
    <w:rsid w:val="00BC259D"/>
    <w:rsid w:val="00BC6252"/>
    <w:rsid w:val="00BC68CF"/>
    <w:rsid w:val="00BD0FD7"/>
    <w:rsid w:val="00BD1E95"/>
    <w:rsid w:val="00BD3EDD"/>
    <w:rsid w:val="00BD636F"/>
    <w:rsid w:val="00BD671F"/>
    <w:rsid w:val="00BE1FDC"/>
    <w:rsid w:val="00BE2EED"/>
    <w:rsid w:val="00BF16B4"/>
    <w:rsid w:val="00BF3B44"/>
    <w:rsid w:val="00BF466F"/>
    <w:rsid w:val="00BF59FF"/>
    <w:rsid w:val="00BF5FC0"/>
    <w:rsid w:val="00C006D7"/>
    <w:rsid w:val="00C021BE"/>
    <w:rsid w:val="00C02AC6"/>
    <w:rsid w:val="00C02B7C"/>
    <w:rsid w:val="00C02E30"/>
    <w:rsid w:val="00C035B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0B99"/>
    <w:rsid w:val="00C51314"/>
    <w:rsid w:val="00C51BBD"/>
    <w:rsid w:val="00C53D8F"/>
    <w:rsid w:val="00C55F99"/>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618C"/>
    <w:rsid w:val="00C965EE"/>
    <w:rsid w:val="00CA0AE3"/>
    <w:rsid w:val="00CA17AF"/>
    <w:rsid w:val="00CA5566"/>
    <w:rsid w:val="00CB2B36"/>
    <w:rsid w:val="00CB44F8"/>
    <w:rsid w:val="00CB6A40"/>
    <w:rsid w:val="00CB7DC7"/>
    <w:rsid w:val="00CC2828"/>
    <w:rsid w:val="00CC3003"/>
    <w:rsid w:val="00CC4EB7"/>
    <w:rsid w:val="00CC5004"/>
    <w:rsid w:val="00CC53CE"/>
    <w:rsid w:val="00CC55E4"/>
    <w:rsid w:val="00CC66AA"/>
    <w:rsid w:val="00CC6B67"/>
    <w:rsid w:val="00CD0105"/>
    <w:rsid w:val="00CD1D77"/>
    <w:rsid w:val="00CD2264"/>
    <w:rsid w:val="00CD320B"/>
    <w:rsid w:val="00CD5D52"/>
    <w:rsid w:val="00CD6499"/>
    <w:rsid w:val="00CD6D3A"/>
    <w:rsid w:val="00CD7E41"/>
    <w:rsid w:val="00CE005F"/>
    <w:rsid w:val="00CE3ABC"/>
    <w:rsid w:val="00CE407D"/>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7242"/>
    <w:rsid w:val="00D11E67"/>
    <w:rsid w:val="00D1349A"/>
    <w:rsid w:val="00D21EDC"/>
    <w:rsid w:val="00D23925"/>
    <w:rsid w:val="00D24D7D"/>
    <w:rsid w:val="00D25BD9"/>
    <w:rsid w:val="00D32BF6"/>
    <w:rsid w:val="00D3391E"/>
    <w:rsid w:val="00D35263"/>
    <w:rsid w:val="00D36A8F"/>
    <w:rsid w:val="00D40A4F"/>
    <w:rsid w:val="00D4787C"/>
    <w:rsid w:val="00D505AE"/>
    <w:rsid w:val="00D51D95"/>
    <w:rsid w:val="00D53C4D"/>
    <w:rsid w:val="00D551A2"/>
    <w:rsid w:val="00D56B14"/>
    <w:rsid w:val="00D5765C"/>
    <w:rsid w:val="00D62A21"/>
    <w:rsid w:val="00D709E5"/>
    <w:rsid w:val="00D70C69"/>
    <w:rsid w:val="00D71048"/>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BA4"/>
    <w:rsid w:val="00DA1C69"/>
    <w:rsid w:val="00DA462C"/>
    <w:rsid w:val="00DA4CB7"/>
    <w:rsid w:val="00DA5FD9"/>
    <w:rsid w:val="00DB1EC6"/>
    <w:rsid w:val="00DB3FD3"/>
    <w:rsid w:val="00DB64D8"/>
    <w:rsid w:val="00DB6EFC"/>
    <w:rsid w:val="00DB7084"/>
    <w:rsid w:val="00DB7596"/>
    <w:rsid w:val="00DB75F0"/>
    <w:rsid w:val="00DB7717"/>
    <w:rsid w:val="00DC1E7F"/>
    <w:rsid w:val="00DC2FD0"/>
    <w:rsid w:val="00DC3F2F"/>
    <w:rsid w:val="00DC5727"/>
    <w:rsid w:val="00DC6CE0"/>
    <w:rsid w:val="00DD00D4"/>
    <w:rsid w:val="00DD0200"/>
    <w:rsid w:val="00DD3A07"/>
    <w:rsid w:val="00DD5A1C"/>
    <w:rsid w:val="00DD6356"/>
    <w:rsid w:val="00DE1E70"/>
    <w:rsid w:val="00DE35B1"/>
    <w:rsid w:val="00DE4125"/>
    <w:rsid w:val="00DE48BB"/>
    <w:rsid w:val="00DE5F61"/>
    <w:rsid w:val="00DE6820"/>
    <w:rsid w:val="00DE740A"/>
    <w:rsid w:val="00DF0B99"/>
    <w:rsid w:val="00DF28EE"/>
    <w:rsid w:val="00DF392C"/>
    <w:rsid w:val="00E00230"/>
    <w:rsid w:val="00E00991"/>
    <w:rsid w:val="00E01DA7"/>
    <w:rsid w:val="00E0282C"/>
    <w:rsid w:val="00E06943"/>
    <w:rsid w:val="00E07D19"/>
    <w:rsid w:val="00E111FF"/>
    <w:rsid w:val="00E1340E"/>
    <w:rsid w:val="00E1398C"/>
    <w:rsid w:val="00E142D4"/>
    <w:rsid w:val="00E16146"/>
    <w:rsid w:val="00E16DFF"/>
    <w:rsid w:val="00E207C5"/>
    <w:rsid w:val="00E254B5"/>
    <w:rsid w:val="00E26DDA"/>
    <w:rsid w:val="00E309EB"/>
    <w:rsid w:val="00E31F2D"/>
    <w:rsid w:val="00E32035"/>
    <w:rsid w:val="00E321E6"/>
    <w:rsid w:val="00E40264"/>
    <w:rsid w:val="00E40B2E"/>
    <w:rsid w:val="00E44754"/>
    <w:rsid w:val="00E47E33"/>
    <w:rsid w:val="00E544B6"/>
    <w:rsid w:val="00E555C3"/>
    <w:rsid w:val="00E57CBC"/>
    <w:rsid w:val="00E603BB"/>
    <w:rsid w:val="00E60901"/>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6166"/>
    <w:rsid w:val="00EA2C0C"/>
    <w:rsid w:val="00EA33B4"/>
    <w:rsid w:val="00EA5178"/>
    <w:rsid w:val="00EA6D15"/>
    <w:rsid w:val="00EA7D2D"/>
    <w:rsid w:val="00EB2069"/>
    <w:rsid w:val="00EB2C26"/>
    <w:rsid w:val="00EB379C"/>
    <w:rsid w:val="00EB3EB0"/>
    <w:rsid w:val="00EB7581"/>
    <w:rsid w:val="00EC038F"/>
    <w:rsid w:val="00EC1006"/>
    <w:rsid w:val="00EC41EF"/>
    <w:rsid w:val="00EC437B"/>
    <w:rsid w:val="00EC5B45"/>
    <w:rsid w:val="00EC6547"/>
    <w:rsid w:val="00EC7BE9"/>
    <w:rsid w:val="00EC7FAE"/>
    <w:rsid w:val="00ED1127"/>
    <w:rsid w:val="00ED11FE"/>
    <w:rsid w:val="00ED2989"/>
    <w:rsid w:val="00ED581C"/>
    <w:rsid w:val="00ED6EC7"/>
    <w:rsid w:val="00ED76E9"/>
    <w:rsid w:val="00ED7DE4"/>
    <w:rsid w:val="00EE300E"/>
    <w:rsid w:val="00EE3846"/>
    <w:rsid w:val="00EE3D3C"/>
    <w:rsid w:val="00EE7513"/>
    <w:rsid w:val="00EE7ED4"/>
    <w:rsid w:val="00EF01C7"/>
    <w:rsid w:val="00EF0AC9"/>
    <w:rsid w:val="00EF3FF4"/>
    <w:rsid w:val="00F00D9C"/>
    <w:rsid w:val="00F01AA7"/>
    <w:rsid w:val="00F0490F"/>
    <w:rsid w:val="00F04B37"/>
    <w:rsid w:val="00F05172"/>
    <w:rsid w:val="00F15656"/>
    <w:rsid w:val="00F16CB0"/>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91606"/>
    <w:rsid w:val="00F91782"/>
    <w:rsid w:val="00F96449"/>
    <w:rsid w:val="00FA0921"/>
    <w:rsid w:val="00FA0BB3"/>
    <w:rsid w:val="00FA0E60"/>
    <w:rsid w:val="00FA2771"/>
    <w:rsid w:val="00FA5393"/>
    <w:rsid w:val="00FA6D8B"/>
    <w:rsid w:val="00FA707B"/>
    <w:rsid w:val="00FB1CD4"/>
    <w:rsid w:val="00FB2F23"/>
    <w:rsid w:val="00FC03FB"/>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4154"/>
    <w:rsid w:val="00FE5561"/>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sinn@yccd.edu" TargetMode="External"/><Relationship Id="rId18" Type="http://schemas.openxmlformats.org/officeDocument/2006/relationships/hyperlink" Target="mailto:rlangley@yccd.edu"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rordiway@yccd.edu" TargetMode="Externa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yperlink" Target="https://goyccd-my.sharepoint.com/:w:/g/personal/w0398409_yccd_edu/Ed-C4ZFleABMr7vUQTN0YJwB95FKJ75WkJ3j42Hj8U38OA?e=ZS3mmB"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dwillis@yccd.edu" TargetMode="External"/><Relationship Id="rId20" Type="http://schemas.openxmlformats.org/officeDocument/2006/relationships/hyperlink" Target="mailto:hgardner@yccd.edu"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r.ca.gov/dlse/debar.html"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ccd.edu/central-services/purchasing/" TargetMode="External"/><Relationship Id="rId23" Type="http://schemas.openxmlformats.org/officeDocument/2006/relationships/image" Target="media/image2.png"/><Relationship Id="rId28" Type="http://schemas.openxmlformats.org/officeDocument/2006/relationships/footer" Target="footer2.xml"/><Relationship Id="rId10" Type="http://schemas.openxmlformats.org/officeDocument/2006/relationships/hyperlink" Target="http://www.dir.ca.gov/Public-Works/Contractors.html" TargetMode="External"/><Relationship Id="rId19" Type="http://schemas.openxmlformats.org/officeDocument/2006/relationships/hyperlink" Target="mailto:rordiway@yccd.ed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ccd.edu/central-services/fiscal-services/purchasing/cupccaa/" TargetMode="External"/><Relationship Id="rId14" Type="http://schemas.openxmlformats.org/officeDocument/2006/relationships/hyperlink" Target="mailto:dwillis@yccd.edu" TargetMode="External"/><Relationship Id="rId22" Type="http://schemas.openxmlformats.org/officeDocument/2006/relationships/hyperlink" Target="https://goyccd-my.sharepoint.com/:f:/g/personal/w0398409_yccd_edu/EvvvKAY70qtDgWQFV6dvH2QBDrKTytHUjKVsyRKCw4VGVg?e=a624HA" TargetMode="External"/><Relationship Id="rId27" Type="http://schemas.openxmlformats.org/officeDocument/2006/relationships/header" Target="header2.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5923</Words>
  <Characters>33765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2021-03-18T20:46:00Z</cp:lastPrinted>
  <dcterms:created xsi:type="dcterms:W3CDTF">2021-03-24T09:15:00Z</dcterms:created>
  <dcterms:modified xsi:type="dcterms:W3CDTF">2021-03-24T09:15:00Z</dcterms:modified>
</cp:coreProperties>
</file>