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5B0612C2" w:rsidR="003173DB" w:rsidRDefault="004038F0" w:rsidP="00AA6DD2">
      <w:pPr>
        <w:jc w:val="center"/>
        <w:rPr>
          <w:rFonts w:ascii="Arial" w:eastAsia="HiddenHorzOCR" w:hAnsi="Arial" w:cs="Arial"/>
          <w:b/>
          <w:color w:val="222222"/>
          <w:sz w:val="32"/>
          <w:szCs w:val="32"/>
        </w:rPr>
      </w:pPr>
      <w:r w:rsidRPr="004038F0">
        <w:rPr>
          <w:rFonts w:ascii="Arial" w:eastAsia="HiddenHorzOCR" w:hAnsi="Arial" w:cs="Arial"/>
          <w:b/>
          <w:color w:val="222222"/>
          <w:sz w:val="32"/>
          <w:szCs w:val="32"/>
        </w:rPr>
        <w:drawing>
          <wp:inline distT="0" distB="0" distL="0" distR="0" wp14:anchorId="130A7292" wp14:editId="7F4F1C06">
            <wp:extent cx="4172378" cy="1661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1805" cy="1688801"/>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27C770D1" w:rsidR="00C02B7C" w:rsidRDefault="001D236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037895">
        <w:rPr>
          <w:rFonts w:ascii="Arial" w:eastAsia="HiddenHorzOCR" w:hAnsi="Arial" w:cs="Arial"/>
          <w:b/>
          <w:color w:val="222222"/>
          <w:sz w:val="32"/>
          <w:szCs w:val="32"/>
        </w:rPr>
        <w:t xml:space="preserve"> </w:t>
      </w:r>
      <w:r w:rsidR="00D87157">
        <w:rPr>
          <w:rFonts w:ascii="Arial" w:eastAsia="HiddenHorzOCR" w:hAnsi="Arial" w:cs="Arial"/>
          <w:b/>
          <w:color w:val="222222"/>
          <w:sz w:val="32"/>
          <w:szCs w:val="32"/>
        </w:rPr>
        <w:t>College</w:t>
      </w:r>
      <w:r w:rsidR="00037895">
        <w:rPr>
          <w:rFonts w:ascii="Arial" w:eastAsia="HiddenHorzOCR" w:hAnsi="Arial" w:cs="Arial"/>
          <w:b/>
          <w:color w:val="222222"/>
          <w:sz w:val="32"/>
          <w:szCs w:val="32"/>
        </w:rPr>
        <w:t xml:space="preserve"> Campus</w:t>
      </w:r>
      <w:r w:rsidR="002F4975">
        <w:rPr>
          <w:rFonts w:ascii="Arial" w:eastAsia="HiddenHorzOCR" w:hAnsi="Arial" w:cs="Arial"/>
          <w:b/>
          <w:color w:val="222222"/>
          <w:sz w:val="32"/>
          <w:szCs w:val="32"/>
        </w:rPr>
        <w:t xml:space="preserve"> </w:t>
      </w:r>
    </w:p>
    <w:p w14:paraId="11570F3D" w14:textId="5C979447" w:rsidR="00037895"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Hazardous </w:t>
      </w:r>
      <w:r w:rsidR="00636EB2">
        <w:rPr>
          <w:rFonts w:ascii="Arial" w:eastAsia="HiddenHorzOCR" w:hAnsi="Arial" w:cs="Arial"/>
          <w:b/>
          <w:color w:val="222222"/>
          <w:sz w:val="32"/>
          <w:szCs w:val="32"/>
        </w:rPr>
        <w:t>Material</w:t>
      </w:r>
      <w:r>
        <w:rPr>
          <w:rFonts w:ascii="Arial" w:eastAsia="HiddenHorzOCR" w:hAnsi="Arial" w:cs="Arial"/>
          <w:b/>
          <w:color w:val="222222"/>
          <w:sz w:val="32"/>
          <w:szCs w:val="32"/>
        </w:rPr>
        <w:t xml:space="preserve"> Abatement</w:t>
      </w:r>
      <w:r w:rsidR="00412354">
        <w:rPr>
          <w:rFonts w:ascii="Arial" w:eastAsia="HiddenHorzOCR" w:hAnsi="Arial" w:cs="Arial"/>
          <w:b/>
          <w:color w:val="222222"/>
          <w:sz w:val="32"/>
          <w:szCs w:val="32"/>
        </w:rPr>
        <w:t xml:space="preserve">: </w:t>
      </w:r>
      <w:r w:rsidR="00AB6C20">
        <w:rPr>
          <w:rFonts w:ascii="Arial" w:eastAsia="HiddenHorzOCR" w:hAnsi="Arial" w:cs="Arial"/>
          <w:b/>
          <w:color w:val="222222"/>
          <w:sz w:val="32"/>
          <w:szCs w:val="32"/>
        </w:rPr>
        <w:t>Phase II</w:t>
      </w:r>
    </w:p>
    <w:p w14:paraId="69B0984B" w14:textId="2EC76E12" w:rsidR="001D2366"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Building 1250/1251</w:t>
      </w:r>
    </w:p>
    <w:p w14:paraId="6B0E0C5A" w14:textId="7B8C096B"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w:t>
      </w:r>
      <w:r w:rsidR="00636EB2">
        <w:rPr>
          <w:rFonts w:ascii="Arial" w:eastAsia="HiddenHorzOCR" w:hAnsi="Arial" w:cs="Arial"/>
          <w:b/>
          <w:color w:val="222222"/>
          <w:sz w:val="32"/>
          <w:szCs w:val="32"/>
        </w:rPr>
        <w:t>15</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19BDC7D5"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636EB2">
        <w:rPr>
          <w:rFonts w:ascii="Arial" w:eastAsia="HiddenHorzOCR" w:hAnsi="Arial" w:cs="Arial"/>
          <w:b/>
          <w:color w:val="222222"/>
        </w:rPr>
        <w:t>March 5, 2021</w:t>
      </w:r>
    </w:p>
    <w:p w14:paraId="6546B555" w14:textId="404D764C"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636EB2">
        <w:rPr>
          <w:rFonts w:ascii="Arial" w:eastAsia="HiddenHorzOCR" w:hAnsi="Arial" w:cs="Arial"/>
          <w:b/>
          <w:color w:val="222222"/>
        </w:rPr>
        <w:t xml:space="preserve">March </w:t>
      </w:r>
      <w:r w:rsidR="00412354">
        <w:rPr>
          <w:rFonts w:ascii="Arial" w:eastAsia="HiddenHorzOCR" w:hAnsi="Arial" w:cs="Arial"/>
          <w:b/>
          <w:color w:val="222222"/>
        </w:rPr>
        <w:t>30, 2021</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5AA4CE33" w:rsidR="00B43908" w:rsidRDefault="00696596" w:rsidP="000A7450">
      <w:pPr>
        <w:autoSpaceDE w:val="0"/>
        <w:autoSpaceDN w:val="0"/>
        <w:adjustRightInd w:val="0"/>
        <w:spacing w:after="0" w:line="240" w:lineRule="auto"/>
        <w:rPr>
          <w:rFonts w:ascii="Arial" w:eastAsia="HiddenHorzOCR" w:hAnsi="Arial" w:cs="Arial"/>
          <w:b/>
          <w:color w:val="222222"/>
        </w:rPr>
      </w:pPr>
      <w:r w:rsidRPr="001A2E91">
        <w:rPr>
          <w:rFonts w:ascii="Arial" w:eastAsia="HiddenHorzOCR" w:hAnsi="Arial" w:cs="Arial"/>
          <w:b/>
          <w:color w:val="222222"/>
          <w:highlight w:val="yellow"/>
        </w:rPr>
        <w:t xml:space="preserve">RFP </w:t>
      </w:r>
      <w:r w:rsidR="000A7450" w:rsidRPr="001A2E91">
        <w:rPr>
          <w:rFonts w:ascii="Arial" w:eastAsia="HiddenHorzOCR" w:hAnsi="Arial" w:cs="Arial"/>
          <w:b/>
          <w:color w:val="222222"/>
          <w:highlight w:val="yellow"/>
        </w:rPr>
        <w:t xml:space="preserve">Due Date: </w:t>
      </w:r>
      <w:r w:rsidR="00B57B76" w:rsidRPr="001A2E91">
        <w:rPr>
          <w:rFonts w:ascii="Arial" w:eastAsia="HiddenHorzOCR" w:hAnsi="Arial" w:cs="Arial"/>
          <w:b/>
          <w:color w:val="222222"/>
          <w:highlight w:val="yellow"/>
        </w:rPr>
        <w:t xml:space="preserve"> </w:t>
      </w:r>
      <w:r w:rsidR="00412354" w:rsidRPr="001A2E91">
        <w:rPr>
          <w:rFonts w:ascii="Arial" w:eastAsia="HiddenHorzOCR" w:hAnsi="Arial" w:cs="Arial"/>
          <w:b/>
          <w:color w:val="222222"/>
          <w:highlight w:val="yellow"/>
        </w:rPr>
        <w:t xml:space="preserve">March 30, 2021:  </w:t>
      </w:r>
      <w:r w:rsidR="002F4975" w:rsidRPr="001A2E91">
        <w:rPr>
          <w:rFonts w:ascii="Arial" w:eastAsia="HiddenHorzOCR" w:hAnsi="Arial" w:cs="Arial"/>
          <w:b/>
          <w:color w:val="222222"/>
          <w:highlight w:val="yellow"/>
        </w:rPr>
        <w:t>1:</w:t>
      </w:r>
      <w:r w:rsidR="00412354" w:rsidRPr="001A2E91">
        <w:rPr>
          <w:rFonts w:ascii="Arial" w:eastAsia="HiddenHorzOCR" w:hAnsi="Arial" w:cs="Arial"/>
          <w:b/>
          <w:color w:val="222222"/>
          <w:highlight w:val="yellow"/>
        </w:rPr>
        <w:t>0</w:t>
      </w:r>
      <w:r w:rsidR="002F4975" w:rsidRPr="001A2E91">
        <w:rPr>
          <w:rFonts w:ascii="Arial" w:eastAsia="HiddenHorzOCR" w:hAnsi="Arial" w:cs="Arial"/>
          <w:b/>
          <w:color w:val="222222"/>
          <w:highlight w:val="yellow"/>
        </w:rPr>
        <w:t xml:space="preserve">0 </w:t>
      </w:r>
      <w:r w:rsidR="00DB7596" w:rsidRPr="001A2E91">
        <w:rPr>
          <w:rFonts w:ascii="Arial" w:eastAsia="HiddenHorzOCR" w:hAnsi="Arial" w:cs="Arial"/>
          <w:b/>
          <w:color w:val="222222"/>
          <w:highlight w:val="yellow"/>
        </w:rPr>
        <w:t>pm Sharp</w:t>
      </w:r>
      <w:r w:rsidR="00662B8C" w:rsidRPr="001A2E91">
        <w:rPr>
          <w:rFonts w:ascii="Arial" w:eastAsia="HiddenHorzOCR" w:hAnsi="Arial" w:cs="Arial"/>
          <w:b/>
          <w:color w:val="222222"/>
          <w:highlight w:val="yellow"/>
        </w:rPr>
        <w:t xml:space="preserve">, </w:t>
      </w:r>
      <w:r w:rsidR="002D79A7" w:rsidRPr="001A2E91">
        <w:rPr>
          <w:rFonts w:ascii="Arial" w:eastAsia="HiddenHorzOCR" w:hAnsi="Arial" w:cs="Arial"/>
          <w:b/>
          <w:color w:val="222222"/>
          <w:highlight w:val="yellow"/>
        </w:rPr>
        <w:t>Yuba College</w:t>
      </w:r>
      <w:r w:rsidR="006958EF" w:rsidRPr="001A2E91">
        <w:rPr>
          <w:rFonts w:ascii="Arial" w:eastAsia="HiddenHorzOCR" w:hAnsi="Arial" w:cs="Arial"/>
          <w:b/>
          <w:color w:val="222222"/>
          <w:highlight w:val="yellow"/>
        </w:rPr>
        <w:t xml:space="preserve"> Location Delivered To</w:t>
      </w:r>
      <w:r w:rsidR="00B43908" w:rsidRPr="001A2E91">
        <w:rPr>
          <w:rFonts w:ascii="Arial" w:eastAsia="HiddenHorzOCR" w:hAnsi="Arial" w:cs="Arial"/>
          <w:b/>
          <w:color w:val="222222"/>
          <w:highlight w:val="yellow"/>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8497EA6" w14:textId="62DA5C95" w:rsidR="001D2366"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w:t>
      </w:r>
      <w:r w:rsidR="001A2E91">
        <w:rPr>
          <w:rFonts w:ascii="Arial" w:eastAsia="HiddenHorzOCR" w:hAnsi="Arial" w:cs="Arial"/>
          <w:b/>
          <w:color w:val="1A1A1A"/>
        </w:rPr>
        <w:t>15</w:t>
      </w:r>
      <w:r w:rsidR="00076175">
        <w:rPr>
          <w:rFonts w:ascii="Arial" w:eastAsia="HiddenHorzOCR" w:hAnsi="Arial" w:cs="Arial"/>
          <w:b/>
          <w:color w:val="1A1A1A"/>
        </w:rPr>
        <w:t xml:space="preserve"> </w:t>
      </w:r>
      <w:r w:rsidR="001D2366">
        <w:rPr>
          <w:rFonts w:ascii="Arial" w:eastAsia="HiddenHorzOCR" w:hAnsi="Arial" w:cs="Arial"/>
          <w:b/>
          <w:color w:val="1A1A1A"/>
        </w:rPr>
        <w:t xml:space="preserve">Yuba College Campus, Hazardous </w:t>
      </w:r>
      <w:r w:rsidR="004038F0">
        <w:rPr>
          <w:rFonts w:ascii="Arial" w:eastAsia="HiddenHorzOCR" w:hAnsi="Arial" w:cs="Arial"/>
          <w:b/>
          <w:color w:val="1A1A1A"/>
        </w:rPr>
        <w:t>Materials Aba</w:t>
      </w:r>
      <w:r w:rsidR="001D2366">
        <w:rPr>
          <w:rFonts w:ascii="Arial" w:eastAsia="HiddenHorzOCR" w:hAnsi="Arial" w:cs="Arial"/>
          <w:b/>
          <w:color w:val="1A1A1A"/>
        </w:rPr>
        <w:t xml:space="preserve">tement: </w:t>
      </w:r>
      <w:r w:rsidR="00412354">
        <w:rPr>
          <w:rFonts w:ascii="Arial" w:eastAsia="HiddenHorzOCR" w:hAnsi="Arial" w:cs="Arial"/>
          <w:b/>
          <w:color w:val="1A1A1A"/>
        </w:rPr>
        <w:t xml:space="preserve">Phase II, </w:t>
      </w:r>
      <w:r w:rsidR="001D2366">
        <w:rPr>
          <w:rFonts w:ascii="Arial" w:eastAsia="HiddenHorzOCR" w:hAnsi="Arial" w:cs="Arial"/>
          <w:b/>
          <w:color w:val="1A1A1A"/>
        </w:rPr>
        <w:t>Building 1250/1251</w:t>
      </w:r>
    </w:p>
    <w:p w14:paraId="5C7DD066" w14:textId="52942482"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AB6C20" w:rsidRDefault="00AB6C20"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">
                <v:textbox>
                  <w:txbxContent>
                    <w:p w14:paraId="7C27B0F3" w14:textId="77777777" w:rsidR="00AB6C20" w:rsidRDefault="00AB6C20"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EDC5FF2"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57BD03B8">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452B"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B81CED">
        <w:rPr>
          <w:rFonts w:ascii="Arial" w:eastAsia="HiddenHorzOCR" w:hAnsi="Arial" w:cs="Arial"/>
          <w:b/>
          <w:noProof/>
          <w:color w:val="414141"/>
        </w:rPr>
        <w:drawing>
          <wp:inline distT="0" distB="0" distL="0" distR="0" wp14:anchorId="3CA5D8DF" wp14:editId="2E89FDDA">
            <wp:extent cx="6858635" cy="269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635" cy="2694940"/>
                    </a:xfrm>
                    <a:prstGeom prst="rect">
                      <a:avLst/>
                    </a:prstGeom>
                    <a:noFill/>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0E1B637F" w14:textId="77777777"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4BC4BA54"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657C9290"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214422">
        <w:rPr>
          <w:rFonts w:ascii="Arial" w:eastAsia="HiddenHorzOCR" w:hAnsi="Arial" w:cs="Arial"/>
          <w:color w:val="252525"/>
          <w:sz w:val="20"/>
          <w:szCs w:val="20"/>
        </w:rPr>
        <w:t>N/A</w:t>
      </w:r>
    </w:p>
    <w:p w14:paraId="63AAA58D" w14:textId="4D51869F"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xml:space="preserve">, </w:t>
      </w:r>
      <w:r w:rsidR="001D2366">
        <w:rPr>
          <w:rFonts w:ascii="Arial" w:eastAsia="HiddenHorzOCR" w:hAnsi="Arial" w:cs="Arial"/>
          <w:color w:val="252525"/>
          <w:sz w:val="20"/>
          <w:szCs w:val="20"/>
        </w:rPr>
        <w:t>N/A</w:t>
      </w:r>
    </w:p>
    <w:p w14:paraId="249DF2E2" w14:textId="77777777"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14:paraId="5A7B87B7"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6568F5E4"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 xml:space="preserve">Contractor Licenses, Certifications, </w:t>
      </w:r>
      <w:proofErr w:type="gramStart"/>
      <w:r w:rsidR="00B756F6">
        <w:rPr>
          <w:rFonts w:ascii="Arial" w:eastAsia="HiddenHorzOCR" w:hAnsi="Arial" w:cs="Arial"/>
          <w:sz w:val="20"/>
          <w:szCs w:val="20"/>
        </w:rPr>
        <w:t>etc..</w:t>
      </w:r>
      <w:proofErr w:type="gramEnd"/>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33C223AE" w14:textId="55FDA37F"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2D6A3E">
        <w:rPr>
          <w:rFonts w:ascii="Arial" w:eastAsia="HiddenHorzOCR" w:hAnsi="Arial" w:cs="Arial"/>
          <w:sz w:val="20"/>
          <w:szCs w:val="20"/>
        </w:rPr>
        <w:t>N/A</w:t>
      </w:r>
    </w:p>
    <w:p w14:paraId="39DFA673" w14:textId="3ECF969E"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xml:space="preserve">, </w:t>
      </w:r>
      <w:r w:rsidR="001D2366">
        <w:rPr>
          <w:rFonts w:ascii="Arial" w:eastAsia="HiddenHorzOCR" w:hAnsi="Arial" w:cs="Arial"/>
          <w:color w:val="252525"/>
          <w:sz w:val="20"/>
          <w:szCs w:val="20"/>
        </w:rPr>
        <w:t xml:space="preserve">Hazardous Materials Survey: </w:t>
      </w:r>
      <w:r w:rsidR="00B81CED">
        <w:rPr>
          <w:rFonts w:ascii="Arial" w:eastAsia="HiddenHorzOCR" w:hAnsi="Arial" w:cs="Arial"/>
          <w:color w:val="252525"/>
          <w:sz w:val="20"/>
          <w:szCs w:val="20"/>
        </w:rPr>
        <w:t xml:space="preserve">Phase II, </w:t>
      </w:r>
      <w:r w:rsidR="00386471">
        <w:rPr>
          <w:rFonts w:ascii="Arial" w:eastAsia="HiddenHorzOCR" w:hAnsi="Arial" w:cs="Arial"/>
          <w:color w:val="252525"/>
          <w:sz w:val="20"/>
          <w:szCs w:val="20"/>
        </w:rPr>
        <w:t xml:space="preserve">Building </w:t>
      </w:r>
      <w:r w:rsidR="001D2366">
        <w:rPr>
          <w:rFonts w:ascii="Arial" w:eastAsia="HiddenHorzOCR" w:hAnsi="Arial" w:cs="Arial"/>
          <w:color w:val="252525"/>
          <w:sz w:val="20"/>
          <w:szCs w:val="20"/>
        </w:rPr>
        <w:t>1250/1251</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419C1800"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1D2366">
        <w:rPr>
          <w:rFonts w:ascii="Arial" w:eastAsia="HiddenHorzOCR" w:hAnsi="Arial" w:cs="Arial"/>
          <w:color w:val="252525"/>
          <w:sz w:val="20"/>
          <w:szCs w:val="20"/>
        </w:rPr>
        <w:t>Yuba College</w:t>
      </w:r>
      <w:r>
        <w:rPr>
          <w:rFonts w:ascii="Arial" w:eastAsia="HiddenHorzOCR" w:hAnsi="Arial" w:cs="Arial"/>
          <w:color w:val="252525"/>
          <w:sz w:val="20"/>
          <w:szCs w:val="20"/>
        </w:rPr>
        <w:t xml:space="preserve"> Campus</w:t>
      </w:r>
    </w:p>
    <w:p w14:paraId="6BF69E57" w14:textId="7921ABC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D6A3E">
        <w:rPr>
          <w:rFonts w:ascii="Arial" w:eastAsia="HiddenHorzOCR" w:hAnsi="Arial" w:cs="Arial"/>
          <w:color w:val="252525"/>
          <w:sz w:val="20"/>
          <w:szCs w:val="20"/>
        </w:rPr>
        <w:t>N/A</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2D6CEF0C"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 xml:space="preserve">Contractors to </w:t>
      </w:r>
      <w:proofErr w:type="gramStart"/>
      <w:r w:rsidR="001D2366">
        <w:rPr>
          <w:rFonts w:ascii="Arial" w:hAnsi="Arial" w:cs="Arial"/>
        </w:rPr>
        <w:t xml:space="preserve">properly and carefully remove all </w:t>
      </w:r>
      <w:r w:rsidR="001D2366" w:rsidRPr="004038F0">
        <w:rPr>
          <w:rFonts w:ascii="Arial" w:hAnsi="Arial" w:cs="Arial"/>
          <w:b/>
          <w:bCs/>
          <w:highlight w:val="yellow"/>
        </w:rPr>
        <w:t xml:space="preserve">hazardous </w:t>
      </w:r>
      <w:r w:rsidR="004038F0">
        <w:rPr>
          <w:rFonts w:ascii="Arial" w:hAnsi="Arial" w:cs="Arial"/>
          <w:b/>
          <w:bCs/>
          <w:highlight w:val="yellow"/>
        </w:rPr>
        <w:t>material</w:t>
      </w:r>
      <w:r w:rsidR="00B81CED" w:rsidRPr="004038F0">
        <w:rPr>
          <w:rFonts w:ascii="Arial" w:hAnsi="Arial" w:cs="Arial"/>
          <w:b/>
          <w:bCs/>
          <w:highlight w:val="yellow"/>
        </w:rPr>
        <w:t xml:space="preserve"> (PHASE II)</w:t>
      </w:r>
      <w:proofErr w:type="gramEnd"/>
      <w:r w:rsidR="001D2366" w:rsidRPr="004038F0">
        <w:rPr>
          <w:rFonts w:ascii="Arial" w:hAnsi="Arial" w:cs="Arial"/>
          <w:b/>
          <w:bCs/>
        </w:rPr>
        <w:t xml:space="preserve"> from</w:t>
      </w:r>
      <w:r w:rsidR="001D2366">
        <w:rPr>
          <w:rFonts w:ascii="Arial" w:hAnsi="Arial" w:cs="Arial"/>
        </w:rPr>
        <w:t xml:space="preserve"> building 1250/1251 as identified in the Hazardous Materials Survey in Appendix L.</w:t>
      </w:r>
    </w:p>
    <w:p w14:paraId="4E76714C" w14:textId="77777777" w:rsidR="001D2366" w:rsidRDefault="001D2366" w:rsidP="00260A67">
      <w:pPr>
        <w:spacing w:before="120" w:after="120"/>
        <w:rPr>
          <w:rFonts w:ascii="Arial" w:hAnsi="Arial" w:cs="Arial"/>
          <w:b/>
        </w:rPr>
      </w:pPr>
    </w:p>
    <w:p w14:paraId="482C6585" w14:textId="1DAC5A96" w:rsidR="00B81B73" w:rsidRDefault="001D2366" w:rsidP="00260A67">
      <w:pPr>
        <w:spacing w:before="120" w:after="120"/>
        <w:rPr>
          <w:rFonts w:ascii="Arial" w:hAnsi="Arial" w:cs="Arial"/>
        </w:rPr>
      </w:pPr>
      <w:r>
        <w:rPr>
          <w:rFonts w:ascii="Arial" w:hAnsi="Arial" w:cs="Arial"/>
          <w:b/>
        </w:rPr>
        <w:t>Yuba</w:t>
      </w:r>
      <w:r w:rsidR="002D6A3E">
        <w:rPr>
          <w:rFonts w:ascii="Arial" w:hAnsi="Arial" w:cs="Arial"/>
          <w:b/>
        </w:rPr>
        <w:t xml:space="preserve"> </w:t>
      </w:r>
      <w:r w:rsidR="00B81B73" w:rsidRPr="00B81B73">
        <w:rPr>
          <w:rFonts w:ascii="Arial" w:hAnsi="Arial" w:cs="Arial"/>
          <w:b/>
        </w:rPr>
        <w:t>College Campus Address:</w:t>
      </w:r>
      <w:r w:rsidR="00B81B73">
        <w:rPr>
          <w:rFonts w:ascii="Arial" w:hAnsi="Arial" w:cs="Arial"/>
        </w:rPr>
        <w:t xml:space="preserve">  </w:t>
      </w:r>
      <w:r w:rsidR="002D6A3E">
        <w:rPr>
          <w:rFonts w:ascii="Arial" w:hAnsi="Arial" w:cs="Arial"/>
        </w:rPr>
        <w:t>20</w:t>
      </w:r>
      <w:r>
        <w:rPr>
          <w:rFonts w:ascii="Arial" w:hAnsi="Arial" w:cs="Arial"/>
        </w:rPr>
        <w:t>88 North Beale Road, Marysville, California 95901.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77777777"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14:paraId="503E29E9" w14:textId="77777777" w:rsidR="002D6A3E" w:rsidRDefault="002D6A3E" w:rsidP="009B0F34">
      <w:pPr>
        <w:rPr>
          <w:rFonts w:ascii="Arial" w:eastAsia="Batang" w:hAnsi="Arial" w:cs="Arial"/>
          <w:b/>
          <w:bCs/>
          <w:iCs/>
        </w:rPr>
      </w:pPr>
    </w:p>
    <w:p w14:paraId="31338582" w14:textId="08C075E2"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44B0C326" w14:textId="60D3B66D" w:rsidR="002D6A3E" w:rsidRDefault="002D6A3E" w:rsidP="002D6A3E">
      <w:pPr>
        <w:pStyle w:val="BodyText"/>
        <w:spacing w:before="1"/>
        <w:ind w:right="956"/>
        <w:jc w:val="both"/>
        <w:rPr>
          <w:rFonts w:ascii="Arial" w:hAnsi="Arial" w:cs="Arial"/>
        </w:rPr>
      </w:pPr>
      <w:r>
        <w:rPr>
          <w:rFonts w:ascii="Arial" w:hAnsi="Arial" w:cs="Arial"/>
        </w:rPr>
        <w:t>See Appendix D.</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4038F0" w:rsidRDefault="001D3A46" w:rsidP="002D6A3E">
      <w:pPr>
        <w:pStyle w:val="BodyText"/>
        <w:spacing w:before="1"/>
        <w:ind w:right="956"/>
        <w:jc w:val="both"/>
        <w:rPr>
          <w:rFonts w:ascii="Arial" w:hAnsi="Arial" w:cs="Arial"/>
          <w:b/>
          <w:bCs/>
          <w:u w:val="single"/>
        </w:rPr>
      </w:pPr>
      <w:r w:rsidRPr="004038F0">
        <w:rPr>
          <w:rFonts w:ascii="Arial" w:hAnsi="Arial" w:cs="Arial"/>
          <w:b/>
          <w:bCs/>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58831999" w:rsidR="00D76D93" w:rsidRDefault="001D2366" w:rsidP="002D6A3E">
      <w:pPr>
        <w:pStyle w:val="BodyText"/>
        <w:spacing w:before="1"/>
        <w:ind w:right="956"/>
        <w:jc w:val="both"/>
        <w:rPr>
          <w:rFonts w:ascii="Arial" w:hAnsi="Arial" w:cs="Arial"/>
        </w:rPr>
      </w:pPr>
      <w:r>
        <w:rPr>
          <w:rFonts w:ascii="Arial" w:hAnsi="Arial" w:cs="Arial"/>
        </w:rPr>
        <w:t xml:space="preserve">Hazardous Materials Industry “Best Practices” shall be applied to reduce the risk of any hazardous materials from becoming airborne or spreading to the ground or surrounding area.  Containment means and methods shall be applied.  All required PPE shall be used.  </w:t>
      </w:r>
    </w:p>
    <w:p w14:paraId="039BB9D3" w14:textId="77777777" w:rsidR="00D76D93" w:rsidRDefault="00D76D93" w:rsidP="00D76D93">
      <w:pPr>
        <w:pStyle w:val="BodyText"/>
        <w:spacing w:before="1"/>
        <w:ind w:left="360" w:right="956"/>
        <w:jc w:val="both"/>
        <w:rPr>
          <w:rFonts w:ascii="Arial" w:hAnsi="Arial" w:cs="Arial"/>
        </w:rPr>
      </w:pPr>
    </w:p>
    <w:p w14:paraId="083473CD" w14:textId="77777777" w:rsidR="00E32035" w:rsidRDefault="00E32035">
      <w:pPr>
        <w:rPr>
          <w:rFonts w:ascii="Arial" w:eastAsia="Times New Roman" w:hAnsi="Arial" w:cs="Arial"/>
          <w:i/>
          <w:u w:val="single"/>
        </w:rPr>
      </w:pPr>
      <w:r>
        <w:rPr>
          <w:rFonts w:ascii="Arial" w:hAnsi="Arial" w:cs="Arial"/>
          <w:i/>
          <w:u w:val="single"/>
        </w:rPr>
        <w:br w:type="page"/>
      </w: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752DC5FD" w14:textId="5803DF86" w:rsidR="00064472" w:rsidRPr="001A2E91" w:rsidRDefault="00064472" w:rsidP="00957883">
      <w:pPr>
        <w:pStyle w:val="BodyText"/>
        <w:spacing w:before="1"/>
        <w:ind w:right="956"/>
        <w:jc w:val="both"/>
        <w:rPr>
          <w:rFonts w:ascii="Arial" w:hAnsi="Arial" w:cs="Arial"/>
          <w:i/>
          <w:iCs/>
          <w:u w:val="single"/>
        </w:rPr>
      </w:pPr>
      <w:r w:rsidRPr="001A2E91">
        <w:rPr>
          <w:rFonts w:ascii="Arial" w:hAnsi="Arial" w:cs="Arial"/>
          <w:i/>
          <w:iCs/>
          <w:highlight w:val="yellow"/>
          <w:u w:val="single"/>
        </w:rPr>
        <w:t xml:space="preserve">This is a Phase II of this project.  The original assessment report missed the 9” x 9” </w:t>
      </w:r>
      <w:r w:rsidR="00C85518" w:rsidRPr="001A2E91">
        <w:rPr>
          <w:rFonts w:ascii="Arial" w:hAnsi="Arial" w:cs="Arial"/>
          <w:i/>
          <w:iCs/>
          <w:highlight w:val="yellow"/>
          <w:u w:val="single"/>
        </w:rPr>
        <w:t xml:space="preserve">floor tile </w:t>
      </w:r>
      <w:r w:rsidR="001A2E91" w:rsidRPr="001A2E91">
        <w:rPr>
          <w:rFonts w:ascii="Arial" w:hAnsi="Arial" w:cs="Arial"/>
          <w:i/>
          <w:iCs/>
          <w:highlight w:val="yellow"/>
          <w:u w:val="single"/>
        </w:rPr>
        <w:t xml:space="preserve">and black mastic </w:t>
      </w:r>
      <w:r w:rsidR="00C85518" w:rsidRPr="001A2E91">
        <w:rPr>
          <w:rFonts w:ascii="Arial" w:hAnsi="Arial" w:cs="Arial"/>
          <w:i/>
          <w:iCs/>
          <w:highlight w:val="yellow"/>
          <w:u w:val="single"/>
        </w:rPr>
        <w:t>under the carpet.  It all needs to be removed.  See report in Appendix L.</w:t>
      </w:r>
      <w:r w:rsidR="001A2E91" w:rsidRPr="001A2E91">
        <w:rPr>
          <w:rFonts w:ascii="Arial" w:hAnsi="Arial" w:cs="Arial"/>
          <w:i/>
          <w:iCs/>
          <w:highlight w:val="yellow"/>
          <w:u w:val="single"/>
        </w:rPr>
        <w:t xml:space="preserve">  Please plan to visit buildings 1250/1251 to measure the space to determine the exact quantities of materials and to review the removal requirements.</w:t>
      </w:r>
      <w:r w:rsidR="001A2E91" w:rsidRPr="001A2E91">
        <w:rPr>
          <w:rFonts w:ascii="Arial" w:hAnsi="Arial" w:cs="Arial"/>
          <w:i/>
          <w:iCs/>
          <w:u w:val="single"/>
        </w:rPr>
        <w:t xml:space="preserve"> </w:t>
      </w:r>
    </w:p>
    <w:p w14:paraId="51A7198A" w14:textId="77777777" w:rsidR="00064472" w:rsidRDefault="00064472" w:rsidP="00957883">
      <w:pPr>
        <w:pStyle w:val="BodyText"/>
        <w:spacing w:before="1"/>
        <w:ind w:right="956"/>
        <w:jc w:val="both"/>
        <w:rPr>
          <w:rFonts w:ascii="Arial" w:hAnsi="Arial" w:cs="Arial"/>
        </w:rPr>
      </w:pPr>
    </w:p>
    <w:p w14:paraId="220FD2EF" w14:textId="78117AF6"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construction area must be cleaned up and organized to reduce trip hazards</w:t>
      </w:r>
      <w:r w:rsidR="001D2366">
        <w:rPr>
          <w:rFonts w:ascii="Arial" w:hAnsi="Arial" w:cs="Arial"/>
        </w:rPr>
        <w:t>.</w:t>
      </w:r>
      <w:r w:rsidR="001D3A46">
        <w:rPr>
          <w:rFonts w:ascii="Arial" w:hAnsi="Arial" w:cs="Arial"/>
        </w:rPr>
        <w:t xml:space="preserve">  </w:t>
      </w:r>
    </w:p>
    <w:p w14:paraId="541BDA70" w14:textId="77777777" w:rsidR="00957883" w:rsidRDefault="00957883" w:rsidP="00957883">
      <w:pPr>
        <w:pStyle w:val="BodyText"/>
        <w:spacing w:before="1"/>
        <w:ind w:right="956"/>
        <w:jc w:val="both"/>
        <w:rPr>
          <w:rFonts w:ascii="Arial" w:hAnsi="Arial" w:cs="Arial"/>
        </w:rPr>
      </w:pPr>
    </w:p>
    <w:p w14:paraId="4B97DCB1" w14:textId="7777777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t>
      </w:r>
      <w:proofErr w:type="gramStart"/>
      <w:r>
        <w:rPr>
          <w:rFonts w:ascii="Arial" w:hAnsi="Arial" w:cs="Arial"/>
        </w:rPr>
        <w:t>work</w:t>
      </w:r>
      <w:proofErr w:type="gramEnd"/>
      <w:r>
        <w:rPr>
          <w:rFonts w:ascii="Arial" w:hAnsi="Arial" w:cs="Arial"/>
        </w:rPr>
        <w:t xml:space="preserve"> or it will not be acceptable to the District/College.  </w:t>
      </w:r>
    </w:p>
    <w:p w14:paraId="1BFA629F" w14:textId="77777777" w:rsidR="00957883" w:rsidRDefault="00957883" w:rsidP="00957883">
      <w:pPr>
        <w:pStyle w:val="BodyText"/>
        <w:spacing w:before="1"/>
        <w:ind w:right="956"/>
        <w:jc w:val="both"/>
        <w:rPr>
          <w:rFonts w:ascii="Arial" w:hAnsi="Arial" w:cs="Arial"/>
        </w:rPr>
      </w:pPr>
    </w:p>
    <w:p w14:paraId="6FA62BF3" w14:textId="7B3C6F34"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hazardous waste removal in accordance with State regulations</w:t>
      </w:r>
      <w:r w:rsidR="006C7654">
        <w:rPr>
          <w:rFonts w:ascii="Arial" w:hAnsi="Arial" w:cs="Arial"/>
        </w:rPr>
        <w:t xml:space="preserve"> and p</w:t>
      </w:r>
      <w:r w:rsidR="001D3A46">
        <w:rPr>
          <w:rFonts w:ascii="Arial" w:hAnsi="Arial" w:cs="Arial"/>
        </w:rPr>
        <w:t xml:space="preserve">rovide the District with a </w:t>
      </w:r>
      <w:r w:rsidR="00EF0F53">
        <w:rPr>
          <w:rFonts w:ascii="Arial" w:hAnsi="Arial" w:cs="Arial"/>
        </w:rPr>
        <w:t>hazardous</w:t>
      </w:r>
      <w:r w:rsidR="001D2366">
        <w:rPr>
          <w:rFonts w:ascii="Arial" w:hAnsi="Arial" w:cs="Arial"/>
        </w:rPr>
        <w:t xml:space="preserve"> </w:t>
      </w:r>
      <w:r w:rsidR="001D3A46">
        <w:rPr>
          <w:rFonts w:ascii="Arial" w:hAnsi="Arial" w:cs="Arial"/>
        </w:rPr>
        <w:t xml:space="preserve">waste manifest.  </w:t>
      </w:r>
    </w:p>
    <w:p w14:paraId="54F10056" w14:textId="77777777" w:rsidR="00957883" w:rsidRDefault="00957883" w:rsidP="00957883">
      <w:pPr>
        <w:pStyle w:val="BodyText"/>
        <w:spacing w:before="1"/>
        <w:ind w:right="956"/>
        <w:jc w:val="both"/>
        <w:rPr>
          <w:rFonts w:ascii="Arial" w:hAnsi="Arial" w:cs="Arial"/>
        </w:rPr>
      </w:pPr>
    </w:p>
    <w:p w14:paraId="3CA6D535" w14:textId="77777777"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3E93B428" w14:textId="77777777"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14:paraId="4373364D" w14:textId="77777777" w:rsidR="00957883" w:rsidRDefault="00957883" w:rsidP="00957883">
      <w:pPr>
        <w:pStyle w:val="BodyText"/>
        <w:spacing w:before="1"/>
        <w:ind w:right="956"/>
        <w:jc w:val="both"/>
        <w:rPr>
          <w:rFonts w:ascii="Arial" w:hAnsi="Arial" w:cs="Arial"/>
        </w:rPr>
      </w:pPr>
    </w:p>
    <w:p w14:paraId="59BF4108" w14:textId="2F82F159" w:rsidR="00A17A6C" w:rsidRDefault="00A17A6C" w:rsidP="00957883">
      <w:pPr>
        <w:pStyle w:val="BodyText"/>
        <w:spacing w:before="1"/>
        <w:ind w:right="956"/>
        <w:jc w:val="both"/>
        <w:rPr>
          <w:rFonts w:ascii="Arial" w:hAnsi="Arial" w:cs="Arial"/>
        </w:rPr>
      </w:pPr>
      <w:r>
        <w:rPr>
          <w:rFonts w:ascii="Arial" w:hAnsi="Arial" w:cs="Arial"/>
        </w:rPr>
        <w:t xml:space="preserve">The Contractor shall protect all landscape areas, </w:t>
      </w:r>
      <w:r w:rsidR="001D3A46">
        <w:rPr>
          <w:rFonts w:ascii="Arial" w:hAnsi="Arial" w:cs="Arial"/>
        </w:rPr>
        <w:t xml:space="preserve">sidewalks, </w:t>
      </w:r>
      <w:r>
        <w:rPr>
          <w:rFonts w:ascii="Arial" w:hAnsi="Arial" w:cs="Arial"/>
        </w:rPr>
        <w:t>and all other College property from damage.</w:t>
      </w:r>
    </w:p>
    <w:p w14:paraId="192EAC5F" w14:textId="77777777" w:rsidR="00957883" w:rsidRDefault="00957883" w:rsidP="00957883">
      <w:pPr>
        <w:pStyle w:val="BodyText"/>
        <w:spacing w:before="1"/>
        <w:ind w:right="956"/>
        <w:jc w:val="both"/>
        <w:rPr>
          <w:rFonts w:ascii="Arial" w:hAnsi="Arial" w:cs="Arial"/>
        </w:rPr>
      </w:pPr>
    </w:p>
    <w:p w14:paraId="2E977189" w14:textId="55A05952"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02EB5104" w14:textId="77777777" w:rsidR="00246373" w:rsidRDefault="00246373" w:rsidP="00957883">
      <w:pPr>
        <w:pStyle w:val="BodyText"/>
        <w:spacing w:before="1"/>
        <w:ind w:right="956"/>
        <w:jc w:val="both"/>
        <w:rPr>
          <w:rFonts w:ascii="Arial" w:hAnsi="Arial" w:cs="Arial"/>
        </w:rPr>
      </w:pPr>
    </w:p>
    <w:p w14:paraId="188FBB6E" w14:textId="77777777"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5D162E8C" w14:textId="77777777" w:rsidR="0086588C" w:rsidRDefault="0086588C" w:rsidP="00957883">
      <w:pPr>
        <w:pStyle w:val="BodyText"/>
        <w:spacing w:before="1"/>
        <w:ind w:right="956"/>
        <w:jc w:val="both"/>
        <w:rPr>
          <w:rFonts w:ascii="Arial" w:hAnsi="Arial" w:cs="Arial"/>
        </w:rPr>
      </w:pPr>
    </w:p>
    <w:p w14:paraId="755CE0D3" w14:textId="77777777" w:rsidR="00C53D8F" w:rsidRPr="0086588C" w:rsidRDefault="00C53D8F" w:rsidP="00CD2264">
      <w:pPr>
        <w:pStyle w:val="BodyText"/>
        <w:spacing w:before="1"/>
        <w:ind w:right="956"/>
        <w:jc w:val="both"/>
        <w:rPr>
          <w:rFonts w:ascii="Arial" w:hAnsi="Arial" w:cs="Arial"/>
          <w:i/>
          <w:u w:val="single"/>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7B385834" w:rsidR="000024A4" w:rsidRDefault="001A2E91" w:rsidP="00BF59FF">
      <w:pPr>
        <w:rPr>
          <w:rFonts w:ascii="Arial" w:eastAsia="Batang" w:hAnsi="Arial" w:cs="Arial"/>
          <w:bCs/>
          <w:iCs/>
        </w:rPr>
      </w:pPr>
      <w:r>
        <w:rPr>
          <w:rFonts w:ascii="Arial" w:eastAsia="Batang" w:hAnsi="Arial" w:cs="Arial"/>
          <w:bCs/>
          <w:iCs/>
        </w:rPr>
        <w:t xml:space="preserve">Approximate </w:t>
      </w:r>
      <w:r w:rsidR="00063711">
        <w:rPr>
          <w:rFonts w:ascii="Arial" w:eastAsia="Batang" w:hAnsi="Arial" w:cs="Arial"/>
          <w:bCs/>
          <w:iCs/>
        </w:rPr>
        <w:t xml:space="preserve">Start Date: </w:t>
      </w:r>
      <w:r w:rsidR="00B81CED">
        <w:rPr>
          <w:rFonts w:ascii="Arial" w:eastAsia="Batang" w:hAnsi="Arial" w:cs="Arial"/>
          <w:bCs/>
          <w:iCs/>
        </w:rPr>
        <w:t xml:space="preserve"> May 17, 2021</w:t>
      </w:r>
    </w:p>
    <w:p w14:paraId="67A1BB5A" w14:textId="5947AE46" w:rsidR="000024A4" w:rsidRDefault="001A2E91" w:rsidP="00BF59FF">
      <w:pPr>
        <w:rPr>
          <w:rFonts w:ascii="Arial" w:eastAsia="Batang" w:hAnsi="Arial" w:cs="Arial"/>
          <w:bCs/>
          <w:iCs/>
        </w:rPr>
      </w:pPr>
      <w:r>
        <w:rPr>
          <w:rFonts w:ascii="Arial" w:eastAsia="Batang" w:hAnsi="Arial" w:cs="Arial"/>
          <w:bCs/>
          <w:iCs/>
        </w:rPr>
        <w:t xml:space="preserve">Approximate </w:t>
      </w:r>
      <w:r w:rsidR="000024A4">
        <w:rPr>
          <w:rFonts w:ascii="Arial" w:eastAsia="Batang" w:hAnsi="Arial" w:cs="Arial"/>
          <w:bCs/>
          <w:iCs/>
        </w:rPr>
        <w:t xml:space="preserve">Completion Date:  </w:t>
      </w:r>
      <w:r w:rsidR="00B81CED">
        <w:rPr>
          <w:rFonts w:ascii="Arial" w:eastAsia="Batang" w:hAnsi="Arial" w:cs="Arial"/>
          <w:bCs/>
          <w:iCs/>
        </w:rPr>
        <w:t>May 21, 2021</w:t>
      </w:r>
    </w:p>
    <w:p w14:paraId="7A5812B9" w14:textId="6C051455" w:rsidR="001A2E91" w:rsidRDefault="001A2E91" w:rsidP="00BF59FF">
      <w:pPr>
        <w:rPr>
          <w:rFonts w:ascii="Arial" w:eastAsia="Batang" w:hAnsi="Arial" w:cs="Arial"/>
          <w:bCs/>
          <w:iCs/>
        </w:rPr>
      </w:pPr>
      <w:r>
        <w:rPr>
          <w:rFonts w:ascii="Arial" w:eastAsia="Batang" w:hAnsi="Arial" w:cs="Arial"/>
          <w:bCs/>
          <w:iCs/>
        </w:rPr>
        <w:t>If the District can award this project sooner it will, depending on internal processes and procedures.</w:t>
      </w:r>
    </w:p>
    <w:p w14:paraId="5050D742" w14:textId="1FD34AD4"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r w:rsidR="001A2E91">
        <w:rPr>
          <w:rFonts w:ascii="Arial" w:eastAsia="Batang" w:hAnsi="Arial" w:cs="Arial"/>
          <w:bCs/>
          <w:iCs/>
        </w:rPr>
        <w:t xml:space="preserve"> Please bid with straight time. </w:t>
      </w:r>
    </w:p>
    <w:p w14:paraId="485EDA8A" w14:textId="219320EC"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Contractor is required to upload all certified payroll information to the Department of Industrial Relations web site.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6FA19974" w14:textId="77777777" w:rsidR="00246373" w:rsidRPr="00773843" w:rsidRDefault="00246373" w:rsidP="00BF59FF">
      <w:pPr>
        <w:rPr>
          <w:rFonts w:ascii="Arial" w:eastAsia="Batang" w:hAnsi="Arial" w:cs="Arial"/>
          <w:b/>
          <w:bCs/>
          <w:iCs/>
          <w:u w:val="single"/>
        </w:rPr>
      </w:pPr>
    </w:p>
    <w:p w14:paraId="2162587C" w14:textId="77777777" w:rsidR="00EF0F53" w:rsidRDefault="00EF0F53">
      <w:pPr>
        <w:rPr>
          <w:rFonts w:ascii="Arial" w:eastAsia="Batang" w:hAnsi="Arial" w:cs="Arial"/>
          <w:b/>
          <w:bCs/>
          <w:iCs/>
        </w:rPr>
      </w:pPr>
      <w:r>
        <w:rPr>
          <w:rFonts w:ascii="Arial" w:eastAsia="Batang" w:hAnsi="Arial" w:cs="Arial"/>
          <w:b/>
          <w:bCs/>
          <w:iCs/>
        </w:rPr>
        <w:br w:type="page"/>
      </w:r>
    </w:p>
    <w:p w14:paraId="2588F459" w14:textId="52805C50"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16029689"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77777777"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4607C9E8"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building. </w:t>
      </w:r>
    </w:p>
    <w:p w14:paraId="7E4EE776" w14:textId="77777777" w:rsidR="00EF0F53" w:rsidRDefault="00EF0F53">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7C55B007"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7CA9E180" w:rsidR="00150BCD" w:rsidRDefault="00150BCD">
      <w:pPr>
        <w:rPr>
          <w:rFonts w:ascii="Arial" w:eastAsia="Times New Roman" w:hAnsi="Arial" w:cs="Arial"/>
          <w:b/>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  </w:t>
      </w:r>
    </w:p>
    <w:p w14:paraId="17FD4335" w14:textId="77777777"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6A07F821" w14:textId="51B19A99" w:rsidR="00036DDC" w:rsidRDefault="00D768D0">
      <w:pPr>
        <w:rPr>
          <w:rFonts w:ascii="Arial" w:eastAsia="Times New Roman" w:hAnsi="Arial" w:cs="Arial"/>
          <w:lang w:eastAsia="zh-CN"/>
        </w:rPr>
      </w:pPr>
      <w:r>
        <w:rPr>
          <w:rFonts w:ascii="Arial" w:eastAsia="Times New Roman" w:hAnsi="Arial" w:cs="Arial"/>
          <w:lang w:eastAsia="zh-CN"/>
        </w:rPr>
        <w:t xml:space="preserve">The contractor shall provide a </w:t>
      </w:r>
      <w:r w:rsidR="00EF0F53">
        <w:rPr>
          <w:rFonts w:ascii="Arial" w:eastAsia="Times New Roman" w:hAnsi="Arial" w:cs="Arial"/>
          <w:lang w:eastAsia="zh-CN"/>
        </w:rPr>
        <w:t>hazardous</w:t>
      </w:r>
      <w:r>
        <w:rPr>
          <w:rFonts w:ascii="Arial" w:eastAsia="Times New Roman" w:hAnsi="Arial" w:cs="Arial"/>
          <w:lang w:eastAsia="zh-CN"/>
        </w:rPr>
        <w:t xml:space="preserve"> waste manifest for all items removed from the campus.</w:t>
      </w:r>
      <w:r w:rsidR="00517C65">
        <w:rPr>
          <w:rFonts w:ascii="Arial" w:eastAsia="Times New Roman" w:hAnsi="Arial" w:cs="Arial"/>
          <w:lang w:eastAsia="zh-CN"/>
        </w:rPr>
        <w:t xml:space="preserve">  </w:t>
      </w:r>
      <w:r w:rsidR="00EF0F53">
        <w:rPr>
          <w:rFonts w:ascii="Arial" w:eastAsia="Times New Roman" w:hAnsi="Arial" w:cs="Arial"/>
          <w:lang w:eastAsia="zh-CN"/>
        </w:rPr>
        <w:t xml:space="preserve">This is a requirement to be submitted with progress payment.  </w:t>
      </w:r>
      <w:r w:rsidR="00517C65">
        <w:rPr>
          <w:rFonts w:ascii="Arial" w:eastAsia="Times New Roman" w:hAnsi="Arial" w:cs="Arial"/>
          <w:lang w:eastAsia="zh-CN"/>
        </w:rPr>
        <w:t>Demolition shall be done in accordance with all State and Federal codes, laws, and ordinances.  Demolition shall be coordinated to greatly reduce possible impacts with students and staff.</w:t>
      </w:r>
    </w:p>
    <w:p w14:paraId="05D8ADA8"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E44FAC0" w14:textId="73B568C5" w:rsidR="00150BCD" w:rsidRDefault="0007221F">
      <w:pPr>
        <w:rPr>
          <w:rFonts w:ascii="Arial" w:eastAsia="Times New Roman" w:hAnsi="Arial" w:cs="Arial"/>
          <w:b/>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64B5D1F8"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31C8AE5C"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One (1) original</w:t>
      </w:r>
      <w:r w:rsidR="00EF0F53">
        <w:rPr>
          <w:rFonts w:cs="Arial"/>
          <w:lang w:val="en-US"/>
        </w:rPr>
        <w:t xml:space="preserve">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5BF36BF" w14:textId="77777777" w:rsidTr="00E31F2D">
        <w:trPr>
          <w:jc w:val="center"/>
        </w:trPr>
        <w:tc>
          <w:tcPr>
            <w:tcW w:w="8185" w:type="dxa"/>
          </w:tcPr>
          <w:p w14:paraId="11E27835"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382A31A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1229DC2" w14:textId="77777777" w:rsidTr="00E31F2D">
        <w:trPr>
          <w:jc w:val="center"/>
        </w:trPr>
        <w:tc>
          <w:tcPr>
            <w:tcW w:w="8185" w:type="dxa"/>
          </w:tcPr>
          <w:p w14:paraId="53A412E1" w14:textId="77777777"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w:t>
            </w:r>
            <w:proofErr w:type="gramStart"/>
            <w:r w:rsidR="00E31F2D">
              <w:rPr>
                <w:rFonts w:cs="Arial"/>
                <w:lang w:val="en-US" w:eastAsia="en-US"/>
              </w:rPr>
              <w:t>1.D</w:t>
            </w:r>
            <w:proofErr w:type="gramEnd"/>
          </w:p>
        </w:tc>
        <w:tc>
          <w:tcPr>
            <w:tcW w:w="2145" w:type="dxa"/>
          </w:tcPr>
          <w:p w14:paraId="5875253E"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6994E520" w14:textId="77777777" w:rsidTr="00E31F2D">
        <w:trPr>
          <w:jc w:val="center"/>
        </w:trPr>
        <w:tc>
          <w:tcPr>
            <w:tcW w:w="8185" w:type="dxa"/>
          </w:tcPr>
          <w:p w14:paraId="480AD3F9"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w:t>
            </w:r>
            <w:proofErr w:type="gramStart"/>
            <w:r w:rsidR="00E31F2D">
              <w:rPr>
                <w:rFonts w:cs="Arial"/>
                <w:lang w:val="en-US" w:eastAsia="en-US"/>
              </w:rPr>
              <w:t>1.E</w:t>
            </w:r>
            <w:proofErr w:type="gramEnd"/>
          </w:p>
        </w:tc>
        <w:tc>
          <w:tcPr>
            <w:tcW w:w="2145" w:type="dxa"/>
          </w:tcPr>
          <w:p w14:paraId="6272CFA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FF43FA1" w14:textId="77777777" w:rsidTr="00E31F2D">
        <w:trPr>
          <w:jc w:val="center"/>
        </w:trPr>
        <w:tc>
          <w:tcPr>
            <w:tcW w:w="8185" w:type="dxa"/>
          </w:tcPr>
          <w:p w14:paraId="1026E3F4"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w:t>
            </w:r>
            <w:proofErr w:type="gramStart"/>
            <w:r w:rsidR="00E31F2D">
              <w:rPr>
                <w:rFonts w:cs="Arial"/>
                <w:lang w:val="en-US" w:eastAsia="en-US"/>
              </w:rPr>
              <w:t>1.F</w:t>
            </w:r>
            <w:proofErr w:type="gramEnd"/>
          </w:p>
        </w:tc>
        <w:tc>
          <w:tcPr>
            <w:tcW w:w="2145" w:type="dxa"/>
          </w:tcPr>
          <w:p w14:paraId="3F03CD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A98F055" w14:textId="77777777" w:rsidTr="00E31F2D">
        <w:trPr>
          <w:jc w:val="center"/>
        </w:trPr>
        <w:tc>
          <w:tcPr>
            <w:tcW w:w="8185" w:type="dxa"/>
          </w:tcPr>
          <w:p w14:paraId="2839C86D"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14:paraId="4BCAB54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FF2CCAA"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F, G, H, I, J.</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62B3F7F6" w14:textId="77777777" w:rsidR="00153380" w:rsidRDefault="00BD636F" w:rsidP="00094B8A">
      <w:pPr>
        <w:tabs>
          <w:tab w:val="left" w:pos="880"/>
        </w:tabs>
        <w:spacing w:before="60" w:after="0" w:line="240" w:lineRule="auto"/>
        <w:rPr>
          <w:rFonts w:ascii="Arial" w:eastAsia="Tahoma" w:hAnsi="Arial" w:cs="Arial"/>
          <w:b/>
          <w:u w:val="single"/>
        </w:rPr>
      </w:pPr>
      <w:bookmarkStart w:id="0" w:name="_Toc266808283"/>
      <w:bookmarkStart w:id="1" w:name="_Toc279564954"/>
      <w:bookmarkStart w:id="2" w:name="_Toc279565486"/>
      <w:bookmarkStart w:id="3" w:name="_Toc279570319"/>
      <w:bookmarkStart w:id="4" w:name="_Toc296937618"/>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196D261C" w14:textId="77777777"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B5BB467"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824860D"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0C377A52"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14:paraId="475C606C" w14:textId="77777777"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14:paraId="3DEBF7C3"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14:paraId="208CB63B" w14:textId="77777777" w:rsidR="00E603BB" w:rsidRDefault="00E603BB" w:rsidP="00094B8A">
      <w:pPr>
        <w:spacing w:after="0" w:line="240" w:lineRule="auto"/>
        <w:rPr>
          <w:rFonts w:ascii="Arial" w:eastAsia="Tahoma" w:hAnsi="Arial" w:cs="Arial"/>
        </w:rPr>
      </w:pPr>
      <w:r>
        <w:rPr>
          <w:rFonts w:ascii="Arial" w:eastAsia="Tahoma" w:hAnsi="Arial" w:cs="Arial"/>
        </w:rPr>
        <w:t>5.  Other Licenses</w:t>
      </w:r>
    </w:p>
    <w:p w14:paraId="5137A65C" w14:textId="77777777" w:rsidR="00E67B59" w:rsidRDefault="00E67B59" w:rsidP="00094B8A">
      <w:pPr>
        <w:spacing w:after="0" w:line="240" w:lineRule="auto"/>
        <w:rPr>
          <w:rFonts w:ascii="Arial" w:eastAsia="Tahoma" w:hAnsi="Arial" w:cs="Arial"/>
        </w:rPr>
      </w:pPr>
    </w:p>
    <w:p w14:paraId="5EF608B6"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1FB92089" w14:textId="77777777" w:rsidR="00E67B59" w:rsidRPr="00CB44F8" w:rsidRDefault="00E67B59" w:rsidP="00E67B59">
      <w:pPr>
        <w:pStyle w:val="ListParagraph1"/>
        <w:ind w:left="36"/>
        <w:rPr>
          <w:rFonts w:cs="Arial"/>
        </w:rPr>
      </w:pPr>
    </w:p>
    <w:p w14:paraId="1C21E942" w14:textId="77777777"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5BFE5960" w14:textId="77777777" w:rsidR="009D40CC" w:rsidRDefault="009D40CC" w:rsidP="00094B8A">
      <w:pPr>
        <w:spacing w:after="0" w:line="240" w:lineRule="auto"/>
        <w:rPr>
          <w:rFonts w:ascii="Arial" w:eastAsia="Tahoma" w:hAnsi="Arial" w:cs="Arial"/>
          <w:b/>
          <w:spacing w:val="1"/>
        </w:rPr>
      </w:pPr>
    </w:p>
    <w:p w14:paraId="47B78DE4" w14:textId="77777777"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67CB51BF" w14:textId="77777777" w:rsidR="00D96DD4" w:rsidRPr="00D96DD4" w:rsidRDefault="00D96DD4" w:rsidP="00094B8A">
      <w:pPr>
        <w:spacing w:after="0" w:line="240" w:lineRule="auto"/>
        <w:rPr>
          <w:rFonts w:ascii="Arial" w:hAnsi="Arial" w:cs="Arial"/>
        </w:rPr>
      </w:pPr>
    </w:p>
    <w:p w14:paraId="7E0BF821"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w:t>
      </w:r>
      <w:proofErr w:type="gramStart"/>
      <w:r w:rsidR="00BA4F2C">
        <w:rPr>
          <w:rFonts w:ascii="Arial" w:eastAsia="Tahoma" w:hAnsi="Arial" w:cs="Arial"/>
        </w:rPr>
        <w:t>Project</w:t>
      </w:r>
      <w:proofErr w:type="gramEnd"/>
    </w:p>
    <w:p w14:paraId="2C3B11D6" w14:textId="77777777"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14:paraId="7127FE5B" w14:textId="77777777"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14:paraId="2655CB11" w14:textId="77777777"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 tier sub-</w:t>
      </w:r>
      <w:proofErr w:type="gramStart"/>
      <w:r w:rsidRPr="00A044B5">
        <w:rPr>
          <w:rFonts w:ascii="Arial" w:eastAsia="Tahoma" w:hAnsi="Arial" w:cs="Arial"/>
          <w:i/>
          <w:spacing w:val="15"/>
          <w:u w:val="single"/>
        </w:rPr>
        <w:t>contractors</w:t>
      </w:r>
      <w:proofErr w:type="gramEnd"/>
    </w:p>
    <w:p w14:paraId="445C1521" w14:textId="77777777" w:rsidR="007F7173" w:rsidRDefault="007F7173" w:rsidP="007F7173">
      <w:pPr>
        <w:spacing w:after="0" w:line="240" w:lineRule="auto"/>
        <w:ind w:left="720"/>
        <w:rPr>
          <w:rFonts w:ascii="Arial" w:eastAsia="Tahoma" w:hAnsi="Arial" w:cs="Arial"/>
          <w:b/>
        </w:rPr>
      </w:pPr>
    </w:p>
    <w:p w14:paraId="1BA3778B" w14:textId="77777777"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14:paraId="692DE031" w14:textId="77777777" w:rsidR="00D96DD4" w:rsidRPr="00D96DD4" w:rsidRDefault="00D96DD4" w:rsidP="00094B8A">
      <w:pPr>
        <w:spacing w:after="0" w:line="240" w:lineRule="auto"/>
        <w:rPr>
          <w:rFonts w:ascii="Arial" w:hAnsi="Arial" w:cs="Arial"/>
        </w:rPr>
      </w:pPr>
    </w:p>
    <w:p w14:paraId="1FFEA9B2" w14:textId="51564B2B"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ion of</w:t>
      </w:r>
      <w:r w:rsidR="006C7654">
        <w:rPr>
          <w:rFonts w:ascii="Arial" w:eastAsia="Tahoma" w:hAnsi="Arial" w:cs="Arial"/>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w:t>
      </w:r>
      <w:r w:rsidR="006C7654">
        <w:rPr>
          <w:rFonts w:ascii="Arial" w:eastAsia="Tahoma" w:hAnsi="Arial" w:cs="Arial"/>
        </w:rPr>
        <w:t xml:space="preserve"> of</w:t>
      </w:r>
      <w:r w:rsidR="00BA4F2C">
        <w:rPr>
          <w:rFonts w:ascii="Arial" w:eastAsia="Tahoma" w:hAnsi="Arial" w:cs="Arial"/>
        </w:rPr>
        <w:t xml:space="preserve"> type projects.</w:t>
      </w:r>
    </w:p>
    <w:p w14:paraId="07C0C8BD" w14:textId="768EA236"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14:paraId="09E1C18C" w14:textId="77777777"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14:paraId="34CAC4E4" w14:textId="77777777" w:rsidR="00FB1CD4" w:rsidRDefault="00FB1CD4" w:rsidP="00FB1CD4">
      <w:pPr>
        <w:spacing w:after="0" w:line="240" w:lineRule="auto"/>
        <w:rPr>
          <w:rFonts w:ascii="Arial" w:eastAsiaTheme="majorEastAsia" w:hAnsi="Arial" w:cs="Arial"/>
          <w:b/>
          <w:color w:val="243F60" w:themeColor="accent1" w:themeShade="7F"/>
          <w:sz w:val="24"/>
          <w:szCs w:val="24"/>
        </w:rPr>
      </w:pPr>
    </w:p>
    <w:p w14:paraId="61F03F09" w14:textId="77777777" w:rsidR="00FB1CD4" w:rsidRDefault="00FB1CD4">
      <w:pPr>
        <w:rPr>
          <w:rFonts w:ascii="Arial" w:eastAsia="Tahoma" w:hAnsi="Arial" w:cs="Arial"/>
          <w:b/>
        </w:rPr>
      </w:pPr>
      <w:r>
        <w:rPr>
          <w:rFonts w:ascii="Arial" w:eastAsia="Tahoma" w:hAnsi="Arial" w:cs="Arial"/>
          <w:b/>
        </w:rPr>
        <w:br w:type="page"/>
      </w:r>
    </w:p>
    <w:p w14:paraId="58AF1ECD" w14:textId="77777777" w:rsidR="00FB1CD4" w:rsidRDefault="00FB1CD4" w:rsidP="00FB1CD4">
      <w:pPr>
        <w:spacing w:after="0" w:line="240" w:lineRule="auto"/>
        <w:rPr>
          <w:rFonts w:ascii="Arial" w:eastAsia="Tahoma" w:hAnsi="Arial" w:cs="Arial"/>
          <w:b/>
          <w:spacing w:val="1"/>
        </w:rPr>
      </w:pPr>
      <w:r>
        <w:rPr>
          <w:rFonts w:ascii="Arial" w:eastAsia="Tahoma" w:hAnsi="Arial" w:cs="Arial"/>
          <w:b/>
        </w:rPr>
        <w:lastRenderedPageBreak/>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14:paraId="513D72D7" w14:textId="77777777" w:rsidR="00FB1CD4" w:rsidRDefault="00FB1CD4" w:rsidP="00FB1CD4">
      <w:pPr>
        <w:spacing w:after="0" w:line="240" w:lineRule="auto"/>
        <w:rPr>
          <w:rFonts w:ascii="Arial" w:eastAsia="Tahoma" w:hAnsi="Arial" w:cs="Arial"/>
          <w:b/>
          <w:spacing w:val="1"/>
        </w:rPr>
      </w:pPr>
    </w:p>
    <w:p w14:paraId="6B8C365C" w14:textId="29B61AFC" w:rsidR="00B746D0" w:rsidRDefault="00FB1CD4" w:rsidP="00E4026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contractor will take to provide a safe, efficient, cost effective, high quality project that will protect existing College property/buildings, minimize impacts to student classes, </w:t>
      </w:r>
      <w:r w:rsidR="00EF0F53">
        <w:rPr>
          <w:rFonts w:ascii="Arial" w:eastAsia="Tahoma" w:hAnsi="Arial" w:cs="Arial"/>
          <w:spacing w:val="1"/>
        </w:rPr>
        <w:t xml:space="preserve">minimize the risk of hazardous materials from either spreading or being left after the abatement process, </w:t>
      </w:r>
      <w:r w:rsidRPr="00FB1CD4">
        <w:rPr>
          <w:rFonts w:ascii="Arial" w:eastAsia="Tahoma" w:hAnsi="Arial" w:cs="Arial"/>
          <w:spacing w:val="1"/>
        </w:rPr>
        <w:t xml:space="preserve">and meet all criteria outlined in this RFP.  </w:t>
      </w:r>
    </w:p>
    <w:p w14:paraId="7D0E4E12" w14:textId="77777777" w:rsidR="00FB1CD4" w:rsidRDefault="00FB1CD4" w:rsidP="00FB1CD4">
      <w:pPr>
        <w:spacing w:after="0" w:line="240" w:lineRule="auto"/>
        <w:rPr>
          <w:rFonts w:ascii="Arial" w:eastAsia="Tahoma" w:hAnsi="Arial" w:cs="Arial"/>
          <w:spacing w:val="1"/>
        </w:rPr>
      </w:pPr>
    </w:p>
    <w:p w14:paraId="460C85B5" w14:textId="77777777" w:rsidR="00203636" w:rsidRDefault="009206B8" w:rsidP="00203636">
      <w:pPr>
        <w:pStyle w:val="Heading1"/>
        <w:jc w:val="both"/>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47B97D1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77777777"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61E7B6F1"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 xml:space="preserve">Capability to do the </w:t>
      </w:r>
      <w:proofErr w:type="gramStart"/>
      <w:r w:rsidR="00F60FEF">
        <w:rPr>
          <w:rFonts w:ascii="Arial" w:hAnsi="Arial" w:cs="Arial"/>
        </w:rPr>
        <w:t>work</w:t>
      </w:r>
      <w:proofErr w:type="gramEnd"/>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77777777"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 and then offer exceptions and exclusions or cost deductive or additive alternatives separately from the base bid.</w:t>
      </w:r>
    </w:p>
    <w:p w14:paraId="63660EC7" w14:textId="77777777"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16FC1183" w14:textId="77777777" w:rsidR="00EF0F53" w:rsidRDefault="00EF0F53">
      <w:pPr>
        <w:rPr>
          <w:rFonts w:ascii="Arial" w:eastAsia="Times New Roman" w:hAnsi="Arial" w:cs="Arial"/>
          <w:b/>
          <w:lang w:eastAsia="zh-CN"/>
        </w:rPr>
      </w:pPr>
      <w:r>
        <w:rPr>
          <w:rFonts w:ascii="Arial" w:eastAsia="Times New Roman" w:hAnsi="Arial" w:cs="Arial"/>
          <w:b/>
          <w:lang w:eastAsia="zh-CN"/>
        </w:rPr>
        <w:br w:type="page"/>
      </w:r>
    </w:p>
    <w:p w14:paraId="02703154" w14:textId="4A360F76"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338B45D4" w14:textId="77777777"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1FADE308"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w:t>
      </w:r>
      <w:r w:rsidR="00B81CED">
        <w:rPr>
          <w:rFonts w:ascii="Arial" w:eastAsia="HiddenHorzOCR" w:hAnsi="Arial" w:cs="Arial"/>
          <w:color w:val="1A1A1A"/>
        </w:rPr>
        <w:t>15</w:t>
      </w:r>
      <w:r w:rsidR="00EF0F53">
        <w:rPr>
          <w:rFonts w:ascii="Arial" w:eastAsia="HiddenHorzOCR" w:hAnsi="Arial" w:cs="Arial"/>
          <w:color w:val="1A1A1A"/>
        </w:rPr>
        <w:t xml:space="preserve"> Yuba College, Hazardous </w:t>
      </w:r>
      <w:r w:rsidR="00B81CED">
        <w:rPr>
          <w:rFonts w:ascii="Arial" w:eastAsia="HiddenHorzOCR" w:hAnsi="Arial" w:cs="Arial"/>
          <w:color w:val="1A1A1A"/>
        </w:rPr>
        <w:t>Material</w:t>
      </w:r>
      <w:r w:rsidR="00EF0F53">
        <w:rPr>
          <w:rFonts w:ascii="Arial" w:eastAsia="HiddenHorzOCR" w:hAnsi="Arial" w:cs="Arial"/>
          <w:color w:val="1A1A1A"/>
        </w:rPr>
        <w:t xml:space="preserve"> Abatement, </w:t>
      </w:r>
      <w:r w:rsidR="00B81CED">
        <w:rPr>
          <w:rFonts w:ascii="Arial" w:eastAsia="HiddenHorzOCR" w:hAnsi="Arial" w:cs="Arial"/>
          <w:color w:val="1A1A1A"/>
        </w:rPr>
        <w:t xml:space="preserve">Phase II, </w:t>
      </w:r>
      <w:r w:rsidR="00EF0F53">
        <w:rPr>
          <w:rFonts w:ascii="Arial" w:eastAsia="HiddenHorzOCR" w:hAnsi="Arial" w:cs="Arial"/>
          <w:color w:val="1A1A1A"/>
        </w:rPr>
        <w:t>Building 1250/1251</w:t>
      </w:r>
      <w:r w:rsidR="00651BA6">
        <w:rPr>
          <w:rFonts w:ascii="Arial" w:eastAsia="HiddenHorzOCR" w:hAnsi="Arial" w:cs="Arial"/>
          <w:color w:val="1A1A1A"/>
        </w:rPr>
        <w:t>Project</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27909CF4"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w:t>
      </w:r>
      <w:r w:rsidR="00B81CED">
        <w:rPr>
          <w:rFonts w:ascii="Arial" w:eastAsia="HiddenHorzOCR" w:hAnsi="Arial" w:cs="Arial"/>
          <w:color w:val="1A1A1A"/>
        </w:rPr>
        <w:t>15</w:t>
      </w:r>
      <w:r w:rsidR="00EE3846">
        <w:rPr>
          <w:rFonts w:ascii="Arial" w:eastAsia="HiddenHorzOCR" w:hAnsi="Arial" w:cs="Arial"/>
          <w:color w:val="1A1A1A"/>
        </w:rPr>
        <w:t xml:space="preserve"> </w:t>
      </w:r>
      <w:r w:rsidR="00EF0F53">
        <w:rPr>
          <w:rFonts w:ascii="Arial" w:eastAsia="HiddenHorzOCR" w:hAnsi="Arial" w:cs="Arial"/>
          <w:color w:val="1A1A1A"/>
        </w:rPr>
        <w:t xml:space="preserve">Yuba College, Hazardous Waste Abatement: </w:t>
      </w:r>
      <w:r w:rsidR="00B81CED">
        <w:rPr>
          <w:rFonts w:ascii="Arial" w:eastAsia="HiddenHorzOCR" w:hAnsi="Arial" w:cs="Arial"/>
          <w:color w:val="1A1A1A"/>
        </w:rPr>
        <w:t xml:space="preserve">Phase II, </w:t>
      </w:r>
      <w:r w:rsidR="00EF0F53">
        <w:rPr>
          <w:rFonts w:ascii="Arial" w:eastAsia="HiddenHorzOCR" w:hAnsi="Arial" w:cs="Arial"/>
          <w:color w:val="1A1A1A"/>
        </w:rPr>
        <w:t>Building 1250/1251</w:t>
      </w:r>
      <w:r w:rsidR="00A171B5">
        <w:rPr>
          <w:rFonts w:ascii="Arial" w:eastAsia="HiddenHorzOCR" w:hAnsi="Arial" w:cs="Arial"/>
          <w:color w:val="1A1A1A"/>
        </w:rPr>
        <w:t xml:space="preserve"> Project</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64CA5BA9"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w:t>
      </w:r>
      <w:r w:rsidR="00B81CED">
        <w:rPr>
          <w:rFonts w:ascii="Arial" w:eastAsia="HiddenHorzOCR" w:hAnsi="Arial" w:cs="Arial"/>
          <w:b/>
          <w:color w:val="1A1A1A"/>
          <w:highlight w:val="yellow"/>
        </w:rPr>
        <w:t>15</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7777777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9871E2F" w:rsidR="00A35F16" w:rsidRPr="00A35F16" w:rsidRDefault="00AE59F4"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March 5, 2021: </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1BF94A8E" w:rsidR="007A3883" w:rsidRDefault="00AE59F4"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highlight w:val="yellow"/>
        </w:rPr>
        <w:t xml:space="preserve">March </w:t>
      </w:r>
      <w:r w:rsidR="00064472">
        <w:rPr>
          <w:rFonts w:ascii="Arial" w:eastAsia="HiddenHorzOCR" w:hAnsi="Arial" w:cs="Arial"/>
          <w:b/>
          <w:color w:val="1A1A1A"/>
          <w:highlight w:val="yellow"/>
        </w:rPr>
        <w:t>15</w:t>
      </w:r>
      <w:r>
        <w:rPr>
          <w:rFonts w:ascii="Arial" w:eastAsia="HiddenHorzOCR" w:hAnsi="Arial" w:cs="Arial"/>
          <w:b/>
          <w:color w:val="1A1A1A"/>
          <w:highlight w:val="yellow"/>
        </w:rPr>
        <w:t>, 2021</w:t>
      </w:r>
      <w:r w:rsidR="0087794B" w:rsidRPr="0087794B">
        <w:rPr>
          <w:rFonts w:ascii="Arial" w:eastAsia="HiddenHorzOCR" w:hAnsi="Arial" w:cs="Arial"/>
          <w:b/>
          <w:color w:val="1A1A1A"/>
          <w:highlight w:val="yellow"/>
        </w:rPr>
        <w:t>:</w:t>
      </w:r>
      <w:r w:rsidR="0087794B">
        <w:rPr>
          <w:rFonts w:ascii="Arial" w:eastAsia="HiddenHorzOCR" w:hAnsi="Arial" w:cs="Arial"/>
          <w:color w:val="1A1A1A"/>
        </w:rPr>
        <w:tab/>
      </w:r>
      <w:r w:rsidR="00064472">
        <w:rPr>
          <w:rFonts w:ascii="Arial" w:eastAsia="HiddenHorzOCR" w:hAnsi="Arial" w:cs="Arial"/>
          <w:b/>
          <w:color w:val="1A1A1A"/>
        </w:rPr>
        <w:t>10</w:t>
      </w:r>
      <w:r w:rsidR="000B0A8F">
        <w:rPr>
          <w:rFonts w:ascii="Arial" w:eastAsia="HiddenHorzOCR" w:hAnsi="Arial" w:cs="Arial"/>
          <w:b/>
          <w:color w:val="1A1A1A"/>
        </w:rPr>
        <w:t>:00 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sidR="000B0A8F">
        <w:rPr>
          <w:rFonts w:ascii="Arial" w:eastAsia="HiddenHorzOCR" w:hAnsi="Arial" w:cs="Arial"/>
          <w:b/>
          <w:color w:val="1A1A1A"/>
        </w:rPr>
        <w:t>Yuba College Campus at Building 1400 Maintenance Conference Room: 2088 North Beale Road, Marysville, California 95901.</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76C3A951" w14:textId="7E392A7A"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 xml:space="preserve">Prospective Contractors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No other pre-bid meetings will be held.  Contractors that do not attend this mandatory pre-bid meeting are not qualified to bid this project.</w:t>
      </w:r>
      <w:r w:rsidR="003E7075" w:rsidRPr="003E7075">
        <w:rPr>
          <w:rFonts w:ascii="Arial" w:eastAsia="HiddenHorzOCR" w:hAnsi="Arial" w:cs="Arial"/>
          <w:color w:val="1A1A1A"/>
        </w:rPr>
        <w:tab/>
      </w:r>
    </w:p>
    <w:p w14:paraId="4B438DA6" w14:textId="77777777"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4F61A742" w:rsidR="00A35F16" w:rsidRPr="00A35F16" w:rsidRDefault="00064472"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 xml:space="preserve">March 23, 2021 </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7EE74B4B" w:rsidR="00A35F16" w:rsidRPr="00A35F16" w:rsidRDefault="00064472"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March 23, 2021:</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0E6EF042" w:rsidR="00A35F16" w:rsidRPr="00A35F16" w:rsidRDefault="00064472"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March 30, 2021</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w:t>
      </w:r>
      <w:r>
        <w:rPr>
          <w:rFonts w:ascii="Arial" w:eastAsia="HiddenHorzOCR" w:hAnsi="Arial" w:cs="Arial"/>
          <w:b/>
          <w:color w:val="1A1A1A"/>
        </w:rPr>
        <w:t>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7777777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w:t>
      </w:r>
      <w:proofErr w:type="gramStart"/>
      <w:r w:rsidRPr="00C64DD4">
        <w:rPr>
          <w:rFonts w:ascii="Arial" w:eastAsia="Times New Roman" w:hAnsi="Arial" w:cs="Arial"/>
        </w:rPr>
        <w:t>$2.00</w:t>
      </w:r>
      <w:proofErr w:type="gramEnd"/>
      <w:r w:rsidRPr="00C64DD4">
        <w:rPr>
          <w:rFonts w:ascii="Arial" w:eastAsia="Times New Roman" w:hAnsi="Arial" w:cs="Arial"/>
        </w:rPr>
        <w:t>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50A3D24C" w14:textId="77777777" w:rsidR="00546C90" w:rsidRDefault="00546C90">
      <w:pPr>
        <w:rPr>
          <w:rFonts w:ascii="Arial" w:eastAsia="HiddenHorzOCR" w:hAnsi="Arial" w:cs="Arial"/>
          <w:b/>
          <w:color w:val="1A1A1A"/>
        </w:rPr>
      </w:pPr>
      <w:r>
        <w:rPr>
          <w:rFonts w:ascii="Arial" w:eastAsia="HiddenHorzOCR" w:hAnsi="Arial" w:cs="Arial"/>
          <w:b/>
          <w:color w:val="1A1A1A"/>
        </w:rPr>
        <w:br w:type="page"/>
      </w:r>
    </w:p>
    <w:p w14:paraId="37C78C05" w14:textId="77777777"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66CDB3C"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D21EDC">
        <w:rPr>
          <w:rFonts w:ascii="Arial" w:eastAsia="HiddenHorzOCR" w:hAnsi="Arial" w:cs="Arial"/>
          <w:color w:val="1A1A1A"/>
        </w:rPr>
        <w:t xml:space="preserve"> in separate binder</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77777777"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r w:rsidR="004028A8">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017B0FB6" w:rsidR="00594E42" w:rsidRDefault="004028A8" w:rsidP="004028A8">
      <w:pPr>
        <w:autoSpaceDE w:val="0"/>
        <w:autoSpaceDN w:val="0"/>
        <w:adjustRightInd w:val="0"/>
        <w:spacing w:after="0" w:line="240" w:lineRule="auto"/>
        <w:ind w:left="720" w:hanging="432"/>
        <w:rPr>
          <w:rFonts w:ascii="Arial" w:eastAsia="HiddenHorzOCR" w:hAnsi="Arial" w:cs="Arial"/>
          <w:b/>
          <w:color w:val="1B1B1B"/>
        </w:rPr>
      </w:pPr>
      <w:r>
        <w:rPr>
          <w:rFonts w:ascii="Arial" w:eastAsia="HiddenHorzOCR" w:hAnsi="Arial" w:cs="Arial"/>
          <w:color w:val="4C4C4C"/>
        </w:rPr>
        <w:t xml:space="preserve">L. </w:t>
      </w:r>
      <w:r>
        <w:rPr>
          <w:rFonts w:ascii="Arial" w:eastAsia="HiddenHorzOCR" w:hAnsi="Arial" w:cs="Arial"/>
          <w:color w:val="4C4C4C"/>
        </w:rPr>
        <w:tab/>
        <w:t>Due to the heightened risk of illness that could then affect the performance of the Contractor, Firms with multiple employee installation teams and the resources to adapt and complete the scope of work per the RFP, will score higher in the evaluation process.</w:t>
      </w:r>
      <w:r w:rsidR="00594E42">
        <w:rPr>
          <w:rFonts w:ascii="Arial" w:eastAsia="HiddenHorzOCR" w:hAnsi="Arial" w:cs="Arial"/>
          <w:b/>
          <w:color w:val="1B1B1B"/>
        </w:rPr>
        <w:br w:type="page"/>
      </w:r>
    </w:p>
    <w:p w14:paraId="21AF680A"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4CB702E7" w14:textId="1C877270" w:rsidR="000303F3" w:rsidRDefault="00316FBF" w:rsidP="000303F3">
      <w:pPr>
        <w:spacing w:after="0" w:line="240" w:lineRule="auto"/>
        <w:rPr>
          <w:rFonts w:ascii="Arial" w:eastAsia="Tahoma" w:hAnsi="Arial" w:cs="Arial"/>
          <w:b/>
          <w:spacing w:val="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66493D44"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r w:rsidR="001A2E91">
        <w:rPr>
          <w:rFonts w:ascii="Arial" w:hAnsi="Arial" w:cs="Arial"/>
          <w:b/>
        </w:rPr>
        <w:t xml:space="preserve"> </w:t>
      </w:r>
      <w:r w:rsidR="001A2E91" w:rsidRPr="001A2E91">
        <w:rPr>
          <w:rFonts w:ascii="Arial" w:hAnsi="Arial" w:cs="Arial"/>
          <w:b/>
          <w:highlight w:val="yellow"/>
        </w:rPr>
        <w:t>(Required)</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6779AA0A" w:rsidR="000303F3" w:rsidRDefault="000303F3" w:rsidP="000303F3">
      <w:pPr>
        <w:spacing w:after="160" w:line="259" w:lineRule="auto"/>
        <w:rPr>
          <w:rFonts w:ascii="Arial" w:hAnsi="Arial" w:cs="Arial"/>
          <w:b/>
        </w:rPr>
      </w:pPr>
      <w:r>
        <w:rPr>
          <w:rFonts w:ascii="Arial" w:hAnsi="Arial" w:cs="Arial"/>
          <w:b/>
        </w:rPr>
        <w:lastRenderedPageBreak/>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3B60E4">
        <w:rPr>
          <w:rFonts w:ascii="Arial" w:hAnsi="Arial" w:cs="Arial"/>
          <w:b/>
        </w:rPr>
        <w:t>for</w:t>
      </w:r>
      <w:r w:rsidR="00316FBF">
        <w:rPr>
          <w:rFonts w:ascii="Arial" w:hAnsi="Arial" w:cs="Arial"/>
          <w:b/>
        </w:rPr>
        <w:t xml:space="preserve"> Services</w:t>
      </w:r>
      <w:r>
        <w:rPr>
          <w:rFonts w:ascii="Arial" w:hAnsi="Arial" w:cs="Arial"/>
          <w:b/>
        </w:rPr>
        <w:t xml:space="preserve">).  </w:t>
      </w:r>
      <w:r w:rsidR="00C85518" w:rsidRPr="00C85518">
        <w:rPr>
          <w:rFonts w:ascii="Arial" w:hAnsi="Arial" w:cs="Arial"/>
          <w:b/>
          <w:highlight w:val="yellow"/>
        </w:rPr>
        <w:t>Required if the bid amount exceeds $25,000</w:t>
      </w:r>
      <w:r w:rsidR="00C85518">
        <w:rPr>
          <w:rFonts w:ascii="Arial" w:hAnsi="Arial" w:cs="Arial"/>
          <w:b/>
        </w:rPr>
        <w:t>.</w:t>
      </w:r>
    </w:p>
    <w:p w14:paraId="7C11EAD1" w14:textId="77777777" w:rsidR="0072162D" w:rsidRDefault="0072162D" w:rsidP="000303F3">
      <w:pPr>
        <w:spacing w:after="160" w:line="259" w:lineRule="auto"/>
        <w:rPr>
          <w:rFonts w:ascii="Arial" w:hAnsi="Arial" w:cs="Arial"/>
          <w:b/>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36CD57AF" w14:textId="77777777"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0ACFDEB9"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r w:rsidR="004038F0">
        <w:rPr>
          <w:rFonts w:ascii="Arial" w:eastAsia="HiddenHorzOCR" w:hAnsi="Arial" w:cs="Arial"/>
          <w:b/>
          <w:color w:val="1B1B1B"/>
          <w:sz w:val="28"/>
          <w:szCs w:val="28"/>
        </w:rPr>
        <w:t xml:space="preserve"> </w:t>
      </w:r>
      <w:r w:rsidR="004038F0" w:rsidRPr="004038F0">
        <w:rPr>
          <w:rFonts w:ascii="Arial" w:eastAsia="HiddenHorzOCR" w:hAnsi="Arial" w:cs="Arial"/>
          <w:b/>
          <w:color w:val="1B1B1B"/>
          <w:sz w:val="28"/>
          <w:szCs w:val="28"/>
          <w:highlight w:val="yellow"/>
        </w:rPr>
        <w:t>(Required)</w:t>
      </w:r>
    </w:p>
    <w:p w14:paraId="4BCC0A41" w14:textId="77777777" w:rsidR="00887220" w:rsidRDefault="00887220" w:rsidP="00DB7084">
      <w:pPr>
        <w:pStyle w:val="ListParagraph1"/>
        <w:spacing w:after="240"/>
        <w:rPr>
          <w:rFonts w:cs="Arial"/>
          <w:lang w:val="en-US" w:eastAsia="en-US"/>
        </w:rPr>
      </w:pPr>
    </w:p>
    <w:p w14:paraId="6DB22B5D" w14:textId="5251B3F7" w:rsidR="00A367EC" w:rsidRPr="00DB7084" w:rsidRDefault="000B0A8F"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Hazardous Materials Abatement, Building 1250/1251:</w:t>
      </w:r>
      <w:r w:rsidR="00DB708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53032211" w14:textId="77777777" w:rsidR="00DB7084" w:rsidRPr="00970854" w:rsidRDefault="00DB7084" w:rsidP="00DB7084">
      <w:pPr>
        <w:pStyle w:val="ListParagraph1"/>
        <w:spacing w:after="240"/>
        <w:ind w:left="1440"/>
        <w:rPr>
          <w:rFonts w:ascii="Times New Roman" w:hAnsi="Times New Roman"/>
          <w:lang w:val="en-US" w:eastAsia="en-US"/>
        </w:rPr>
      </w:pPr>
    </w:p>
    <w:p w14:paraId="2AE18CD0" w14:textId="7AB1F302" w:rsidR="003B60E4" w:rsidRPr="00DB7084" w:rsidRDefault="003B60E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7C49881" w14:textId="77777777" w:rsidR="00DB7084" w:rsidRPr="00970854" w:rsidRDefault="00DB7084" w:rsidP="00DB7084">
      <w:pPr>
        <w:pStyle w:val="ListParagraph1"/>
        <w:spacing w:after="240"/>
        <w:ind w:left="0"/>
        <w:rPr>
          <w:rFonts w:ascii="Times New Roman" w:hAnsi="Times New Roman"/>
          <w:lang w:val="en-US" w:eastAsia="en-US"/>
        </w:rPr>
      </w:pPr>
    </w:p>
    <w:p w14:paraId="29E3D364" w14:textId="1DC79094" w:rsidR="00A367EC" w:rsidRPr="0097085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Sub-</w:t>
      </w:r>
      <w:r w:rsidR="00F64DC5">
        <w:rPr>
          <w:rFonts w:ascii="Times New Roman" w:hAnsi="Times New Roman"/>
          <w:lang w:val="en-US" w:eastAsia="en-US"/>
        </w:rPr>
        <w:t xml:space="preserve">Total </w:t>
      </w:r>
      <w:r w:rsidR="00A367EC" w:rsidRPr="00970854">
        <w:rPr>
          <w:rFonts w:ascii="Times New Roman" w:hAnsi="Times New Roman"/>
          <w:lang w:val="en-US" w:eastAsia="en-US"/>
        </w:rPr>
        <w:t xml:space="preserve">Costs:          </w:t>
      </w:r>
      <w:r w:rsidR="00A367EC">
        <w:rPr>
          <w:rFonts w:ascii="Times New Roman" w:hAnsi="Times New Roman"/>
          <w:lang w:val="en-US" w:eastAsia="en-US"/>
        </w:rPr>
        <w:t xml:space="preserve"> </w:t>
      </w:r>
      <w:r w:rsidR="00F64DC5">
        <w:rPr>
          <w:rFonts w:ascii="Times New Roman" w:hAnsi="Times New Roman"/>
          <w:lang w:val="en-US" w:eastAsia="en-US"/>
        </w:rPr>
        <w:tab/>
      </w:r>
      <w:r w:rsidR="00F64DC5">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24317647" w14:textId="24BD91FA" w:rsidR="00A367EC" w:rsidRDefault="00A367EC" w:rsidP="00A367EC">
      <w:pPr>
        <w:pStyle w:val="ListParagraph1"/>
        <w:ind w:left="1440"/>
        <w:rPr>
          <w:rFonts w:ascii="Times New Roman" w:hAnsi="Times New Roman"/>
          <w:lang w:val="en-US" w:eastAsia="en-US"/>
        </w:rPr>
      </w:pPr>
    </w:p>
    <w:p w14:paraId="1795DF2B" w14:textId="77777777" w:rsidR="00DB7084" w:rsidRPr="00970854" w:rsidRDefault="00DB7084" w:rsidP="00A367EC">
      <w:pPr>
        <w:pStyle w:val="ListParagraph1"/>
        <w:ind w:left="1440"/>
        <w:rPr>
          <w:rFonts w:ascii="Times New Roman" w:hAnsi="Times New Roman"/>
          <w:lang w:val="en-US" w:eastAsia="en-US"/>
        </w:rPr>
      </w:pPr>
    </w:p>
    <w:p w14:paraId="18933832" w14:textId="637D6D77"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sidR="00DB7084">
        <w:rPr>
          <w:rFonts w:ascii="Times New Roman" w:hAnsi="Times New Roman"/>
          <w:lang w:val="en-US" w:eastAsia="en-US"/>
        </w:rPr>
        <w:t xml:space="preserve"> Contingency</w:t>
      </w:r>
      <w:proofErr w:type="gramStart"/>
      <w:r w:rsidR="00DB7084">
        <w:rPr>
          <w:rFonts w:ascii="Times New Roman" w:hAnsi="Times New Roman"/>
          <w:lang w:val="en-US" w:eastAsia="en-US"/>
        </w:rPr>
        <w:tab/>
      </w:r>
      <w:r w:rsidRPr="00970854">
        <w:rPr>
          <w:rFonts w:ascii="Times New Roman" w:hAnsi="Times New Roman"/>
          <w:lang w:val="en-US" w:eastAsia="en-US"/>
        </w:rPr>
        <w:t xml:space="preserve">  </w:t>
      </w:r>
      <w:r w:rsidR="00F64DC5">
        <w:rPr>
          <w:rFonts w:ascii="Times New Roman" w:hAnsi="Times New Roman"/>
          <w:b/>
          <w:u w:val="single"/>
          <w:lang w:val="en-US" w:eastAsia="en-US"/>
        </w:rPr>
        <w:t>$</w:t>
      </w:r>
      <w:proofErr w:type="gramEnd"/>
      <w:r w:rsidR="00F64DC5">
        <w:rPr>
          <w:rFonts w:ascii="Times New Roman" w:hAnsi="Times New Roman"/>
          <w:b/>
          <w:u w:val="single"/>
          <w:lang w:val="en-US" w:eastAsia="en-US"/>
        </w:rPr>
        <w:t xml:space="preserve">  </w:t>
      </w:r>
      <w:r w:rsidR="00DB7084">
        <w:rPr>
          <w:rFonts w:ascii="Times New Roman" w:hAnsi="Times New Roman"/>
          <w:b/>
          <w:u w:val="single"/>
          <w:lang w:val="en-US" w:eastAsia="en-US"/>
        </w:rPr>
        <w:t>5</w:t>
      </w:r>
      <w:r w:rsidRPr="00970854">
        <w:rPr>
          <w:rFonts w:ascii="Times New Roman" w:hAnsi="Times New Roman"/>
          <w:b/>
          <w:u w:val="single"/>
          <w:lang w:val="en-US" w:eastAsia="en-US"/>
        </w:rPr>
        <w:t xml:space="preserve">,000.00  </w:t>
      </w:r>
      <w:r w:rsidR="00DB7084">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
    <w:p w14:paraId="62DF84B1" w14:textId="77777777" w:rsidR="00A367EC" w:rsidRDefault="00A367EC" w:rsidP="00A367EC">
      <w:pPr>
        <w:pStyle w:val="ListParagraph1"/>
        <w:ind w:left="1440"/>
        <w:rPr>
          <w:rFonts w:ascii="Times New Roman" w:hAnsi="Times New Roman"/>
          <w:b/>
          <w:lang w:val="en-US" w:eastAsia="en-US"/>
        </w:rPr>
      </w:pPr>
    </w:p>
    <w:p w14:paraId="33F272C9" w14:textId="77777777"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co</w:t>
      </w:r>
      <w:r w:rsidR="009976C3">
        <w:rPr>
          <w:rFonts w:ascii="Times New Roman" w:hAnsi="Times New Roman"/>
          <w:lang w:val="en-US" w:eastAsia="en-US"/>
        </w:rPr>
        <w:t>ntractors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772A65DA" w14:textId="77777777" w:rsidR="00A367EC" w:rsidRPr="00970854" w:rsidRDefault="00A367EC" w:rsidP="00A367EC">
      <w:pPr>
        <w:pStyle w:val="ListParagraph1"/>
        <w:ind w:left="1440"/>
        <w:rPr>
          <w:rFonts w:ascii="Times New Roman" w:hAnsi="Times New Roman"/>
          <w:lang w:val="en-US" w:eastAsia="en-US"/>
        </w:rPr>
      </w:pPr>
    </w:p>
    <w:p w14:paraId="30925E6C" w14:textId="394D444A"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Total Costs:</w:t>
      </w:r>
      <w:r w:rsidR="00A367EC" w:rsidRPr="00F64DC5">
        <w:rPr>
          <w:rFonts w:ascii="Times New Roman" w:hAnsi="Times New Roman"/>
          <w:b/>
          <w:lang w:val="en-US" w:eastAsia="en-US"/>
        </w:rPr>
        <w:t xml:space="preserve">  </w:t>
      </w:r>
      <w:r w:rsidR="00DB7084">
        <w:rPr>
          <w:rFonts w:ascii="Times New Roman" w:hAnsi="Times New Roman"/>
          <w:b/>
          <w:lang w:val="en-US" w:eastAsia="en-US"/>
        </w:rPr>
        <w:tab/>
      </w:r>
      <w:r w:rsidR="000B0A8F">
        <w:rPr>
          <w:rFonts w:ascii="Times New Roman" w:hAnsi="Times New Roman"/>
          <w:b/>
          <w:lang w:val="en-US" w:eastAsia="en-US"/>
        </w:rPr>
        <w:tab/>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xml:space="preserve">$                                       </w:t>
      </w:r>
      <w:proofErr w:type="gramStart"/>
      <w:r w:rsidR="00A367EC" w:rsidRPr="00F64DC5">
        <w:rPr>
          <w:rFonts w:ascii="Times New Roman" w:hAnsi="Times New Roman"/>
          <w:b/>
          <w:u w:val="single"/>
          <w:lang w:val="en-US" w:eastAsia="en-US"/>
        </w:rPr>
        <w:t xml:space="preserve">  .</w:t>
      </w:r>
      <w:proofErr w:type="gramEnd"/>
    </w:p>
    <w:p w14:paraId="7A3D2362" w14:textId="77777777" w:rsidR="00A367EC" w:rsidRPr="00970854" w:rsidRDefault="00A367EC" w:rsidP="00A367EC">
      <w:pPr>
        <w:pStyle w:val="ListParagraph"/>
        <w:ind w:left="1080"/>
        <w:rPr>
          <w:rFonts w:ascii="Times New Roman" w:hAnsi="Times New Roman" w:cs="Times New Roman"/>
        </w:rPr>
      </w:pPr>
    </w:p>
    <w:p w14:paraId="168351C0" w14:textId="77777777" w:rsidR="00A367EC" w:rsidRPr="00970854" w:rsidRDefault="00A367EC" w:rsidP="00A367EC">
      <w:pPr>
        <w:pStyle w:val="ListParagraph1"/>
        <w:ind w:left="1440"/>
        <w:rPr>
          <w:rFonts w:ascii="Times New Roman" w:hAnsi="Times New Roman"/>
          <w:lang w:val="en-US" w:eastAsia="en-US"/>
        </w:rPr>
      </w:pPr>
    </w:p>
    <w:p w14:paraId="46E40300" w14:textId="77777777"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3453DF15" w14:textId="3997BBC9"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r w:rsidR="004038F0">
        <w:rPr>
          <w:rFonts w:ascii="Arial" w:eastAsia="HiddenHorzOCR" w:hAnsi="Arial" w:cs="Arial"/>
          <w:b/>
          <w:sz w:val="28"/>
          <w:szCs w:val="28"/>
        </w:rPr>
        <w:t xml:space="preserve"> </w:t>
      </w:r>
      <w:r w:rsidR="004038F0" w:rsidRPr="004038F0">
        <w:rPr>
          <w:rFonts w:ascii="Arial" w:eastAsia="HiddenHorzOCR" w:hAnsi="Arial" w:cs="Arial"/>
          <w:b/>
          <w:sz w:val="28"/>
          <w:szCs w:val="28"/>
          <w:highlight w:val="yellow"/>
        </w:rPr>
        <w:t>(Required)</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F08DB4"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r w:rsidR="004038F0">
        <w:rPr>
          <w:rFonts w:ascii="Arial" w:eastAsia="HiddenHorzOCR" w:hAnsi="Arial" w:cs="Arial"/>
          <w:b/>
          <w:color w:val="1B1B1B"/>
          <w:sz w:val="28"/>
          <w:szCs w:val="28"/>
        </w:rPr>
        <w:t xml:space="preserve"> </w:t>
      </w:r>
      <w:r w:rsidR="004038F0" w:rsidRPr="004038F0">
        <w:rPr>
          <w:rFonts w:ascii="Arial" w:eastAsia="HiddenHorzOCR" w:hAnsi="Arial" w:cs="Arial"/>
          <w:b/>
          <w:color w:val="1B1B1B"/>
          <w:sz w:val="28"/>
          <w:szCs w:val="28"/>
          <w:highlight w:val="yellow"/>
        </w:rPr>
        <w:t>(Required)</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77777777"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4A9F1868" w14:textId="77777777"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5"/>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54782E70" w14:textId="77777777" w:rsidR="004E37B6" w:rsidRDefault="004E37B6" w:rsidP="00DE48BB">
      <w:pPr>
        <w:spacing w:before="27"/>
        <w:ind w:left="2784"/>
        <w:rPr>
          <w:rFonts w:ascii="Arial" w:hAnsi="Arial" w:cs="Arial"/>
          <w:b/>
          <w:spacing w:val="15"/>
        </w:rPr>
      </w:pPr>
    </w:p>
    <w:p w14:paraId="537E219F" w14:textId="6D028435" w:rsidR="003907BA"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214422">
        <w:rPr>
          <w:rFonts w:ascii="Arial" w:hAnsi="Arial" w:cs="Arial"/>
          <w:b/>
          <w:sz w:val="28"/>
          <w:szCs w:val="28"/>
        </w:rPr>
        <w:t>:  N/A</w:t>
      </w:r>
    </w:p>
    <w:p w14:paraId="3B14AFC4" w14:textId="77777777"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14:paraId="23A7BC29"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53E97CCB" w14:textId="1496E3F6" w:rsidR="00CE7097" w:rsidRDefault="00BD636F" w:rsidP="0021442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319BE8A1"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r w:rsidR="004038F0">
        <w:rPr>
          <w:rFonts w:ascii="Arial" w:hAnsi="Arial" w:cs="Arial"/>
          <w:b/>
          <w:sz w:val="28"/>
          <w:szCs w:val="28"/>
        </w:rPr>
        <w:t xml:space="preserve"> </w:t>
      </w:r>
      <w:r w:rsidR="004038F0" w:rsidRPr="004038F0">
        <w:rPr>
          <w:rFonts w:ascii="Arial" w:hAnsi="Arial" w:cs="Arial"/>
          <w:b/>
          <w:sz w:val="28"/>
          <w:szCs w:val="28"/>
          <w:highlight w:val="yellow"/>
        </w:rPr>
        <w:t>(Required)</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4A5E8A1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C85518">
        <w:rPr>
          <w:rFonts w:ascii="Arial" w:hAnsi="Arial" w:cs="Arial"/>
          <w:b/>
          <w:highlight w:val="yellow"/>
        </w:rPr>
        <w:t xml:space="preserve">Provide at least five (5) examples of </w:t>
      </w:r>
      <w:r w:rsidR="00230E0B" w:rsidRPr="00C85518">
        <w:rPr>
          <w:rFonts w:ascii="Arial" w:hAnsi="Arial" w:cs="Arial"/>
          <w:b/>
          <w:highlight w:val="yellow"/>
        </w:rPr>
        <w:t>similar</w:t>
      </w:r>
      <w:r w:rsidRPr="00C85518">
        <w:rPr>
          <w:rFonts w:ascii="Arial" w:hAnsi="Arial" w:cs="Arial"/>
          <w:b/>
          <w:highlight w:val="yellow"/>
        </w:rPr>
        <w:t xml:space="preserve"> projects </w:t>
      </w:r>
      <w:r w:rsidR="00766AB9" w:rsidRPr="00C85518">
        <w:rPr>
          <w:rFonts w:ascii="Arial" w:hAnsi="Arial" w:cs="Arial"/>
          <w:b/>
          <w:highlight w:val="yellow"/>
        </w:rPr>
        <w:t xml:space="preserve">at Community Colleges or Universities, or K-12 </w:t>
      </w:r>
      <w:r w:rsidR="00C705CD" w:rsidRPr="00C85518">
        <w:rPr>
          <w:rFonts w:ascii="Arial" w:hAnsi="Arial" w:cs="Arial"/>
          <w:b/>
          <w:highlight w:val="yellow"/>
        </w:rPr>
        <w:t xml:space="preserve">Schools </w:t>
      </w:r>
      <w:r w:rsidR="00010A9C" w:rsidRPr="00C85518">
        <w:rPr>
          <w:rFonts w:ascii="Arial" w:hAnsi="Arial" w:cs="Arial"/>
          <w:b/>
          <w:highlight w:val="yellow"/>
        </w:rPr>
        <w:t xml:space="preserve">or public agencies/institutions </w:t>
      </w:r>
      <w:r w:rsidR="00C705CD" w:rsidRPr="00C85518">
        <w:rPr>
          <w:rFonts w:ascii="Arial" w:hAnsi="Arial" w:cs="Arial"/>
          <w:b/>
          <w:highlight w:val="yellow"/>
        </w:rPr>
        <w:t>that</w:t>
      </w:r>
      <w:r w:rsidRPr="00C85518">
        <w:rPr>
          <w:rFonts w:ascii="Arial" w:hAnsi="Arial" w:cs="Arial"/>
          <w:b/>
          <w:highlight w:val="yellow"/>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281ABE84"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r w:rsidR="004038F0" w:rsidRPr="004038F0">
        <w:rPr>
          <w:rFonts w:ascii="Arial" w:eastAsia="HiddenHorzOCR" w:hAnsi="Arial" w:cs="Arial"/>
          <w:b/>
          <w:color w:val="171717"/>
          <w:sz w:val="28"/>
          <w:szCs w:val="28"/>
          <w:highlight w:val="yellow"/>
        </w:rPr>
        <w:t xml:space="preserve">(Required within </w:t>
      </w:r>
      <w:r w:rsidR="004038F0">
        <w:rPr>
          <w:rFonts w:ascii="Arial" w:eastAsia="HiddenHorzOCR" w:hAnsi="Arial" w:cs="Arial"/>
          <w:b/>
          <w:color w:val="171717"/>
          <w:sz w:val="28"/>
          <w:szCs w:val="28"/>
          <w:highlight w:val="yellow"/>
        </w:rPr>
        <w:t>5</w:t>
      </w:r>
      <w:r w:rsidR="004038F0" w:rsidRPr="004038F0">
        <w:rPr>
          <w:rFonts w:ascii="Arial" w:eastAsia="HiddenHorzOCR" w:hAnsi="Arial" w:cs="Arial"/>
          <w:b/>
          <w:color w:val="171717"/>
          <w:sz w:val="28"/>
          <w:szCs w:val="28"/>
          <w:highlight w:val="yellow"/>
        </w:rPr>
        <w:t xml:space="preserve"> </w:t>
      </w:r>
      <w:r w:rsidR="004038F0">
        <w:rPr>
          <w:rFonts w:ascii="Arial" w:eastAsia="HiddenHorzOCR" w:hAnsi="Arial" w:cs="Arial"/>
          <w:b/>
          <w:color w:val="171717"/>
          <w:sz w:val="28"/>
          <w:szCs w:val="28"/>
          <w:highlight w:val="yellow"/>
        </w:rPr>
        <w:t xml:space="preserve">business </w:t>
      </w:r>
      <w:r w:rsidR="004038F0" w:rsidRPr="004038F0">
        <w:rPr>
          <w:rFonts w:ascii="Arial" w:eastAsia="HiddenHorzOCR" w:hAnsi="Arial" w:cs="Arial"/>
          <w:b/>
          <w:color w:val="171717"/>
          <w:sz w:val="28"/>
          <w:szCs w:val="28"/>
          <w:highlight w:val="yellow"/>
        </w:rPr>
        <w:t>days of bid date)</w:t>
      </w:r>
    </w:p>
    <w:p w14:paraId="40FBE96A" w14:textId="77777777" w:rsidR="00FD6750" w:rsidRDefault="00FD6750" w:rsidP="00442520">
      <w:pPr>
        <w:rPr>
          <w:rFonts w:ascii="Arial" w:hAnsi="Arial" w:cs="Arial"/>
          <w:sz w:val="28"/>
          <w:szCs w:val="28"/>
        </w:rPr>
      </w:pPr>
    </w:p>
    <w:p w14:paraId="1B3663F9" w14:textId="3ED88660" w:rsidR="00374773" w:rsidRPr="00FD6750" w:rsidRDefault="00442520" w:rsidP="00442520">
      <w:pPr>
        <w:rPr>
          <w:rFonts w:ascii="Arial" w:hAnsi="Arial" w:cs="Arial"/>
          <w:sz w:val="24"/>
          <w:szCs w:val="24"/>
        </w:rPr>
      </w:pPr>
      <w:r w:rsidRPr="00FD6750">
        <w:rPr>
          <w:rFonts w:ascii="Arial" w:hAnsi="Arial" w:cs="Arial"/>
          <w:sz w:val="24"/>
          <w:szCs w:val="24"/>
        </w:rPr>
        <w:t>Please refer to the following folder link:</w:t>
      </w:r>
    </w:p>
    <w:p w14:paraId="461ACDBC" w14:textId="3594709D" w:rsidR="00DA1320" w:rsidRDefault="00C85518" w:rsidP="00442520">
      <w:pPr>
        <w:rPr>
          <w:rFonts w:ascii="Arial" w:hAnsi="Arial" w:cs="Arial"/>
        </w:rPr>
      </w:pPr>
      <w:hyperlink r:id="rId16" w:history="1">
        <w:r w:rsidRPr="00EB6327">
          <w:rPr>
            <w:rStyle w:val="Hyperlink"/>
            <w:rFonts w:ascii="Arial" w:hAnsi="Arial" w:cs="Arial"/>
          </w:rPr>
          <w:t>https://goyccd-my.sharepoint.com/:f:/g/personal/w0398409_yccd_edu/Et7g1lkjcsFHtBsyBd3aLdAB-BDjt8SQ5HAXXNdllzC8Tg?e=BD0wJi</w:t>
        </w:r>
      </w:hyperlink>
    </w:p>
    <w:p w14:paraId="6D4715C6" w14:textId="77777777" w:rsidR="00C85518" w:rsidRPr="00C56A72" w:rsidRDefault="00C85518" w:rsidP="00442520">
      <w:pPr>
        <w:rPr>
          <w:rFonts w:ascii="Arial" w:hAnsi="Arial" w:cs="Arial"/>
        </w:rPr>
      </w:pPr>
    </w:p>
    <w:p w14:paraId="3614A170" w14:textId="77777777" w:rsidR="00374773" w:rsidRDefault="00374773" w:rsidP="00442520">
      <w:pPr>
        <w:rPr>
          <w:rFonts w:ascii="Arial" w:hAnsi="Arial" w:cs="Arial"/>
        </w:rPr>
      </w:pPr>
    </w:p>
    <w:p w14:paraId="50820946" w14:textId="77777777" w:rsidR="00374773" w:rsidRPr="006067FC" w:rsidRDefault="00374773" w:rsidP="00442520">
      <w:pPr>
        <w:rPr>
          <w:rFonts w:ascii="Arial" w:hAnsi="Arial" w:cs="Arial"/>
          <w:b/>
        </w:rPr>
      </w:pP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61110831"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r w:rsidR="004038F0">
        <w:rPr>
          <w:rFonts w:ascii="Arial" w:hAnsi="Arial" w:cs="Arial"/>
          <w:b/>
          <w:sz w:val="28"/>
          <w:szCs w:val="28"/>
        </w:rPr>
        <w:t xml:space="preserve"> </w:t>
      </w:r>
      <w:r w:rsidR="004038F0" w:rsidRPr="004038F0">
        <w:rPr>
          <w:rFonts w:ascii="Arial" w:hAnsi="Arial" w:cs="Arial"/>
          <w:b/>
          <w:sz w:val="28"/>
          <w:szCs w:val="28"/>
          <w:highlight w:val="yellow"/>
        </w:rPr>
        <w:t>(Required)</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003A4EF6" w:rsidRPr="0075669C">
        <w:rPr>
          <w:rFonts w:ascii="Arial" w:eastAsia="Times New Roman" w:hAnsi="Arial" w:cs="Arial"/>
          <w:sz w:val="20"/>
          <w:szCs w:val="20"/>
          <w:lang w:eastAsia="zh-CN"/>
        </w:rPr>
        <w:t>organization</w:t>
      </w:r>
      <w:proofErr w:type="gramEnd"/>
      <w:r w:rsidR="003A4EF6" w:rsidRPr="0075669C">
        <w:rPr>
          <w:rFonts w:ascii="Arial" w:eastAsia="Times New Roman" w:hAnsi="Arial" w:cs="Arial"/>
          <w:sz w:val="20"/>
          <w:szCs w:val="20"/>
          <w:lang w:eastAsia="zh-CN"/>
        </w:rPr>
        <w:t xml:space="preserve">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2B1AC36A"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214422">
        <w:rPr>
          <w:rFonts w:ascii="Arial" w:eastAsia="Times New Roman" w:hAnsi="Arial" w:cs="Arial"/>
          <w:lang w:eastAsia="zh-CN"/>
        </w:rPr>
        <w:t>2021</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584409AA"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r w:rsidR="004038F0">
        <w:rPr>
          <w:rFonts w:ascii="Arial" w:eastAsia="HiddenHorzOCR" w:hAnsi="Arial" w:cs="Arial"/>
          <w:b/>
          <w:color w:val="171717"/>
          <w:sz w:val="28"/>
          <w:szCs w:val="28"/>
        </w:rPr>
        <w:t xml:space="preserve"> </w:t>
      </w:r>
      <w:r w:rsidR="004038F0" w:rsidRPr="004038F0">
        <w:rPr>
          <w:rFonts w:ascii="Arial" w:eastAsia="HiddenHorzOCR" w:hAnsi="Arial" w:cs="Arial"/>
          <w:b/>
          <w:color w:val="171717"/>
          <w:sz w:val="28"/>
          <w:szCs w:val="28"/>
          <w:highlight w:val="yellow"/>
        </w:rPr>
        <w:t>(Required)</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77777777"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 xml:space="preserve">minimum of </w:t>
                        </w:r>
                        <w:r w:rsidR="00316FBF" w:rsidRPr="00C85518">
                          <w:rPr>
                            <w:rFonts w:ascii="Arial" w:eastAsia="Arial" w:hAnsi="Arial" w:cs="Arial"/>
                            <w:b/>
                            <w:sz w:val="20"/>
                            <w:highlight w:val="yellow"/>
                          </w:rPr>
                          <w:t>Five</w:t>
                        </w:r>
                        <w:r w:rsidR="004E0C67" w:rsidRPr="00C85518">
                          <w:rPr>
                            <w:rFonts w:ascii="Arial" w:eastAsia="Arial" w:hAnsi="Arial" w:cs="Arial"/>
                            <w:b/>
                            <w:sz w:val="20"/>
                            <w:highlight w:val="yellow"/>
                          </w:rPr>
                          <w:t xml:space="preserve"> (5</w:t>
                        </w:r>
                        <w:r w:rsidRPr="00C85518">
                          <w:rPr>
                            <w:rFonts w:ascii="Arial" w:eastAsia="Arial" w:hAnsi="Arial" w:cs="Arial"/>
                            <w:b/>
                            <w:sz w:val="20"/>
                            <w:highlight w:val="yellow"/>
                          </w:rPr>
                          <w:t>) verifiable references</w:t>
                        </w:r>
                        <w:r w:rsidRPr="00064DA8">
                          <w:rPr>
                            <w:rFonts w:ascii="Arial" w:eastAsia="Arial" w:hAnsi="Arial" w:cs="Arial"/>
                            <w:b/>
                            <w:sz w:val="20"/>
                          </w:rPr>
                          <w:t xml:space="preserve">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1244023F" w:rsidR="003967ED" w:rsidRDefault="00DB1EC6" w:rsidP="003967ED">
      <w:pPr>
        <w:rPr>
          <w:rFonts w:ascii="Arial" w:eastAsia="HiddenHorzOCR" w:hAnsi="Arial" w:cs="Arial"/>
          <w:b/>
          <w:color w:val="171717"/>
          <w:sz w:val="28"/>
          <w:szCs w:val="28"/>
        </w:rPr>
      </w:pPr>
      <w:bookmarkStart w:id="13" w:name="_Toc494119433"/>
      <w:r>
        <w:rPr>
          <w:rFonts w:ascii="Arial" w:eastAsia="HiddenHorzOCR" w:hAnsi="Arial" w:cs="Arial"/>
          <w:b/>
          <w:color w:val="171717"/>
          <w:sz w:val="28"/>
          <w:szCs w:val="28"/>
        </w:rPr>
        <w:lastRenderedPageBreak/>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3"/>
      <w:r w:rsidR="00525978">
        <w:rPr>
          <w:rFonts w:ascii="Arial" w:eastAsia="HiddenHorzOCR" w:hAnsi="Arial" w:cs="Arial"/>
          <w:b/>
          <w:color w:val="171717"/>
          <w:sz w:val="28"/>
          <w:szCs w:val="28"/>
        </w:rPr>
        <w:t xml:space="preserve"> </w:t>
      </w:r>
      <w:r w:rsidR="00525978" w:rsidRPr="004038F0">
        <w:rPr>
          <w:rFonts w:ascii="Arial" w:eastAsia="HiddenHorzOCR" w:hAnsi="Arial" w:cs="Arial"/>
          <w:b/>
          <w:color w:val="171717"/>
          <w:sz w:val="28"/>
          <w:szCs w:val="28"/>
          <w:highlight w:val="yellow"/>
        </w:rPr>
        <w:t>(Required</w:t>
      </w:r>
      <w:r w:rsidR="004038F0" w:rsidRPr="004038F0">
        <w:rPr>
          <w:rFonts w:ascii="Arial" w:eastAsia="HiddenHorzOCR" w:hAnsi="Arial" w:cs="Arial"/>
          <w:b/>
          <w:color w:val="171717"/>
          <w:sz w:val="28"/>
          <w:szCs w:val="28"/>
          <w:highlight w:val="yellow"/>
        </w:rPr>
        <w:t>)</w:t>
      </w:r>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3F389048"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7" w:history="1">
        <w:r w:rsidR="00C85518" w:rsidRPr="00EB6327">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18" w:history="1">
        <w:r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4" w:name="_Toc494119435"/>
    </w:p>
    <w:bookmarkEnd w:id="14"/>
    <w:p w14:paraId="738AAE0B" w14:textId="77777777" w:rsidR="00064DA8" w:rsidRPr="00064DA8" w:rsidRDefault="00064DA8" w:rsidP="00064DA8">
      <w:pPr>
        <w:rPr>
          <w:rFonts w:ascii="Arial" w:eastAsia="HiddenHorzOCR" w:hAnsi="Arial" w:cs="Arial"/>
          <w:b/>
          <w:color w:val="292929"/>
          <w:sz w:val="28"/>
          <w:szCs w:val="28"/>
        </w:rPr>
      </w:pPr>
    </w:p>
    <w:p w14:paraId="2A43DB4D" w14:textId="04E43006"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316FBF">
        <w:rPr>
          <w:rFonts w:cs="Arial"/>
          <w:b/>
          <w:sz w:val="28"/>
          <w:szCs w:val="28"/>
        </w:rPr>
        <w:t xml:space="preserve">Contractor Licenses, Certifications, </w:t>
      </w:r>
      <w:proofErr w:type="gramStart"/>
      <w:r w:rsidR="00316FBF">
        <w:rPr>
          <w:rFonts w:cs="Arial"/>
          <w:b/>
          <w:sz w:val="28"/>
          <w:szCs w:val="28"/>
        </w:rPr>
        <w:t>etc..</w:t>
      </w:r>
      <w:proofErr w:type="gramEnd"/>
      <w:r w:rsidR="00C85518">
        <w:rPr>
          <w:rFonts w:cs="Arial"/>
          <w:b/>
          <w:sz w:val="28"/>
          <w:szCs w:val="28"/>
        </w:rPr>
        <w:t xml:space="preserve"> </w:t>
      </w:r>
      <w:r w:rsidR="00C85518" w:rsidRPr="00C85518">
        <w:rPr>
          <w:rFonts w:cs="Arial"/>
          <w:b/>
          <w:sz w:val="28"/>
          <w:szCs w:val="28"/>
          <w:highlight w:val="yellow"/>
        </w:rPr>
        <w:t>(REQUIRED)</w:t>
      </w:r>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15AB9CFA" w:rsidR="00D11E67" w:rsidRDefault="00D11E67">
      <w:pPr>
        <w:rPr>
          <w:rFonts w:ascii="Arial" w:eastAsia="HiddenHorzOCR" w:hAnsi="Arial" w:cs="Arial"/>
          <w:b/>
          <w:color w:val="171717"/>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xml:space="preserve">:  </w:t>
      </w:r>
      <w:r w:rsidR="005E5FE0">
        <w:rPr>
          <w:rFonts w:ascii="Arial" w:eastAsia="HiddenHorzOCR" w:hAnsi="Arial" w:cs="Arial"/>
          <w:b/>
          <w:color w:val="171717"/>
        </w:rPr>
        <w:t>N/A</w:t>
      </w: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524F01BB" w:rsidR="00214422" w:rsidRDefault="00386471" w:rsidP="00214422">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w:t>
      </w:r>
      <w:r w:rsidR="00214422">
        <w:rPr>
          <w:rFonts w:eastAsia="HiddenHorzOCR"/>
          <w:b/>
          <w:sz w:val="28"/>
          <w:szCs w:val="28"/>
        </w:rPr>
        <w:t>Yuba College, Building 1250/1251 Hazardous Materials Survey</w:t>
      </w:r>
      <w:r w:rsidR="00C85518">
        <w:rPr>
          <w:rFonts w:eastAsia="HiddenHorzOCR"/>
          <w:b/>
          <w:sz w:val="28"/>
          <w:szCs w:val="28"/>
        </w:rPr>
        <w:t>: PHASE II</w:t>
      </w:r>
    </w:p>
    <w:p w14:paraId="5CF25736" w14:textId="5808A6E8" w:rsidR="00214422" w:rsidRDefault="00214422" w:rsidP="00214422">
      <w:pPr>
        <w:rPr>
          <w:rFonts w:eastAsia="HiddenHorzOCR"/>
          <w:b/>
          <w:sz w:val="28"/>
          <w:szCs w:val="28"/>
        </w:rPr>
      </w:pPr>
    </w:p>
    <w:p w14:paraId="5EF7E886" w14:textId="75BF4AA0" w:rsidR="00214422" w:rsidRDefault="00214422" w:rsidP="00214422">
      <w:pPr>
        <w:rPr>
          <w:rFonts w:eastAsia="HiddenHorzOCR"/>
          <w:b/>
          <w:sz w:val="28"/>
          <w:szCs w:val="28"/>
        </w:rPr>
      </w:pPr>
      <w:r>
        <w:rPr>
          <w:rFonts w:eastAsia="HiddenHorzOCR"/>
          <w:b/>
          <w:sz w:val="28"/>
          <w:szCs w:val="28"/>
        </w:rPr>
        <w:t>Information Link:</w:t>
      </w:r>
    </w:p>
    <w:p w14:paraId="2EE66A96" w14:textId="71D9D798" w:rsidR="006F6F1A" w:rsidRPr="00CC2828" w:rsidRDefault="00C85518">
      <w:pPr>
        <w:rPr>
          <w:rStyle w:val="Hyperlink"/>
          <w:rFonts w:ascii="Arial" w:eastAsia="HiddenHorzOCR" w:hAnsi="Arial" w:cs="Arial"/>
          <w:b/>
          <w:sz w:val="24"/>
          <w:szCs w:val="24"/>
        </w:rPr>
      </w:pPr>
      <w:r w:rsidRPr="00C85518">
        <w:rPr>
          <w:rStyle w:val="Hyperlink"/>
          <w:rFonts w:ascii="Arial" w:eastAsia="HiddenHorzOCR" w:hAnsi="Arial" w:cs="Arial"/>
          <w:b/>
          <w:sz w:val="24"/>
          <w:szCs w:val="24"/>
        </w:rPr>
        <w:t>https://goyccd-my.sharepoint.com/:f:/g/personal/w0398409_yccd_edu/EnrhNadSsd5Ijf7vp4t7XlkBJSTeyRmPC21Td3FNbvdUpg?e=Mof7x5</w:t>
      </w:r>
      <w:r w:rsidR="006F6F1A" w:rsidRPr="00CC2828">
        <w:rPr>
          <w:rStyle w:val="Hyperlink"/>
          <w:rFonts w:ascii="Arial" w:eastAsia="HiddenHorzOCR" w:hAnsi="Arial" w:cs="Arial"/>
          <w:b/>
          <w:sz w:val="24"/>
          <w:szCs w:val="24"/>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 xml:space="preserve">—see next </w:t>
      </w:r>
      <w:proofErr w:type="gramStart"/>
      <w:r w:rsidR="003F250B">
        <w:rPr>
          <w:rFonts w:ascii="Arial" w:eastAsia="HiddenHorzOCR" w:hAnsi="Arial" w:cs="Arial"/>
          <w:b/>
          <w:color w:val="171717"/>
          <w:sz w:val="28"/>
          <w:szCs w:val="28"/>
        </w:rPr>
        <w:t>page</w:t>
      </w:r>
      <w:proofErr w:type="gramEnd"/>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68C04FB4" w14:textId="3CBB52C8" w:rsidR="003F250B" w:rsidRDefault="00096677" w:rsidP="004E0C67">
      <w:pPr>
        <w:rPr>
          <w:rFonts w:ascii="Arial" w:eastAsia="HiddenHorzOCR" w:hAnsi="Arial" w:cs="Arial"/>
          <w:b/>
          <w:color w:val="171717"/>
        </w:rPr>
      </w:pPr>
      <w:r>
        <w:rPr>
          <w:rFonts w:ascii="Arial" w:eastAsia="HiddenHorzOCR" w:hAnsi="Arial" w:cs="Arial"/>
          <w:b/>
          <w:noProof/>
          <w:color w:val="171717"/>
        </w:rPr>
        <w:lastRenderedPageBreak/>
        <w:object w:dxaOrig="225" w:dyaOrig="225" w14:anchorId="53FAE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pt;margin-top:0;width:453.05pt;height:638.3pt;z-index:251814912;mso-position-horizontal-relative:text;mso-position-vertical-relative:text">
            <v:imagedata r:id="rId21" o:title="" croptop="5101f" cropleft="3804f" cropright="6173f"/>
            <w10:wrap type="square" side="right"/>
          </v:shape>
          <o:OLEObject Type="Embed" ProgID="Acrobat.Document.DC" ShapeID="_x0000_s1028" DrawAspect="Content" ObjectID="_1676374612" r:id="rId22"/>
        </w:object>
      </w:r>
    </w:p>
    <w:p w14:paraId="75FD4D49" w14:textId="335FEB27" w:rsidR="003F250B" w:rsidRDefault="003F250B" w:rsidP="004E0C67">
      <w:pPr>
        <w:rPr>
          <w:rFonts w:ascii="Arial" w:eastAsia="HiddenHorzOCR" w:hAnsi="Arial" w:cs="Arial"/>
          <w:b/>
          <w:color w:val="171717"/>
        </w:rPr>
        <w:sectPr w:rsidR="003F250B" w:rsidSect="00096677">
          <w:headerReference w:type="default" r:id="rId23"/>
          <w:footerReference w:type="default" r:id="rId24"/>
          <w:pgSz w:w="12240" w:h="15840"/>
          <w:pgMar w:top="720" w:right="810" w:bottom="720" w:left="1350" w:header="720" w:footer="720" w:gutter="0"/>
          <w:cols w:space="720"/>
          <w:docGrid w:linePitch="360"/>
        </w:sectPr>
      </w:pPr>
    </w:p>
    <w:p w14:paraId="120728FE" w14:textId="360FEE6E" w:rsidR="002B01FB" w:rsidRPr="00FD6750" w:rsidRDefault="00CC2828" w:rsidP="002B01FB">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w:t>
      </w:r>
      <w:r w:rsidR="002B01FB" w:rsidRPr="00FD6750">
        <w:rPr>
          <w:rFonts w:ascii="Arial" w:eastAsia="HiddenHorzOCR" w:hAnsi="Arial" w:cs="Arial"/>
          <w:b/>
          <w:color w:val="171717"/>
          <w:sz w:val="28"/>
          <w:szCs w:val="28"/>
        </w:rPr>
        <w:t xml:space="preserve"> Map of Yuba College, 2088 North Beale Road, Marysville, California, 95901</w:t>
      </w:r>
    </w:p>
    <w:p w14:paraId="37BC569D" w14:textId="77777777" w:rsidR="002B01FB" w:rsidRPr="005C71C6" w:rsidRDefault="002B01FB" w:rsidP="002B01FB">
      <w:pPr>
        <w:spacing w:after="0" w:line="240" w:lineRule="auto"/>
        <w:rPr>
          <w:rFonts w:ascii="Arial" w:eastAsia="HiddenHorzOCR" w:hAnsi="Arial" w:cs="Arial"/>
          <w:b/>
          <w:color w:val="171717"/>
        </w:rPr>
      </w:pPr>
    </w:p>
    <w:p w14:paraId="4F53A3AB" w14:textId="54A5DE3E" w:rsidR="002B01FB" w:rsidRDefault="00525978" w:rsidP="002B01FB">
      <w:pPr>
        <w:rPr>
          <w:rFonts w:ascii="Arial" w:eastAsia="HiddenHorzOCR" w:hAnsi="Arial" w:cs="Arial"/>
          <w:b/>
          <w:color w:val="171717"/>
        </w:rPr>
      </w:pPr>
      <w:r w:rsidRPr="002B01FB">
        <w:rPr>
          <w:rFonts w:ascii="Arial" w:eastAsia="HiddenHorzOCR" w:hAnsi="Arial" w:cs="Arial"/>
          <w:b/>
          <w:noProof/>
          <w:color w:val="171717"/>
        </w:rPr>
        <mc:AlternateContent>
          <mc:Choice Requires="wps">
            <w:drawing>
              <wp:anchor distT="45720" distB="45720" distL="114300" distR="114300" simplePos="0" relativeHeight="251811840" behindDoc="0" locked="0" layoutInCell="1" allowOverlap="1" wp14:anchorId="1D237CCF" wp14:editId="72C666B4">
                <wp:simplePos x="0" y="0"/>
                <wp:positionH relativeFrom="column">
                  <wp:posOffset>-301625</wp:posOffset>
                </wp:positionH>
                <wp:positionV relativeFrom="paragraph">
                  <wp:posOffset>3473450</wp:posOffset>
                </wp:positionV>
                <wp:extent cx="1304014" cy="254442"/>
                <wp:effectExtent l="0" t="0" r="1079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54442"/>
                        </a:xfrm>
                        <a:prstGeom prst="rect">
                          <a:avLst/>
                        </a:prstGeom>
                        <a:solidFill>
                          <a:srgbClr val="FFFFFF"/>
                        </a:solidFill>
                        <a:ln w="9525">
                          <a:solidFill>
                            <a:srgbClr val="000000"/>
                          </a:solidFill>
                          <a:miter lim="800000"/>
                          <a:headEnd/>
                          <a:tailEnd/>
                        </a:ln>
                      </wps:spPr>
                      <wps:txbx>
                        <w:txbxContent>
                          <w:p w14:paraId="35ABF0E9" w14:textId="4C870713" w:rsidR="00AB6C20" w:rsidRDefault="00AB6C20">
                            <w:r>
                              <w:t>Building 1250/1251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37CCF" id="_x0000_s1027" type="#_x0000_t202" style="position:absolute;margin-left:-23.75pt;margin-top:273.5pt;width:102.7pt;height:20.0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">
                <v:textbox>
                  <w:txbxContent>
                    <w:p w14:paraId="35ABF0E9" w14:textId="4C870713" w:rsidR="00AB6C20" w:rsidRDefault="00AB6C20">
                      <w:r>
                        <w:t>Building 1250/1251</w:t>
                      </w:r>
                    </w:p>
                  </w:txbxContent>
                </v:textbox>
              </v:shape>
            </w:pict>
          </mc:Fallback>
        </mc:AlternateContent>
      </w:r>
      <w:r>
        <w:rPr>
          <w:rFonts w:ascii="Arial" w:eastAsia="HiddenHorzOCR" w:hAnsi="Arial" w:cs="Arial"/>
          <w:b/>
          <w:noProof/>
          <w:color w:val="171717"/>
        </w:rPr>
        <mc:AlternateContent>
          <mc:Choice Requires="wps">
            <w:drawing>
              <wp:anchor distT="0" distB="0" distL="114300" distR="114300" simplePos="0" relativeHeight="251812864" behindDoc="0" locked="0" layoutInCell="1" allowOverlap="1" wp14:anchorId="3133E029" wp14:editId="6CD9725B">
                <wp:simplePos x="0" y="0"/>
                <wp:positionH relativeFrom="column">
                  <wp:posOffset>1021080</wp:posOffset>
                </wp:positionH>
                <wp:positionV relativeFrom="paragraph">
                  <wp:posOffset>3646170</wp:posOffset>
                </wp:positionV>
                <wp:extent cx="782320" cy="542925"/>
                <wp:effectExtent l="19050" t="19050" r="55880" b="47625"/>
                <wp:wrapNone/>
                <wp:docPr id="3" name="Straight Arrow Connector 3"/>
                <wp:cNvGraphicFramePr/>
                <a:graphic xmlns:a="http://schemas.openxmlformats.org/drawingml/2006/main">
                  <a:graphicData uri="http://schemas.microsoft.com/office/word/2010/wordprocessingShape">
                    <wps:wsp>
                      <wps:cNvCnPr/>
                      <wps:spPr>
                        <a:xfrm>
                          <a:off x="0" y="0"/>
                          <a:ext cx="782320" cy="542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25FCE7" id="_x0000_t32" coordsize="21600,21600" o:spt="32" o:oned="t" path="m,l21600,21600e" filled="f">
                <v:path arrowok="t" fillok="f" o:connecttype="none"/>
                <o:lock v:ext="edit" shapetype="t"/>
              </v:shapetype>
              <v:shape id="Straight Arrow Connector 3" o:spid="_x0000_s1026" type="#_x0000_t32" style="position:absolute;margin-left:80.4pt;margin-top:287.1pt;width:61.6pt;height:4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" strokecolor="red" strokeweight="3pt">
                <v:stroke endarrow="block"/>
              </v:shape>
            </w:pict>
          </mc:Fallback>
        </mc:AlternateContent>
      </w:r>
      <w:r>
        <w:rPr>
          <w:noProof/>
        </w:rPr>
        <mc:AlternateContent>
          <mc:Choice Requires="wps">
            <w:drawing>
              <wp:anchor distT="0" distB="0" distL="114300" distR="114300" simplePos="0" relativeHeight="251809792" behindDoc="0" locked="0" layoutInCell="1" allowOverlap="1" wp14:anchorId="445ADC74" wp14:editId="44B3870B">
                <wp:simplePos x="0" y="0"/>
                <wp:positionH relativeFrom="column">
                  <wp:posOffset>1798320</wp:posOffset>
                </wp:positionH>
                <wp:positionV relativeFrom="paragraph">
                  <wp:posOffset>4113530</wp:posOffset>
                </wp:positionV>
                <wp:extent cx="314325" cy="139976"/>
                <wp:effectExtent l="19050" t="19050" r="28575" b="12700"/>
                <wp:wrapNone/>
                <wp:docPr id="5" name="Rounded Rectangle 5"/>
                <wp:cNvGraphicFramePr/>
                <a:graphic xmlns:a="http://schemas.openxmlformats.org/drawingml/2006/main">
                  <a:graphicData uri="http://schemas.microsoft.com/office/word/2010/wordprocessingShape">
                    <wps:wsp>
                      <wps:cNvSpPr/>
                      <wps:spPr>
                        <a:xfrm>
                          <a:off x="0" y="0"/>
                          <a:ext cx="314325" cy="139976"/>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EB5A06" id="Rounded Rectangle 5" o:spid="_x0000_s1026" style="position:absolute;margin-left:141.6pt;margin-top:323.9pt;width:24.75pt;height:11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" filled="f" strokecolor="red" strokeweight="3pt"/>
            </w:pict>
          </mc:Fallback>
        </mc:AlternateContent>
      </w:r>
      <w:r w:rsidRPr="00525978">
        <w:rPr>
          <w:rFonts w:ascii="Arial" w:eastAsia="HiddenHorzOCR" w:hAnsi="Arial" w:cs="Arial"/>
          <w:b/>
          <w:color w:val="171717"/>
        </w:rPr>
        <w:drawing>
          <wp:inline distT="0" distB="0" distL="0" distR="0" wp14:anchorId="61ED26A4" wp14:editId="4F93FCBE">
            <wp:extent cx="6743700" cy="503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3700" cy="5036820"/>
                    </a:xfrm>
                    <a:prstGeom prst="rect">
                      <a:avLst/>
                    </a:prstGeom>
                  </pic:spPr>
                </pic:pic>
              </a:graphicData>
            </a:graphic>
          </wp:inline>
        </w:drawing>
      </w:r>
    </w:p>
    <w:p w14:paraId="157ADAE5" w14:textId="56BAC0C5" w:rsidR="00CC2828" w:rsidRDefault="00CC2828" w:rsidP="00CC2828">
      <w:pPr>
        <w:spacing w:after="0" w:line="240" w:lineRule="auto"/>
        <w:rPr>
          <w:rFonts w:ascii="Arial" w:eastAsia="HiddenHorzOCR" w:hAnsi="Arial" w:cs="Arial"/>
          <w:b/>
          <w:color w:val="171717"/>
          <w:sz w:val="28"/>
          <w:szCs w:val="28"/>
        </w:rPr>
      </w:pPr>
    </w:p>
    <w:p w14:paraId="71ABF97F" w14:textId="6E71B40F" w:rsidR="002B01FB" w:rsidRDefault="002B01FB" w:rsidP="00CC2828">
      <w:pPr>
        <w:spacing w:after="0" w:line="240" w:lineRule="auto"/>
        <w:rPr>
          <w:rFonts w:ascii="Arial" w:eastAsia="HiddenHorzOCR" w:hAnsi="Arial" w:cs="Arial"/>
          <w:b/>
          <w:color w:val="171717"/>
          <w:sz w:val="28"/>
          <w:szCs w:val="28"/>
        </w:rPr>
      </w:pPr>
    </w:p>
    <w:p w14:paraId="1B159BC9" w14:textId="27063D12" w:rsidR="002B01FB" w:rsidRDefault="002B01FB" w:rsidP="00CC2828">
      <w:pPr>
        <w:spacing w:after="0" w:line="240" w:lineRule="auto"/>
        <w:rPr>
          <w:rFonts w:ascii="Arial" w:eastAsia="HiddenHorzOCR" w:hAnsi="Arial" w:cs="Arial"/>
          <w:b/>
          <w:color w:val="171717"/>
          <w:sz w:val="28"/>
          <w:szCs w:val="28"/>
        </w:rPr>
      </w:pPr>
    </w:p>
    <w:p w14:paraId="3561A738" w14:textId="7E58D459" w:rsidR="002B01FB" w:rsidRDefault="002B01FB" w:rsidP="00CC2828">
      <w:pPr>
        <w:spacing w:after="0" w:line="240" w:lineRule="auto"/>
        <w:rPr>
          <w:rFonts w:ascii="Arial" w:eastAsia="HiddenHorzOCR" w:hAnsi="Arial" w:cs="Arial"/>
          <w:b/>
          <w:color w:val="171717"/>
          <w:sz w:val="28"/>
          <w:szCs w:val="28"/>
        </w:rPr>
      </w:pPr>
    </w:p>
    <w:p w14:paraId="30D765B3" w14:textId="5265582C" w:rsidR="002B01FB" w:rsidRDefault="002B01FB" w:rsidP="00CC2828">
      <w:pPr>
        <w:spacing w:after="0" w:line="240" w:lineRule="auto"/>
        <w:rPr>
          <w:rFonts w:ascii="Arial" w:eastAsia="HiddenHorzOCR" w:hAnsi="Arial" w:cs="Arial"/>
          <w:b/>
          <w:color w:val="171717"/>
          <w:sz w:val="28"/>
          <w:szCs w:val="28"/>
        </w:rPr>
      </w:pPr>
    </w:p>
    <w:p w14:paraId="2B45BACA" w14:textId="038FAE65" w:rsidR="00CC2828" w:rsidRDefault="002B01FB" w:rsidP="00CC2828">
      <w:pPr>
        <w:rPr>
          <w:rFonts w:ascii="Arial" w:eastAsia="HiddenHorzOCR" w:hAnsi="Arial" w:cs="Arial"/>
          <w:b/>
          <w:color w:val="171717"/>
        </w:rPr>
      </w:pPr>
      <w:r>
        <w:rPr>
          <w:rFonts w:ascii="Arial" w:eastAsia="HiddenHorzOCR" w:hAnsi="Arial" w:cs="Arial"/>
          <w:b/>
          <w:color w:val="171717"/>
        </w:rPr>
        <w:object w:dxaOrig="11881" w:dyaOrig="9180" w14:anchorId="4C5C149D">
          <v:shape id="_x0000_i1025" type="#_x0000_t75" style="width:556.2pt;height:432.6pt" o:ole="">
            <v:imagedata r:id="rId26" o:title=""/>
          </v:shape>
          <o:OLEObject Type="Embed" ProgID="Acrobat.Document.DC" ShapeID="_x0000_i1025" DrawAspect="Content" ObjectID="_1676374611" r:id="rId27"/>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6C868D2E" w:rsidR="00CC4EB7" w:rsidRPr="0035548B" w:rsidRDefault="004920B1" w:rsidP="003F250B">
      <w:pPr>
        <w:rPr>
          <w:rFonts w:ascii="Arial" w:eastAsia="HiddenHorzOCR" w:hAnsi="Arial" w:cs="Arial"/>
          <w:color w:val="1B1B1B"/>
          <w:sz w:val="28"/>
          <w:szCs w:val="28"/>
        </w:rPr>
      </w:pPr>
      <w:r>
        <w:rPr>
          <w:rFonts w:ascii="Arial" w:eastAsia="HiddenHorzOCR" w:hAnsi="Arial" w:cs="Arial"/>
          <w:b/>
          <w:color w:val="1B1B1B"/>
          <w:sz w:val="28"/>
          <w:szCs w:val="28"/>
        </w:rPr>
        <w:t xml:space="preserve">Appendix O: </w:t>
      </w:r>
      <w:r w:rsidR="003F250B">
        <w:rPr>
          <w:rFonts w:ascii="Arial" w:eastAsia="HiddenHorzOCR" w:hAnsi="Arial" w:cs="Arial"/>
          <w:b/>
          <w:color w:val="1B1B1B"/>
          <w:sz w:val="28"/>
          <w:szCs w:val="28"/>
        </w:rPr>
        <w:t>N/A</w:t>
      </w: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8"/>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4CEE5" w14:textId="77777777" w:rsidR="00407D6A" w:rsidRDefault="00407D6A" w:rsidP="00883965">
      <w:pPr>
        <w:spacing w:after="0" w:line="240" w:lineRule="auto"/>
      </w:pPr>
      <w:r>
        <w:separator/>
      </w:r>
    </w:p>
  </w:endnote>
  <w:endnote w:type="continuationSeparator" w:id="0">
    <w:p w14:paraId="5F649972" w14:textId="77777777" w:rsidR="00407D6A" w:rsidRDefault="00407D6A"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3730A00" w14:textId="77777777" w:rsidR="00AB6C20" w:rsidRDefault="00AB6C20">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AB6C20" w:rsidRDefault="00AB6C2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AB6C20" w:rsidRDefault="00AB6C20">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AB6C20" w:rsidRDefault="00AB6C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AB6C20" w:rsidRDefault="00AB6C20">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AB6C20" w:rsidRDefault="00AB6C2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141E7" w14:textId="77777777" w:rsidR="00407D6A" w:rsidRDefault="00407D6A" w:rsidP="00883965">
      <w:pPr>
        <w:spacing w:after="0" w:line="240" w:lineRule="auto"/>
      </w:pPr>
      <w:r>
        <w:separator/>
      </w:r>
    </w:p>
  </w:footnote>
  <w:footnote w:type="continuationSeparator" w:id="0">
    <w:p w14:paraId="5F45BF6D" w14:textId="77777777" w:rsidR="00407D6A" w:rsidRDefault="00407D6A"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AB6C20" w:rsidRDefault="00AB6C20"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AB6C20" w:rsidRDefault="00AB6C20"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8"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AB6C20" w:rsidRDefault="00AB6C20"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AB6C20" w:rsidRDefault="00AB6C20"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7"/>
  </w:num>
  <w:num w:numId="4">
    <w:abstractNumId w:val="15"/>
  </w:num>
  <w:num w:numId="5">
    <w:abstractNumId w:val="6"/>
  </w:num>
  <w:num w:numId="6">
    <w:abstractNumId w:val="8"/>
  </w:num>
  <w:num w:numId="7">
    <w:abstractNumId w:val="24"/>
  </w:num>
  <w:num w:numId="8">
    <w:abstractNumId w:val="9"/>
  </w:num>
  <w:num w:numId="9">
    <w:abstractNumId w:val="17"/>
  </w:num>
  <w:num w:numId="10">
    <w:abstractNumId w:val="7"/>
  </w:num>
  <w:num w:numId="11">
    <w:abstractNumId w:val="28"/>
  </w:num>
  <w:num w:numId="12">
    <w:abstractNumId w:val="4"/>
  </w:num>
  <w:num w:numId="13">
    <w:abstractNumId w:val="31"/>
  </w:num>
  <w:num w:numId="14">
    <w:abstractNumId w:val="5"/>
  </w:num>
  <w:num w:numId="15">
    <w:abstractNumId w:val="16"/>
  </w:num>
  <w:num w:numId="16">
    <w:abstractNumId w:val="1"/>
  </w:num>
  <w:num w:numId="17">
    <w:abstractNumId w:val="10"/>
  </w:num>
  <w:num w:numId="18">
    <w:abstractNumId w:val="29"/>
  </w:num>
  <w:num w:numId="19">
    <w:abstractNumId w:val="19"/>
  </w:num>
  <w:num w:numId="20">
    <w:abstractNumId w:val="13"/>
  </w:num>
  <w:num w:numId="21">
    <w:abstractNumId w:val="3"/>
  </w:num>
  <w:num w:numId="22">
    <w:abstractNumId w:val="25"/>
  </w:num>
  <w:num w:numId="23">
    <w:abstractNumId w:val="14"/>
  </w:num>
  <w:num w:numId="24">
    <w:abstractNumId w:val="18"/>
  </w:num>
  <w:num w:numId="25">
    <w:abstractNumId w:val="11"/>
  </w:num>
  <w:num w:numId="26">
    <w:abstractNumId w:val="32"/>
  </w:num>
  <w:num w:numId="27">
    <w:abstractNumId w:val="20"/>
  </w:num>
  <w:num w:numId="28">
    <w:abstractNumId w:val="21"/>
  </w:num>
  <w:num w:numId="29">
    <w:abstractNumId w:val="26"/>
  </w:num>
  <w:num w:numId="30">
    <w:abstractNumId w:val="33"/>
  </w:num>
  <w:num w:numId="31">
    <w:abstractNumId w:val="23"/>
  </w:num>
  <w:num w:numId="32">
    <w:abstractNumId w:val="12"/>
  </w:num>
  <w:num w:numId="33">
    <w:abstractNumId w:val="30"/>
  </w:num>
  <w:num w:numId="3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472"/>
    <w:rsid w:val="00064DA8"/>
    <w:rsid w:val="000651B7"/>
    <w:rsid w:val="00066963"/>
    <w:rsid w:val="000705CB"/>
    <w:rsid w:val="0007158C"/>
    <w:rsid w:val="0007221F"/>
    <w:rsid w:val="0007390A"/>
    <w:rsid w:val="000743E9"/>
    <w:rsid w:val="000758D8"/>
    <w:rsid w:val="00076175"/>
    <w:rsid w:val="0008095C"/>
    <w:rsid w:val="00090BE2"/>
    <w:rsid w:val="00092D99"/>
    <w:rsid w:val="00093EBD"/>
    <w:rsid w:val="00094B8A"/>
    <w:rsid w:val="00094CAD"/>
    <w:rsid w:val="00096351"/>
    <w:rsid w:val="00096677"/>
    <w:rsid w:val="00096C9F"/>
    <w:rsid w:val="00097A0E"/>
    <w:rsid w:val="00097DB7"/>
    <w:rsid w:val="000A0A64"/>
    <w:rsid w:val="000A1D6C"/>
    <w:rsid w:val="000A7450"/>
    <w:rsid w:val="000B0778"/>
    <w:rsid w:val="000B0A8F"/>
    <w:rsid w:val="000B2A1B"/>
    <w:rsid w:val="000B4E2F"/>
    <w:rsid w:val="000C635B"/>
    <w:rsid w:val="000D02ED"/>
    <w:rsid w:val="000E2A99"/>
    <w:rsid w:val="000E4C98"/>
    <w:rsid w:val="000E52FF"/>
    <w:rsid w:val="000E6B1E"/>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2E91"/>
    <w:rsid w:val="001A4446"/>
    <w:rsid w:val="001A5183"/>
    <w:rsid w:val="001A60B4"/>
    <w:rsid w:val="001A7214"/>
    <w:rsid w:val="001B1B47"/>
    <w:rsid w:val="001B4BA0"/>
    <w:rsid w:val="001B4D99"/>
    <w:rsid w:val="001B7C42"/>
    <w:rsid w:val="001C005E"/>
    <w:rsid w:val="001C2A63"/>
    <w:rsid w:val="001C3E5D"/>
    <w:rsid w:val="001C7F45"/>
    <w:rsid w:val="001D2366"/>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4422"/>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1FB"/>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50B"/>
    <w:rsid w:val="003F278A"/>
    <w:rsid w:val="004028A8"/>
    <w:rsid w:val="004036A7"/>
    <w:rsid w:val="004038F0"/>
    <w:rsid w:val="00404DB9"/>
    <w:rsid w:val="00405C81"/>
    <w:rsid w:val="004061EE"/>
    <w:rsid w:val="00406597"/>
    <w:rsid w:val="00407D6A"/>
    <w:rsid w:val="00411B35"/>
    <w:rsid w:val="00412354"/>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25978"/>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36EB2"/>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60BE8"/>
    <w:rsid w:val="00861F7B"/>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D63"/>
    <w:rsid w:val="00AB6C20"/>
    <w:rsid w:val="00AB79D6"/>
    <w:rsid w:val="00AC0EF5"/>
    <w:rsid w:val="00AC118B"/>
    <w:rsid w:val="00AC188A"/>
    <w:rsid w:val="00AD50A5"/>
    <w:rsid w:val="00AE15DA"/>
    <w:rsid w:val="00AE172A"/>
    <w:rsid w:val="00AE224A"/>
    <w:rsid w:val="00AE3910"/>
    <w:rsid w:val="00AE51E2"/>
    <w:rsid w:val="00AE59F4"/>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46D0"/>
    <w:rsid w:val="00B749B0"/>
    <w:rsid w:val="00B756F6"/>
    <w:rsid w:val="00B75FAC"/>
    <w:rsid w:val="00B81B73"/>
    <w:rsid w:val="00B81CED"/>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85518"/>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64D8"/>
    <w:rsid w:val="00DB6EFC"/>
    <w:rsid w:val="00DB7084"/>
    <w:rsid w:val="00DB7596"/>
    <w:rsid w:val="00DB75F0"/>
    <w:rsid w:val="00DB7717"/>
    <w:rsid w:val="00DC1E7F"/>
    <w:rsid w:val="00DC2FD0"/>
    <w:rsid w:val="00DC3F2F"/>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F2D"/>
    <w:rsid w:val="00E32035"/>
    <w:rsid w:val="00E40264"/>
    <w:rsid w:val="00E40B2E"/>
    <w:rsid w:val="00E44754"/>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129D"/>
    <w:rsid w:val="00ED2989"/>
    <w:rsid w:val="00ED6EC7"/>
    <w:rsid w:val="00ED76E9"/>
    <w:rsid w:val="00ED7DE4"/>
    <w:rsid w:val="00EE300E"/>
    <w:rsid w:val="00EE3846"/>
    <w:rsid w:val="00EE3D3C"/>
    <w:rsid w:val="00EE7513"/>
    <w:rsid w:val="00EE7ED4"/>
    <w:rsid w:val="00EF01C7"/>
    <w:rsid w:val="00EF0AC9"/>
    <w:rsid w:val="00EF0F53"/>
    <w:rsid w:val="00EF3FF4"/>
    <w:rsid w:val="00F00D9C"/>
    <w:rsid w:val="00F01AA7"/>
    <w:rsid w:val="00F0490F"/>
    <w:rsid w:val="00F04B37"/>
    <w:rsid w:val="00F05172"/>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03DF"/>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37CB"/>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mailto:rordiway@yccd.ed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rlangley@yccd.ed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goyccd-my.sharepoint.com/:f:/g/personal/w0398409_yccd_edu/Et7g1lkjcsFHtBsyBd3aLdAB-BDjt8SQ5HAXXNdllzC8Tg?e=BD0wJi" TargetMode="External"/><Relationship Id="rId20" Type="http://schemas.openxmlformats.org/officeDocument/2006/relationships/hyperlink" Target="mailto:rordiway@yccd.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dwillis@yccd.edu" TargetMode="External"/><Relationship Id="rId19" Type="http://schemas.openxmlformats.org/officeDocument/2006/relationships/hyperlink" Target="mailto:hgardner@yccd.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5680</Words>
  <Characters>32380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2021-03-04T22:42:00Z</cp:lastPrinted>
  <dcterms:created xsi:type="dcterms:W3CDTF">2021-03-04T22:50:00Z</dcterms:created>
  <dcterms:modified xsi:type="dcterms:W3CDTF">2021-03-04T22:50:00Z</dcterms:modified>
</cp:coreProperties>
</file>