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3E85" w14:textId="77777777" w:rsidR="00240481" w:rsidRDefault="00240481" w:rsidP="001E41AD">
      <w:pPr>
        <w:pStyle w:val="Header"/>
        <w:rPr>
          <w:rFonts w:ascii="Arial" w:eastAsia="Times New Roman" w:hAnsi="Arial" w:cs="Arial"/>
          <w:b/>
          <w:color w:val="000000"/>
        </w:rPr>
      </w:pPr>
    </w:p>
    <w:p w14:paraId="54404860" w14:textId="5CF07563" w:rsidR="00957FBA" w:rsidRPr="007A08BE" w:rsidRDefault="001E41AD" w:rsidP="001E41AD">
      <w:pPr>
        <w:pStyle w:val="Header"/>
        <w:rPr>
          <w:rFonts w:ascii="Arial" w:eastAsia="Times New Roman" w:hAnsi="Arial" w:cs="Arial"/>
          <w:b/>
          <w:color w:val="000000"/>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7C393C25"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 xml:space="preserve">Addendum No. </w:t>
                            </w:r>
                            <w:r w:rsidR="000D4DB5">
                              <w:rPr>
                                <w:rFonts w:ascii="Arial" w:eastAsia="HiddenHorzOCR" w:hAnsi="Arial" w:cs="Arial"/>
                                <w:b/>
                                <w:bCs/>
                                <w:color w:val="343434"/>
                                <w:sz w:val="40"/>
                                <w:szCs w:val="40"/>
                              </w:rPr>
                              <w:t>2</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161DAA9F"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20-02 YCCD, Yuba College: Architectural Services: Fire Alarm Systems Project</w:t>
                            </w:r>
                          </w:p>
                          <w:p w14:paraId="140F8459" w14:textId="3CBAE98D" w:rsidR="001E41AD" w:rsidRDefault="00A867D1" w:rsidP="001E41AD">
                            <w:pPr>
                              <w:pStyle w:val="Header"/>
                              <w:jc w:val="center"/>
                            </w:pPr>
                            <w:r>
                              <w:t xml:space="preserve">Date: </w:t>
                            </w:r>
                            <w:r w:rsidR="007368BC">
                              <w:t>07/1</w:t>
                            </w:r>
                            <w:r w:rsidR="000D4DB5">
                              <w:t>8</w:t>
                            </w:r>
                            <w:r w:rsidR="007368BC">
                              <w:t>/2020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7C393C25"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 xml:space="preserve">Addendum No. </w:t>
                      </w:r>
                      <w:r w:rsidR="000D4DB5">
                        <w:rPr>
                          <w:rFonts w:ascii="Arial" w:eastAsia="HiddenHorzOCR" w:hAnsi="Arial" w:cs="Arial"/>
                          <w:b/>
                          <w:bCs/>
                          <w:color w:val="343434"/>
                          <w:sz w:val="40"/>
                          <w:szCs w:val="40"/>
                        </w:rPr>
                        <w:t>2</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161DAA9F"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20-02 YCCD, Yuba College: Architectural Services: Fire Alarm Systems Project</w:t>
                      </w:r>
                    </w:p>
                    <w:p w14:paraId="140F8459" w14:textId="3CBAE98D" w:rsidR="001E41AD" w:rsidRDefault="00A867D1" w:rsidP="001E41AD">
                      <w:pPr>
                        <w:pStyle w:val="Header"/>
                        <w:jc w:val="center"/>
                      </w:pPr>
                      <w:r>
                        <w:t xml:space="preserve">Date: </w:t>
                      </w:r>
                      <w:r w:rsidR="007368BC">
                        <w:t>07/1</w:t>
                      </w:r>
                      <w:r w:rsidR="000D4DB5">
                        <w:t>8</w:t>
                      </w:r>
                      <w:r w:rsidR="007368BC">
                        <w:t>/2020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r w:rsidR="007368BC">
        <w:rPr>
          <w:rFonts w:ascii="Arial" w:eastAsia="Times New Roman" w:hAnsi="Arial" w:cs="Arial"/>
          <w:b/>
          <w:color w:val="000000"/>
        </w:rPr>
        <w:t>Clarifications:</w:t>
      </w:r>
    </w:p>
    <w:p w14:paraId="57C98354" w14:textId="644E53F4" w:rsidR="00DA3003" w:rsidRPr="006675A7" w:rsidRDefault="00DA3003" w:rsidP="00432C48">
      <w:pPr>
        <w:pStyle w:val="TableParagraph"/>
        <w:spacing w:line="254" w:lineRule="auto"/>
        <w:ind w:left="1080"/>
        <w:rPr>
          <w:rFonts w:ascii="Times New Roman" w:hAnsi="Times New Roman" w:cs="Times New Roman"/>
          <w:sz w:val="24"/>
          <w:szCs w:val="24"/>
        </w:rPr>
      </w:pPr>
    </w:p>
    <w:p w14:paraId="178D5B43" w14:textId="7F3DD131" w:rsidR="00CA03DF" w:rsidRPr="00E72B8A" w:rsidRDefault="00CA03DF" w:rsidP="00CA03DF">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r w:rsidRPr="00E72B8A">
        <w:rPr>
          <w:rFonts w:ascii="Times New Roman" w:eastAsia="Times New Roman" w:hAnsi="Times New Roman" w:cs="Times New Roman"/>
          <w:b/>
          <w:bCs/>
          <w:sz w:val="24"/>
          <w:szCs w:val="24"/>
          <w:bdr w:val="none" w:sz="0" w:space="0" w:color="auto" w:frame="1"/>
        </w:rPr>
        <w:t>Question</w:t>
      </w:r>
      <w:r w:rsidR="00502509" w:rsidRPr="00E72B8A">
        <w:rPr>
          <w:rFonts w:ascii="Times New Roman" w:eastAsia="Times New Roman" w:hAnsi="Times New Roman" w:cs="Times New Roman"/>
          <w:b/>
          <w:bCs/>
          <w:sz w:val="24"/>
          <w:szCs w:val="24"/>
          <w:bdr w:val="none" w:sz="0" w:space="0" w:color="auto" w:frame="1"/>
        </w:rPr>
        <w:t>:</w:t>
      </w:r>
      <w:r w:rsidR="00502509" w:rsidRPr="00E72B8A">
        <w:rPr>
          <w:rFonts w:ascii="Times New Roman" w:eastAsia="Times New Roman" w:hAnsi="Times New Roman" w:cs="Times New Roman"/>
          <w:sz w:val="24"/>
          <w:szCs w:val="24"/>
          <w:bdr w:val="none" w:sz="0" w:space="0" w:color="auto" w:frame="1"/>
        </w:rPr>
        <w:t xml:space="preserve">  </w:t>
      </w:r>
      <w:r w:rsidRPr="00E72B8A">
        <w:rPr>
          <w:rFonts w:ascii="Times New Roman" w:eastAsia="Times New Roman" w:hAnsi="Times New Roman" w:cs="Times New Roman"/>
          <w:sz w:val="24"/>
          <w:szCs w:val="24"/>
          <w:bdr w:val="none" w:sz="0" w:space="0" w:color="auto" w:frame="1"/>
        </w:rPr>
        <w:t xml:space="preserve">Could you please clarify additional information </w:t>
      </w:r>
      <w:r w:rsidR="00E72B8A" w:rsidRPr="00E72B8A">
        <w:rPr>
          <w:rFonts w:ascii="Times New Roman" w:eastAsia="Times New Roman" w:hAnsi="Times New Roman" w:cs="Times New Roman"/>
          <w:sz w:val="24"/>
          <w:szCs w:val="24"/>
          <w:bdr w:val="none" w:sz="0" w:space="0" w:color="auto" w:frame="1"/>
        </w:rPr>
        <w:t>in regard to</w:t>
      </w:r>
      <w:r w:rsidRPr="00E72B8A">
        <w:rPr>
          <w:rFonts w:ascii="Times New Roman" w:eastAsia="Times New Roman" w:hAnsi="Times New Roman" w:cs="Times New Roman"/>
          <w:sz w:val="24"/>
          <w:szCs w:val="24"/>
          <w:bdr w:val="none" w:sz="0" w:space="0" w:color="auto" w:frame="1"/>
        </w:rPr>
        <w:t xml:space="preserve"> the RFP for us:</w:t>
      </w:r>
    </w:p>
    <w:p w14:paraId="24F2C8C5" w14:textId="77777777" w:rsidR="00CA03DF" w:rsidRPr="00E72B8A" w:rsidRDefault="00CA03DF" w:rsidP="00CA03DF">
      <w:pPr>
        <w:pStyle w:val="ListParagraph"/>
        <w:shd w:val="clear" w:color="auto" w:fill="FFFFFF"/>
        <w:spacing w:after="0" w:line="240" w:lineRule="auto"/>
        <w:ind w:left="2520"/>
        <w:rPr>
          <w:rFonts w:ascii="Times New Roman" w:eastAsia="Times New Roman" w:hAnsi="Times New Roman" w:cs="Times New Roman"/>
          <w:sz w:val="24"/>
          <w:szCs w:val="24"/>
        </w:rPr>
      </w:pPr>
      <w:r w:rsidRPr="00E72B8A">
        <w:rPr>
          <w:rFonts w:ascii="Times New Roman" w:eastAsia="Times New Roman" w:hAnsi="Times New Roman" w:cs="Times New Roman"/>
          <w:sz w:val="24"/>
          <w:szCs w:val="24"/>
          <w:bdr w:val="none" w:sz="0" w:space="0" w:color="auto" w:frame="1"/>
        </w:rPr>
        <w:t> </w:t>
      </w:r>
    </w:p>
    <w:p w14:paraId="110D0696" w14:textId="6DE692B8" w:rsidR="00CA03DF" w:rsidRPr="00E72B8A" w:rsidRDefault="00CA03DF" w:rsidP="00502509">
      <w:pPr>
        <w:pStyle w:val="ListParagraph"/>
        <w:numPr>
          <w:ilvl w:val="0"/>
          <w:numId w:val="8"/>
        </w:numPr>
        <w:shd w:val="clear" w:color="auto" w:fill="FFFFFF"/>
        <w:spacing w:after="0" w:line="240" w:lineRule="auto"/>
        <w:ind w:left="1170"/>
        <w:rPr>
          <w:rFonts w:ascii="Times New Roman" w:eastAsia="Times New Roman" w:hAnsi="Times New Roman" w:cs="Times New Roman"/>
          <w:sz w:val="24"/>
          <w:szCs w:val="24"/>
        </w:rPr>
      </w:pPr>
      <w:r w:rsidRPr="00E72B8A">
        <w:rPr>
          <w:rFonts w:ascii="Times New Roman" w:eastAsia="Times New Roman" w:hAnsi="Times New Roman" w:cs="Times New Roman"/>
          <w:sz w:val="24"/>
          <w:szCs w:val="24"/>
          <w:bdr w:val="none" w:sz="0" w:space="0" w:color="auto" w:frame="1"/>
        </w:rPr>
        <w:t xml:space="preserve">On Page 12 of the RFP Section K. Fee Proposal on number 2 it says </w:t>
      </w:r>
      <w:proofErr w:type="gramStart"/>
      <w:r w:rsidRPr="00E72B8A">
        <w:rPr>
          <w:rFonts w:ascii="Times New Roman" w:eastAsia="Times New Roman" w:hAnsi="Times New Roman" w:cs="Times New Roman"/>
          <w:sz w:val="24"/>
          <w:szCs w:val="24"/>
          <w:bdr w:val="none" w:sz="0" w:space="0" w:color="auto" w:frame="1"/>
        </w:rPr>
        <w:t>“..</w:t>
      </w:r>
      <w:proofErr w:type="gramEnd"/>
      <w:r w:rsidRPr="00E72B8A">
        <w:rPr>
          <w:rFonts w:ascii="Times New Roman" w:eastAsia="Times New Roman" w:hAnsi="Times New Roman" w:cs="Times New Roman"/>
          <w:sz w:val="24"/>
          <w:szCs w:val="24"/>
          <w:bdr w:val="none" w:sz="0" w:space="0" w:color="auto" w:frame="1"/>
        </w:rPr>
        <w:t>not to exceed 8% of the total construction costs..”</w:t>
      </w:r>
    </w:p>
    <w:p w14:paraId="41978A50" w14:textId="293CE14D" w:rsidR="00502509" w:rsidRPr="00E72B8A" w:rsidRDefault="00502509" w:rsidP="00502509">
      <w:pPr>
        <w:pStyle w:val="ListParagraph"/>
        <w:shd w:val="clear" w:color="auto" w:fill="FFFFFF"/>
        <w:spacing w:after="0" w:line="240" w:lineRule="auto"/>
        <w:ind w:left="1170"/>
        <w:rPr>
          <w:rFonts w:ascii="Times New Roman" w:eastAsia="Times New Roman" w:hAnsi="Times New Roman" w:cs="Times New Roman"/>
          <w:sz w:val="24"/>
          <w:szCs w:val="24"/>
        </w:rPr>
      </w:pPr>
      <w:r w:rsidRPr="00E72B8A">
        <w:rPr>
          <w:rFonts w:ascii="Times New Roman" w:eastAsia="Times New Roman" w:hAnsi="Times New Roman" w:cs="Times New Roman"/>
          <w:b/>
          <w:bCs/>
          <w:sz w:val="24"/>
          <w:szCs w:val="24"/>
        </w:rPr>
        <w:t>Answer</w:t>
      </w:r>
      <w:r w:rsidRPr="00E72B8A">
        <w:rPr>
          <w:rFonts w:ascii="Times New Roman" w:eastAsia="Times New Roman" w:hAnsi="Times New Roman" w:cs="Times New Roman"/>
          <w:sz w:val="24"/>
          <w:szCs w:val="24"/>
        </w:rPr>
        <w:t xml:space="preserve">:  </w:t>
      </w:r>
      <w:r w:rsidR="00D8761D" w:rsidRPr="00E72B8A">
        <w:rPr>
          <w:rFonts w:ascii="Times New Roman" w:eastAsia="Times New Roman" w:hAnsi="Times New Roman" w:cs="Times New Roman"/>
          <w:sz w:val="24"/>
          <w:szCs w:val="24"/>
        </w:rPr>
        <w:t xml:space="preserve">The fee percentage </w:t>
      </w:r>
      <w:r w:rsidRPr="00E72B8A">
        <w:rPr>
          <w:rFonts w:ascii="Times New Roman" w:eastAsia="Times New Roman" w:hAnsi="Times New Roman" w:cs="Times New Roman"/>
          <w:sz w:val="24"/>
          <w:szCs w:val="24"/>
        </w:rPr>
        <w:t xml:space="preserve">for Architectural Services is limited to </w:t>
      </w:r>
      <w:bookmarkStart w:id="0" w:name="_GoBack"/>
      <w:bookmarkEnd w:id="0"/>
      <w:r w:rsidRPr="00E72B8A">
        <w:rPr>
          <w:rFonts w:ascii="Times New Roman" w:eastAsia="Times New Roman" w:hAnsi="Times New Roman" w:cs="Times New Roman"/>
          <w:sz w:val="24"/>
          <w:szCs w:val="24"/>
        </w:rPr>
        <w:t>that shown on the JCAF 32 Form</w:t>
      </w:r>
      <w:r w:rsidR="006675A7" w:rsidRPr="00E72B8A">
        <w:rPr>
          <w:rFonts w:ascii="Times New Roman" w:eastAsia="Times New Roman" w:hAnsi="Times New Roman" w:cs="Times New Roman"/>
          <w:sz w:val="24"/>
          <w:szCs w:val="24"/>
        </w:rPr>
        <w:t>, which is 8% of the construction costs of the project.</w:t>
      </w:r>
    </w:p>
    <w:p w14:paraId="3BC253E0" w14:textId="07828F61" w:rsidR="00CA03DF" w:rsidRPr="00E72B8A" w:rsidRDefault="00CA03DF" w:rsidP="00502509">
      <w:pPr>
        <w:pStyle w:val="ListParagraph"/>
        <w:numPr>
          <w:ilvl w:val="0"/>
          <w:numId w:val="8"/>
        </w:numPr>
        <w:shd w:val="clear" w:color="auto" w:fill="FFFFFF"/>
        <w:spacing w:after="0" w:line="240" w:lineRule="auto"/>
        <w:ind w:left="1170"/>
        <w:rPr>
          <w:rFonts w:ascii="Times New Roman" w:eastAsia="Times New Roman" w:hAnsi="Times New Roman" w:cs="Times New Roman"/>
          <w:sz w:val="24"/>
          <w:szCs w:val="24"/>
        </w:rPr>
      </w:pPr>
      <w:r w:rsidRPr="00E72B8A">
        <w:rPr>
          <w:rFonts w:ascii="Times New Roman" w:eastAsia="Times New Roman" w:hAnsi="Times New Roman" w:cs="Times New Roman"/>
          <w:sz w:val="24"/>
          <w:szCs w:val="24"/>
          <w:bdr w:val="none" w:sz="0" w:space="0" w:color="auto" w:frame="1"/>
        </w:rPr>
        <w:t xml:space="preserve"> However, on Page 21 of the RFP under Appendix A. Fee Proposal on number 2 it says </w:t>
      </w:r>
      <w:proofErr w:type="gramStart"/>
      <w:r w:rsidRPr="00E72B8A">
        <w:rPr>
          <w:rFonts w:ascii="Times New Roman" w:eastAsia="Times New Roman" w:hAnsi="Times New Roman" w:cs="Times New Roman"/>
          <w:sz w:val="24"/>
          <w:szCs w:val="24"/>
          <w:bdr w:val="none" w:sz="0" w:space="0" w:color="auto" w:frame="1"/>
        </w:rPr>
        <w:t>“..</w:t>
      </w:r>
      <w:proofErr w:type="gramEnd"/>
      <w:r w:rsidRPr="00E72B8A">
        <w:rPr>
          <w:rFonts w:ascii="Times New Roman" w:eastAsia="Times New Roman" w:hAnsi="Times New Roman" w:cs="Times New Roman"/>
          <w:sz w:val="24"/>
          <w:szCs w:val="24"/>
          <w:bdr w:val="none" w:sz="0" w:space="0" w:color="auto" w:frame="1"/>
        </w:rPr>
        <w:t>not to exceed 11% of the total construction costs..”</w:t>
      </w:r>
    </w:p>
    <w:p w14:paraId="291898BC" w14:textId="54208A53" w:rsidR="00CA03DF" w:rsidRPr="00E72B8A" w:rsidRDefault="00502509" w:rsidP="00DC5861">
      <w:pPr>
        <w:pStyle w:val="ListParagraph"/>
        <w:shd w:val="clear" w:color="auto" w:fill="FFFFFF"/>
        <w:spacing w:after="0" w:line="240" w:lineRule="auto"/>
        <w:ind w:left="1170"/>
        <w:rPr>
          <w:rFonts w:ascii="Times New Roman" w:eastAsia="Times New Roman" w:hAnsi="Times New Roman" w:cs="Times New Roman"/>
          <w:sz w:val="24"/>
          <w:szCs w:val="24"/>
        </w:rPr>
      </w:pPr>
      <w:r w:rsidRPr="00E72B8A">
        <w:rPr>
          <w:rFonts w:ascii="Times New Roman" w:eastAsia="Times New Roman" w:hAnsi="Times New Roman" w:cs="Times New Roman"/>
          <w:b/>
          <w:bCs/>
          <w:sz w:val="24"/>
          <w:szCs w:val="24"/>
          <w:bdr w:val="none" w:sz="0" w:space="0" w:color="auto" w:frame="1"/>
        </w:rPr>
        <w:t>Answer:</w:t>
      </w:r>
      <w:r w:rsidRPr="00E72B8A">
        <w:rPr>
          <w:rFonts w:ascii="Times New Roman" w:eastAsia="Times New Roman" w:hAnsi="Times New Roman" w:cs="Times New Roman"/>
          <w:sz w:val="24"/>
          <w:szCs w:val="24"/>
          <w:bdr w:val="none" w:sz="0" w:space="0" w:color="auto" w:frame="1"/>
        </w:rPr>
        <w:t xml:space="preserve">  </w:t>
      </w:r>
      <w:r w:rsidR="00D8761D" w:rsidRPr="00E72B8A">
        <w:rPr>
          <w:rFonts w:ascii="Times New Roman" w:eastAsia="Times New Roman" w:hAnsi="Times New Roman" w:cs="Times New Roman"/>
          <w:sz w:val="24"/>
          <w:szCs w:val="24"/>
        </w:rPr>
        <w:t xml:space="preserve">The </w:t>
      </w:r>
      <w:r w:rsidR="006675A7" w:rsidRPr="00E72B8A">
        <w:rPr>
          <w:rFonts w:ascii="Times New Roman" w:eastAsia="Times New Roman" w:hAnsi="Times New Roman" w:cs="Times New Roman"/>
          <w:sz w:val="24"/>
          <w:szCs w:val="24"/>
        </w:rPr>
        <w:t xml:space="preserve">11% </w:t>
      </w:r>
      <w:r w:rsidR="00D8761D" w:rsidRPr="00E72B8A">
        <w:rPr>
          <w:rFonts w:ascii="Times New Roman" w:eastAsia="Times New Roman" w:hAnsi="Times New Roman" w:cs="Times New Roman"/>
          <w:sz w:val="24"/>
          <w:szCs w:val="24"/>
        </w:rPr>
        <w:t>fee percentage is an error.  The funding for Architectural Services is limited to that shown on the JCAF 32 Form.</w:t>
      </w:r>
    </w:p>
    <w:p w14:paraId="2FA82E67" w14:textId="77777777" w:rsidR="00CA03DF" w:rsidRPr="00E72B8A" w:rsidRDefault="00CA03DF" w:rsidP="00502509">
      <w:pPr>
        <w:pStyle w:val="ListParagraph"/>
        <w:numPr>
          <w:ilvl w:val="0"/>
          <w:numId w:val="8"/>
        </w:numPr>
        <w:shd w:val="clear" w:color="auto" w:fill="FFFFFF"/>
        <w:spacing w:after="0" w:line="240" w:lineRule="auto"/>
        <w:ind w:left="1170"/>
        <w:rPr>
          <w:rFonts w:ascii="Times New Roman" w:eastAsia="Times New Roman" w:hAnsi="Times New Roman" w:cs="Times New Roman"/>
          <w:sz w:val="24"/>
          <w:szCs w:val="24"/>
        </w:rPr>
      </w:pPr>
      <w:r w:rsidRPr="00E72B8A">
        <w:rPr>
          <w:rFonts w:ascii="Times New Roman" w:eastAsia="Times New Roman" w:hAnsi="Times New Roman" w:cs="Times New Roman"/>
          <w:sz w:val="24"/>
          <w:szCs w:val="24"/>
          <w:bdr w:val="none" w:sz="0" w:space="0" w:color="auto" w:frame="1"/>
        </w:rPr>
        <w:t>Could you please clarify whether it’s 11% or 8%?</w:t>
      </w:r>
    </w:p>
    <w:p w14:paraId="077F3DA3" w14:textId="73DC3F5E" w:rsidR="00240481" w:rsidRPr="00E72B8A" w:rsidRDefault="00D8761D" w:rsidP="00DC5861">
      <w:pPr>
        <w:pStyle w:val="ListParagraph"/>
        <w:shd w:val="clear" w:color="auto" w:fill="FFFFFF"/>
        <w:spacing w:after="0" w:line="240" w:lineRule="auto"/>
        <w:ind w:left="1170"/>
        <w:rPr>
          <w:rFonts w:ascii="Times New Roman" w:eastAsia="Times New Roman" w:hAnsi="Times New Roman" w:cs="Times New Roman"/>
          <w:sz w:val="24"/>
          <w:szCs w:val="24"/>
        </w:rPr>
      </w:pPr>
      <w:r w:rsidRPr="00E72B8A">
        <w:rPr>
          <w:rFonts w:ascii="Times New Roman" w:eastAsia="Times New Roman" w:hAnsi="Times New Roman" w:cs="Times New Roman"/>
          <w:b/>
          <w:bCs/>
          <w:sz w:val="24"/>
          <w:szCs w:val="24"/>
        </w:rPr>
        <w:t>Answer:</w:t>
      </w:r>
      <w:r w:rsidRPr="00E72B8A">
        <w:rPr>
          <w:rFonts w:ascii="Times New Roman" w:eastAsia="Times New Roman" w:hAnsi="Times New Roman" w:cs="Times New Roman"/>
          <w:sz w:val="24"/>
          <w:szCs w:val="24"/>
        </w:rPr>
        <w:t xml:space="preserve">  </w:t>
      </w:r>
      <w:r w:rsidR="00F80215" w:rsidRPr="00E72B8A">
        <w:rPr>
          <w:rFonts w:ascii="Times New Roman" w:eastAsia="Times New Roman" w:hAnsi="Times New Roman" w:cs="Times New Roman"/>
          <w:sz w:val="24"/>
          <w:szCs w:val="24"/>
        </w:rPr>
        <w:t>Architectural Services Fees in JCAF 32 (If other fees in the JCAF 32 apply add them in your proposal.  Architectural Fees must align with the JCAF 32 form for the project)</w:t>
      </w:r>
    </w:p>
    <w:p w14:paraId="6377F7ED" w14:textId="665CC149" w:rsidR="00F80215" w:rsidRPr="00E72B8A" w:rsidRDefault="00F80215" w:rsidP="00DC5861">
      <w:pPr>
        <w:pStyle w:val="ListParagraph"/>
        <w:shd w:val="clear" w:color="auto" w:fill="FFFFFF"/>
        <w:spacing w:after="0" w:line="240" w:lineRule="auto"/>
        <w:ind w:left="1170"/>
        <w:rPr>
          <w:rFonts w:ascii="Times New Roman" w:eastAsia="Times New Roman" w:hAnsi="Times New Roman" w:cs="Times New Roman"/>
          <w:sz w:val="24"/>
          <w:szCs w:val="24"/>
        </w:rPr>
      </w:pPr>
      <w:r w:rsidRPr="00E72B8A">
        <w:rPr>
          <w:rFonts w:ascii="Times New Roman" w:eastAsia="Times New Roman" w:hAnsi="Times New Roman" w:cs="Times New Roman"/>
          <w:sz w:val="24"/>
          <w:szCs w:val="24"/>
        </w:rPr>
        <w:t>Summary:</w:t>
      </w:r>
    </w:p>
    <w:p w14:paraId="0922CA57" w14:textId="10A2FA22" w:rsidR="00DC5861" w:rsidRPr="006675A7" w:rsidRDefault="00DC5861" w:rsidP="00DC5861">
      <w:pPr>
        <w:pStyle w:val="ListParagraph"/>
        <w:numPr>
          <w:ilvl w:val="0"/>
          <w:numId w:val="11"/>
        </w:numPr>
        <w:shd w:val="clear" w:color="auto" w:fill="FFFFFF"/>
        <w:spacing w:after="0" w:line="240" w:lineRule="auto"/>
        <w:rPr>
          <w:rFonts w:ascii="Times New Roman" w:eastAsia="Times New Roman" w:hAnsi="Times New Roman" w:cs="Times New Roman"/>
          <w:color w:val="201F1E"/>
          <w:sz w:val="24"/>
          <w:szCs w:val="24"/>
        </w:rPr>
      </w:pPr>
      <w:r w:rsidRPr="00E72B8A">
        <w:rPr>
          <w:rFonts w:ascii="Times New Roman" w:eastAsia="Times New Roman" w:hAnsi="Times New Roman" w:cs="Times New Roman"/>
          <w:sz w:val="24"/>
          <w:szCs w:val="24"/>
        </w:rPr>
        <w:t xml:space="preserve">Preliminary </w:t>
      </w:r>
      <w:r w:rsidRPr="006675A7">
        <w:rPr>
          <w:rFonts w:ascii="Times New Roman" w:eastAsia="Times New Roman" w:hAnsi="Times New Roman" w:cs="Times New Roman"/>
          <w:color w:val="201F1E"/>
          <w:sz w:val="24"/>
          <w:szCs w:val="24"/>
        </w:rPr>
        <w:t xml:space="preserve">Planning Phase: </w:t>
      </w:r>
      <w:r w:rsidR="00F80215" w:rsidRPr="006675A7">
        <w:rPr>
          <w:rFonts w:ascii="Times New Roman" w:eastAsia="Times New Roman" w:hAnsi="Times New Roman" w:cs="Times New Roman"/>
          <w:color w:val="201F1E"/>
          <w:sz w:val="24"/>
          <w:szCs w:val="24"/>
        </w:rPr>
        <w:tab/>
      </w:r>
      <w:r w:rsidR="00E72B8A">
        <w:rPr>
          <w:rFonts w:ascii="Times New Roman" w:eastAsia="Times New Roman" w:hAnsi="Times New Roman" w:cs="Times New Roman"/>
          <w:color w:val="201F1E"/>
          <w:sz w:val="24"/>
          <w:szCs w:val="24"/>
        </w:rPr>
        <w:tab/>
      </w:r>
      <w:r w:rsidRPr="006675A7">
        <w:rPr>
          <w:rFonts w:ascii="Times New Roman" w:eastAsia="Times New Roman" w:hAnsi="Times New Roman" w:cs="Times New Roman"/>
          <w:color w:val="201F1E"/>
          <w:sz w:val="24"/>
          <w:szCs w:val="24"/>
        </w:rPr>
        <w:t>$114,000</w:t>
      </w:r>
    </w:p>
    <w:p w14:paraId="33F4BBBD" w14:textId="5762B01C" w:rsidR="00F80215" w:rsidRPr="006675A7" w:rsidRDefault="00F80215" w:rsidP="00F80215">
      <w:pPr>
        <w:pStyle w:val="ListParagraph"/>
        <w:numPr>
          <w:ilvl w:val="0"/>
          <w:numId w:val="11"/>
        </w:numPr>
        <w:shd w:val="clear" w:color="auto" w:fill="FFFFFF"/>
        <w:spacing w:after="0" w:line="240" w:lineRule="auto"/>
        <w:rPr>
          <w:rFonts w:ascii="Times New Roman" w:eastAsia="Times New Roman" w:hAnsi="Times New Roman" w:cs="Times New Roman"/>
          <w:color w:val="201F1E"/>
          <w:sz w:val="24"/>
          <w:szCs w:val="24"/>
        </w:rPr>
      </w:pPr>
      <w:r w:rsidRPr="006675A7">
        <w:rPr>
          <w:rFonts w:ascii="Times New Roman" w:eastAsia="Times New Roman" w:hAnsi="Times New Roman" w:cs="Times New Roman"/>
          <w:color w:val="201F1E"/>
          <w:sz w:val="24"/>
          <w:szCs w:val="24"/>
        </w:rPr>
        <w:t xml:space="preserve">Working Drawing Phase:         </w:t>
      </w:r>
      <w:r w:rsidRPr="006675A7">
        <w:rPr>
          <w:rFonts w:ascii="Times New Roman" w:eastAsia="Times New Roman" w:hAnsi="Times New Roman" w:cs="Times New Roman"/>
          <w:color w:val="201F1E"/>
          <w:sz w:val="24"/>
          <w:szCs w:val="24"/>
        </w:rPr>
        <w:tab/>
      </w:r>
      <w:r w:rsidR="00E72B8A">
        <w:rPr>
          <w:rFonts w:ascii="Times New Roman" w:eastAsia="Times New Roman" w:hAnsi="Times New Roman" w:cs="Times New Roman"/>
          <w:color w:val="201F1E"/>
          <w:sz w:val="24"/>
          <w:szCs w:val="24"/>
        </w:rPr>
        <w:tab/>
      </w:r>
      <w:r w:rsidRPr="006675A7">
        <w:rPr>
          <w:rFonts w:ascii="Times New Roman" w:eastAsia="Times New Roman" w:hAnsi="Times New Roman" w:cs="Times New Roman"/>
          <w:color w:val="201F1E"/>
          <w:sz w:val="24"/>
          <w:szCs w:val="24"/>
        </w:rPr>
        <w:t>$130,000</w:t>
      </w:r>
    </w:p>
    <w:p w14:paraId="3A037657" w14:textId="000B0023" w:rsidR="00F80215" w:rsidRPr="006675A7" w:rsidRDefault="00F80215" w:rsidP="00DC5861">
      <w:pPr>
        <w:pStyle w:val="ListParagraph"/>
        <w:numPr>
          <w:ilvl w:val="0"/>
          <w:numId w:val="11"/>
        </w:numPr>
        <w:shd w:val="clear" w:color="auto" w:fill="FFFFFF"/>
        <w:spacing w:after="0" w:line="240" w:lineRule="auto"/>
        <w:rPr>
          <w:rFonts w:ascii="Times New Roman" w:eastAsia="Times New Roman" w:hAnsi="Times New Roman" w:cs="Times New Roman"/>
          <w:color w:val="201F1E"/>
          <w:sz w:val="24"/>
          <w:szCs w:val="24"/>
          <w:u w:val="single"/>
        </w:rPr>
      </w:pPr>
      <w:r w:rsidRPr="006675A7">
        <w:rPr>
          <w:rFonts w:ascii="Times New Roman" w:eastAsia="Times New Roman" w:hAnsi="Times New Roman" w:cs="Times New Roman"/>
          <w:color w:val="201F1E"/>
          <w:sz w:val="24"/>
          <w:szCs w:val="24"/>
          <w:u w:val="single"/>
        </w:rPr>
        <w:t xml:space="preserve">Construction Phase:  </w:t>
      </w:r>
      <w:r w:rsidRPr="006675A7">
        <w:rPr>
          <w:rFonts w:ascii="Times New Roman" w:eastAsia="Times New Roman" w:hAnsi="Times New Roman" w:cs="Times New Roman"/>
          <w:color w:val="201F1E"/>
          <w:sz w:val="24"/>
          <w:szCs w:val="24"/>
          <w:u w:val="single"/>
        </w:rPr>
        <w:tab/>
      </w:r>
      <w:r w:rsidRPr="006675A7">
        <w:rPr>
          <w:rFonts w:ascii="Times New Roman" w:eastAsia="Times New Roman" w:hAnsi="Times New Roman" w:cs="Times New Roman"/>
          <w:color w:val="201F1E"/>
          <w:sz w:val="24"/>
          <w:szCs w:val="24"/>
          <w:u w:val="single"/>
        </w:rPr>
        <w:tab/>
      </w:r>
      <w:r w:rsidR="00E72B8A">
        <w:rPr>
          <w:rFonts w:ascii="Times New Roman" w:eastAsia="Times New Roman" w:hAnsi="Times New Roman" w:cs="Times New Roman"/>
          <w:color w:val="201F1E"/>
          <w:sz w:val="24"/>
          <w:szCs w:val="24"/>
          <w:u w:val="single"/>
        </w:rPr>
        <w:tab/>
      </w:r>
      <w:proofErr w:type="gramStart"/>
      <w:r w:rsidRPr="006675A7">
        <w:rPr>
          <w:rFonts w:ascii="Times New Roman" w:eastAsia="Times New Roman" w:hAnsi="Times New Roman" w:cs="Times New Roman"/>
          <w:color w:val="201F1E"/>
          <w:sz w:val="24"/>
          <w:szCs w:val="24"/>
          <w:u w:val="single"/>
        </w:rPr>
        <w:t>$  82,000</w:t>
      </w:r>
      <w:proofErr w:type="gramEnd"/>
    </w:p>
    <w:p w14:paraId="1026BDC4" w14:textId="4110E9A6" w:rsidR="00DC5861" w:rsidRPr="006675A7" w:rsidRDefault="006675A7" w:rsidP="006675A7">
      <w:pPr>
        <w:pStyle w:val="ListParagraph"/>
        <w:shd w:val="clear" w:color="auto" w:fill="FFFFFF"/>
        <w:spacing w:after="0" w:line="240" w:lineRule="auto"/>
        <w:ind w:left="1800"/>
        <w:rPr>
          <w:rFonts w:ascii="Times New Roman" w:eastAsia="Times New Roman" w:hAnsi="Times New Roman" w:cs="Times New Roman"/>
          <w:color w:val="201F1E"/>
          <w:sz w:val="24"/>
          <w:szCs w:val="24"/>
        </w:rPr>
      </w:pPr>
      <w:r w:rsidRPr="00E72B8A">
        <w:rPr>
          <w:rFonts w:ascii="Times New Roman" w:eastAsia="Times New Roman" w:hAnsi="Times New Roman" w:cs="Times New Roman"/>
          <w:b/>
          <w:bCs/>
          <w:color w:val="201F1E"/>
          <w:sz w:val="24"/>
          <w:szCs w:val="24"/>
        </w:rPr>
        <w:t xml:space="preserve">Total Architectural Services Fee: </w:t>
      </w:r>
      <w:r w:rsidR="00E72B8A">
        <w:rPr>
          <w:rFonts w:ascii="Times New Roman" w:eastAsia="Times New Roman" w:hAnsi="Times New Roman" w:cs="Times New Roman"/>
          <w:b/>
          <w:bCs/>
          <w:color w:val="201F1E"/>
          <w:sz w:val="24"/>
          <w:szCs w:val="24"/>
        </w:rPr>
        <w:tab/>
      </w:r>
      <w:r w:rsidRPr="00E72B8A">
        <w:rPr>
          <w:rFonts w:ascii="Times New Roman" w:eastAsia="Times New Roman" w:hAnsi="Times New Roman" w:cs="Times New Roman"/>
          <w:b/>
          <w:bCs/>
          <w:color w:val="201F1E"/>
          <w:sz w:val="24"/>
          <w:szCs w:val="24"/>
        </w:rPr>
        <w:t>$326,000</w:t>
      </w:r>
      <w:r w:rsidRPr="006675A7">
        <w:rPr>
          <w:rFonts w:ascii="Times New Roman" w:eastAsia="Times New Roman" w:hAnsi="Times New Roman" w:cs="Times New Roman"/>
          <w:color w:val="201F1E"/>
          <w:sz w:val="24"/>
          <w:szCs w:val="24"/>
        </w:rPr>
        <w:t>, which is equal to 8% of the construction costs.</w:t>
      </w:r>
    </w:p>
    <w:p w14:paraId="415BE31A" w14:textId="736CE3B9" w:rsidR="006675A7" w:rsidRPr="006675A7" w:rsidRDefault="006675A7" w:rsidP="006675A7">
      <w:pPr>
        <w:pStyle w:val="ListParagraph"/>
        <w:numPr>
          <w:ilvl w:val="0"/>
          <w:numId w:val="8"/>
        </w:numPr>
        <w:shd w:val="clear" w:color="auto" w:fill="FFFFFF"/>
        <w:spacing w:after="0" w:line="240" w:lineRule="auto"/>
        <w:ind w:left="1170"/>
        <w:rPr>
          <w:rFonts w:ascii="Times New Roman" w:eastAsia="Times New Roman" w:hAnsi="Times New Roman" w:cs="Times New Roman"/>
          <w:color w:val="201F1E"/>
          <w:sz w:val="24"/>
          <w:szCs w:val="24"/>
        </w:rPr>
      </w:pPr>
      <w:r w:rsidRPr="006675A7">
        <w:rPr>
          <w:rFonts w:ascii="Times New Roman" w:eastAsia="Times New Roman" w:hAnsi="Times New Roman" w:cs="Times New Roman"/>
          <w:color w:val="201F1E"/>
          <w:sz w:val="24"/>
          <w:szCs w:val="24"/>
        </w:rPr>
        <w:t>Please refer to the JCAF 32 Form on the next page for more details.</w:t>
      </w:r>
    </w:p>
    <w:p w14:paraId="01D0A9A6" w14:textId="1575E01D" w:rsidR="00DC5861" w:rsidRPr="006675A7" w:rsidRDefault="00DC5861">
      <w:pPr>
        <w:rPr>
          <w:rFonts w:ascii="Times New Roman" w:eastAsia="Times New Roman" w:hAnsi="Times New Roman" w:cs="Times New Roman"/>
          <w:color w:val="201F1E"/>
          <w:sz w:val="24"/>
          <w:szCs w:val="24"/>
        </w:rPr>
      </w:pPr>
      <w:r w:rsidRPr="006675A7">
        <w:rPr>
          <w:rFonts w:ascii="Times New Roman" w:eastAsia="Times New Roman" w:hAnsi="Times New Roman" w:cs="Times New Roman"/>
          <w:color w:val="201F1E"/>
          <w:sz w:val="24"/>
          <w:szCs w:val="24"/>
        </w:rPr>
        <w:br w:type="page"/>
      </w:r>
    </w:p>
    <w:p w14:paraId="19775B8A" w14:textId="77777777" w:rsidR="00DC5861" w:rsidRPr="006675A7" w:rsidRDefault="00DC5861" w:rsidP="00D8761D">
      <w:pPr>
        <w:shd w:val="clear" w:color="auto" w:fill="FFFFFF"/>
        <w:spacing w:after="0" w:line="240" w:lineRule="auto"/>
        <w:rPr>
          <w:rFonts w:ascii="Times New Roman" w:eastAsia="Times New Roman" w:hAnsi="Times New Roman" w:cs="Times New Roman"/>
          <w:color w:val="201F1E"/>
          <w:sz w:val="24"/>
          <w:szCs w:val="24"/>
        </w:rPr>
        <w:sectPr w:rsidR="00DC5861" w:rsidRPr="006675A7" w:rsidSect="00A8602D">
          <w:headerReference w:type="default" r:id="rId7"/>
          <w:pgSz w:w="12240" w:h="15840"/>
          <w:pgMar w:top="720" w:right="720" w:bottom="720" w:left="720" w:header="720" w:footer="720" w:gutter="0"/>
          <w:cols w:space="720"/>
          <w:docGrid w:linePitch="360"/>
        </w:sectPr>
      </w:pPr>
    </w:p>
    <w:p w14:paraId="12B8D04B" w14:textId="39B104DC"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r w:rsidRPr="006675A7">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394EA100" wp14:editId="5522B58F">
            <wp:simplePos x="0" y="0"/>
            <wp:positionH relativeFrom="margin">
              <wp:align>center</wp:align>
            </wp:positionH>
            <wp:positionV relativeFrom="paragraph">
              <wp:posOffset>-597535</wp:posOffset>
            </wp:positionV>
            <wp:extent cx="8199120" cy="64772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199120" cy="6477251"/>
                    </a:xfrm>
                    <a:prstGeom prst="rect">
                      <a:avLst/>
                    </a:prstGeom>
                  </pic:spPr>
                </pic:pic>
              </a:graphicData>
            </a:graphic>
            <wp14:sizeRelH relativeFrom="margin">
              <wp14:pctWidth>0</wp14:pctWidth>
            </wp14:sizeRelH>
            <wp14:sizeRelV relativeFrom="margin">
              <wp14:pctHeight>0</wp14:pctHeight>
            </wp14:sizeRelV>
          </wp:anchor>
        </w:drawing>
      </w:r>
    </w:p>
    <w:p w14:paraId="55346A3B"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5B3FD83A"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15174ACF" w14:textId="3CD02FBF"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70B93432"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01F80564" w14:textId="318938CD"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6FEC6FAD"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7BF4A720" w14:textId="5EA0CC13"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1FEB178E"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4DBA4D22"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225C292E" w14:textId="14E3E553"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7557ECA0"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108FECCE"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48E078B5" w14:textId="00F3B5BF"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607545E4"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40C5D392"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71655EB8"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00A91557" w14:textId="6E07138C"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496C80CB"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27E3907E" w14:textId="777777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6B4FFB66" w14:textId="5EFC8515"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3837A5C7" w14:textId="57143DD1"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3E946938" w14:textId="518E0A73"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5133B7EB" w14:textId="4823908E"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176D7DCA" w14:textId="5E7F7EEE"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5C35546A" w14:textId="04F44C30"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2B1B9392" w14:textId="5BF9227A"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7FAC855F" w14:textId="188592A9"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57582EB1" w14:textId="6D041936"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51480F72" w14:textId="548578BB"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1F75827D" w14:textId="7A1BC61B"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168BEBB4" w14:textId="10DE0F77" w:rsidR="00DC5861" w:rsidRPr="006675A7" w:rsidRDefault="00DC5861" w:rsidP="00DC5861">
      <w:pPr>
        <w:shd w:val="clear" w:color="auto" w:fill="FFFFFF"/>
        <w:spacing w:after="0" w:line="240" w:lineRule="auto"/>
        <w:ind w:left="810"/>
        <w:rPr>
          <w:rFonts w:ascii="Times New Roman" w:eastAsia="Times New Roman" w:hAnsi="Times New Roman" w:cs="Times New Roman"/>
          <w:color w:val="201F1E"/>
          <w:sz w:val="24"/>
          <w:szCs w:val="24"/>
        </w:rPr>
      </w:pPr>
    </w:p>
    <w:p w14:paraId="45F269E7" w14:textId="77777777" w:rsidR="006675A7" w:rsidRPr="00E72B8A" w:rsidRDefault="006675A7" w:rsidP="00E72B8A">
      <w:pPr>
        <w:shd w:val="clear" w:color="auto" w:fill="FFFFFF"/>
        <w:spacing w:after="0" w:line="240" w:lineRule="auto"/>
        <w:rPr>
          <w:rFonts w:ascii="Times New Roman" w:eastAsia="Times New Roman" w:hAnsi="Times New Roman" w:cs="Times New Roman"/>
          <w:color w:val="201F1E"/>
          <w:sz w:val="24"/>
          <w:szCs w:val="24"/>
        </w:rPr>
        <w:sectPr w:rsidR="006675A7" w:rsidRPr="00E72B8A" w:rsidSect="00DC5861">
          <w:pgSz w:w="15840" w:h="12240" w:orient="landscape"/>
          <w:pgMar w:top="720" w:right="720" w:bottom="720" w:left="720" w:header="720" w:footer="720" w:gutter="0"/>
          <w:cols w:space="720"/>
          <w:docGrid w:linePitch="360"/>
        </w:sectPr>
      </w:pPr>
    </w:p>
    <w:p w14:paraId="7211F0AB" w14:textId="354AB2A7" w:rsidR="00DC5861" w:rsidRPr="006675A7" w:rsidRDefault="00DC5861" w:rsidP="00E72B8A">
      <w:pPr>
        <w:shd w:val="clear" w:color="auto" w:fill="FFFFFF"/>
        <w:spacing w:after="0" w:line="240" w:lineRule="auto"/>
        <w:rPr>
          <w:rFonts w:ascii="Times New Roman" w:eastAsia="Times New Roman" w:hAnsi="Times New Roman" w:cs="Times New Roman"/>
          <w:color w:val="201F1E"/>
          <w:sz w:val="24"/>
          <w:szCs w:val="24"/>
        </w:rPr>
      </w:pPr>
    </w:p>
    <w:p w14:paraId="430F87E8" w14:textId="7E6C0259" w:rsidR="00D8761D" w:rsidRPr="006675A7" w:rsidRDefault="00DC5861" w:rsidP="00D8761D">
      <w:pPr>
        <w:shd w:val="clear" w:color="auto" w:fill="FFFFFF"/>
        <w:spacing w:after="0" w:line="240" w:lineRule="auto"/>
        <w:rPr>
          <w:rFonts w:ascii="Times New Roman" w:eastAsia="Times New Roman" w:hAnsi="Times New Roman" w:cs="Times New Roman"/>
          <w:color w:val="201F1E"/>
          <w:sz w:val="24"/>
          <w:szCs w:val="24"/>
        </w:rPr>
      </w:pPr>
      <w:r w:rsidRPr="006675A7">
        <w:rPr>
          <w:rFonts w:ascii="Times New Roman" w:eastAsia="Times New Roman" w:hAnsi="Times New Roman" w:cs="Times New Roman"/>
          <w:color w:val="201F1E"/>
          <w:sz w:val="24"/>
          <w:szCs w:val="24"/>
        </w:rPr>
        <w:t xml:space="preserve">        </w:t>
      </w:r>
    </w:p>
    <w:p w14:paraId="34E90C90" w14:textId="0C2A477A" w:rsidR="00432C48" w:rsidRPr="006675A7" w:rsidRDefault="00432C48" w:rsidP="00E72B8A">
      <w:pPr>
        <w:pStyle w:val="TableParagraph"/>
        <w:spacing w:line="254" w:lineRule="auto"/>
        <w:rPr>
          <w:rFonts w:ascii="Times New Roman" w:hAnsi="Times New Roman" w:cs="Times New Roman"/>
          <w:sz w:val="24"/>
          <w:szCs w:val="24"/>
        </w:rPr>
      </w:pPr>
      <w:r w:rsidRPr="006675A7">
        <w:rPr>
          <w:rFonts w:ascii="Times New Roman" w:hAnsi="Times New Roman" w:cs="Times New Roman"/>
          <w:sz w:val="24"/>
          <w:szCs w:val="24"/>
        </w:rPr>
        <w:t>Thank you for your participation in the procurement process at Yuba Community College District.</w:t>
      </w:r>
    </w:p>
    <w:p w14:paraId="56774FCE" w14:textId="752D30F0" w:rsidR="00432C48" w:rsidRPr="006675A7" w:rsidRDefault="00432C48" w:rsidP="00432C48">
      <w:pPr>
        <w:pStyle w:val="TableParagraph"/>
        <w:spacing w:line="254" w:lineRule="auto"/>
        <w:rPr>
          <w:rFonts w:ascii="Times New Roman" w:hAnsi="Times New Roman" w:cs="Times New Roman"/>
          <w:sz w:val="24"/>
          <w:szCs w:val="24"/>
        </w:rPr>
      </w:pPr>
    </w:p>
    <w:p w14:paraId="6337E35B" w14:textId="4B79721A" w:rsidR="00432C48" w:rsidRPr="006675A7" w:rsidRDefault="00432C48" w:rsidP="00432C48">
      <w:pPr>
        <w:pStyle w:val="TableParagraph"/>
        <w:spacing w:line="254" w:lineRule="auto"/>
        <w:rPr>
          <w:rFonts w:ascii="Times New Roman" w:hAnsi="Times New Roman" w:cs="Times New Roman"/>
          <w:sz w:val="24"/>
          <w:szCs w:val="24"/>
        </w:rPr>
      </w:pPr>
    </w:p>
    <w:p w14:paraId="6C68E54A" w14:textId="2219B854" w:rsidR="00432C48" w:rsidRPr="006675A7" w:rsidRDefault="00432C48" w:rsidP="00432C48">
      <w:pPr>
        <w:pStyle w:val="TableParagraph"/>
        <w:spacing w:line="254" w:lineRule="auto"/>
        <w:rPr>
          <w:rFonts w:ascii="Times New Roman" w:hAnsi="Times New Roman" w:cs="Times New Roman"/>
          <w:sz w:val="24"/>
          <w:szCs w:val="24"/>
        </w:rPr>
      </w:pPr>
    </w:p>
    <w:p w14:paraId="551675A4" w14:textId="04AC96EC" w:rsidR="00432C48" w:rsidRPr="00240481" w:rsidRDefault="00432C48" w:rsidP="00432C48">
      <w:pPr>
        <w:pStyle w:val="TableParagraph"/>
        <w:spacing w:line="254" w:lineRule="auto"/>
        <w:rPr>
          <w:rFonts w:ascii="Times New Roman" w:hAnsi="Times New Roman" w:cs="Times New Roman"/>
          <w:sz w:val="24"/>
          <w:szCs w:val="24"/>
        </w:rPr>
      </w:pPr>
    </w:p>
    <w:p w14:paraId="328D6010" w14:textId="26AF5632" w:rsidR="00432C48" w:rsidRPr="00240481" w:rsidRDefault="00432C48" w:rsidP="00432C48">
      <w:pPr>
        <w:pStyle w:val="TableParagraph"/>
        <w:spacing w:line="254" w:lineRule="auto"/>
        <w:ind w:left="720"/>
        <w:rPr>
          <w:rFonts w:ascii="Times New Roman" w:hAnsi="Times New Roman" w:cs="Times New Roman"/>
          <w:sz w:val="24"/>
          <w:szCs w:val="24"/>
        </w:rPr>
      </w:pPr>
    </w:p>
    <w:p w14:paraId="1C36B4B5" w14:textId="38199ACD" w:rsidR="00C6509C" w:rsidRPr="00240481" w:rsidRDefault="00C6509C" w:rsidP="00137861">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6675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468F" w14:textId="77777777" w:rsidR="002C0195" w:rsidRDefault="002C0195" w:rsidP="00344404">
      <w:pPr>
        <w:spacing w:after="0" w:line="240" w:lineRule="auto"/>
      </w:pPr>
      <w:r>
        <w:separator/>
      </w:r>
    </w:p>
  </w:endnote>
  <w:endnote w:type="continuationSeparator" w:id="0">
    <w:p w14:paraId="1106E880" w14:textId="77777777" w:rsidR="002C0195" w:rsidRDefault="002C0195"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B97B" w14:textId="77777777" w:rsidR="002C0195" w:rsidRDefault="002C0195" w:rsidP="00344404">
      <w:pPr>
        <w:spacing w:after="0" w:line="240" w:lineRule="auto"/>
      </w:pPr>
      <w:r>
        <w:separator/>
      </w:r>
    </w:p>
  </w:footnote>
  <w:footnote w:type="continuationSeparator" w:id="0">
    <w:p w14:paraId="34E80907" w14:textId="77777777" w:rsidR="002C0195" w:rsidRDefault="002C0195"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7A690F21">
              <wp:simplePos x="0" y="0"/>
              <wp:positionH relativeFrom="margin">
                <wp:align>right</wp:align>
              </wp:positionH>
              <wp:positionV relativeFrom="paragraph">
                <wp:posOffset>-285750</wp:posOffset>
              </wp:positionV>
              <wp:extent cx="9144000" cy="1234440"/>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23444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668.8pt;margin-top:-22.5pt;width:10in;height:97.2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85C"/>
    <w:multiLevelType w:val="hybridMultilevel"/>
    <w:tmpl w:val="E9980962"/>
    <w:lvl w:ilvl="0" w:tplc="5A3C2FD4">
      <w:start w:val="1"/>
      <w:numFmt w:val="upperLetter"/>
      <w:lvlText w:val="%1."/>
      <w:lvlJc w:val="left"/>
      <w:pPr>
        <w:ind w:left="2520" w:hanging="360"/>
      </w:pPr>
      <w:rPr>
        <w:rFonts w:ascii="Calibri" w:eastAsia="Times New Roman" w:hAnsi="Calibri" w:cs="Calibr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2240A"/>
    <w:multiLevelType w:val="hybridMultilevel"/>
    <w:tmpl w:val="28081334"/>
    <w:lvl w:ilvl="0" w:tplc="33942FC0">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64504E"/>
    <w:multiLevelType w:val="hybridMultilevel"/>
    <w:tmpl w:val="76F4E2CC"/>
    <w:lvl w:ilvl="0" w:tplc="F91062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62A06B63"/>
    <w:multiLevelType w:val="hybridMultilevel"/>
    <w:tmpl w:val="06B4AA7C"/>
    <w:lvl w:ilvl="0" w:tplc="09D22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2"/>
  </w:num>
  <w:num w:numId="4">
    <w:abstractNumId w:val="6"/>
  </w:num>
  <w:num w:numId="5">
    <w:abstractNumId w:val="9"/>
  </w:num>
  <w:num w:numId="6">
    <w:abstractNumId w:val="5"/>
  </w:num>
  <w:num w:numId="7">
    <w:abstractNumId w:val="1"/>
  </w:num>
  <w:num w:numId="8">
    <w:abstractNumId w:val="0"/>
  </w:num>
  <w:num w:numId="9">
    <w:abstractNumId w:val="4"/>
  </w:num>
  <w:num w:numId="10">
    <w:abstractNumId w:val="7"/>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30305"/>
    <w:rsid w:val="00033279"/>
    <w:rsid w:val="0004797E"/>
    <w:rsid w:val="000613AB"/>
    <w:rsid w:val="00073CD9"/>
    <w:rsid w:val="000957F2"/>
    <w:rsid w:val="00096C0E"/>
    <w:rsid w:val="000A2A51"/>
    <w:rsid w:val="000A7CEA"/>
    <w:rsid w:val="000D4DB5"/>
    <w:rsid w:val="0011313D"/>
    <w:rsid w:val="00130495"/>
    <w:rsid w:val="0013322B"/>
    <w:rsid w:val="00137861"/>
    <w:rsid w:val="00151CE1"/>
    <w:rsid w:val="00163884"/>
    <w:rsid w:val="00182CF0"/>
    <w:rsid w:val="001A11F9"/>
    <w:rsid w:val="001B49C7"/>
    <w:rsid w:val="001D4C50"/>
    <w:rsid w:val="001E41AD"/>
    <w:rsid w:val="001E4E8F"/>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35A7"/>
    <w:rsid w:val="003F658C"/>
    <w:rsid w:val="0042005B"/>
    <w:rsid w:val="00432C48"/>
    <w:rsid w:val="00446078"/>
    <w:rsid w:val="00454F99"/>
    <w:rsid w:val="00475186"/>
    <w:rsid w:val="0048071F"/>
    <w:rsid w:val="00493B74"/>
    <w:rsid w:val="004971B7"/>
    <w:rsid w:val="004B20B3"/>
    <w:rsid w:val="004C5773"/>
    <w:rsid w:val="00502509"/>
    <w:rsid w:val="005632DC"/>
    <w:rsid w:val="00582162"/>
    <w:rsid w:val="005944C7"/>
    <w:rsid w:val="00597774"/>
    <w:rsid w:val="005E13D8"/>
    <w:rsid w:val="005E1CD2"/>
    <w:rsid w:val="005F5E60"/>
    <w:rsid w:val="006454C9"/>
    <w:rsid w:val="00651D41"/>
    <w:rsid w:val="006675A7"/>
    <w:rsid w:val="00673FD1"/>
    <w:rsid w:val="006758F8"/>
    <w:rsid w:val="00695A92"/>
    <w:rsid w:val="00696531"/>
    <w:rsid w:val="006C71FB"/>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A7661"/>
    <w:rsid w:val="008B44C9"/>
    <w:rsid w:val="008C065D"/>
    <w:rsid w:val="008F771C"/>
    <w:rsid w:val="009374B3"/>
    <w:rsid w:val="00956B3B"/>
    <w:rsid w:val="00957FBA"/>
    <w:rsid w:val="009768A1"/>
    <w:rsid w:val="0097773F"/>
    <w:rsid w:val="00995430"/>
    <w:rsid w:val="009B1C9A"/>
    <w:rsid w:val="00A05AC8"/>
    <w:rsid w:val="00A066FD"/>
    <w:rsid w:val="00A17DDF"/>
    <w:rsid w:val="00A20EB1"/>
    <w:rsid w:val="00A47C36"/>
    <w:rsid w:val="00A61138"/>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C62A8C"/>
    <w:rsid w:val="00C630C5"/>
    <w:rsid w:val="00C6509C"/>
    <w:rsid w:val="00C65132"/>
    <w:rsid w:val="00C76B58"/>
    <w:rsid w:val="00C87505"/>
    <w:rsid w:val="00C94CE9"/>
    <w:rsid w:val="00CA03DF"/>
    <w:rsid w:val="00CC1A0D"/>
    <w:rsid w:val="00CC36C2"/>
    <w:rsid w:val="00CC5148"/>
    <w:rsid w:val="00CD647E"/>
    <w:rsid w:val="00D00B63"/>
    <w:rsid w:val="00D0501C"/>
    <w:rsid w:val="00D0539C"/>
    <w:rsid w:val="00D33E0D"/>
    <w:rsid w:val="00D35D82"/>
    <w:rsid w:val="00D36424"/>
    <w:rsid w:val="00D74682"/>
    <w:rsid w:val="00D8761D"/>
    <w:rsid w:val="00D93E72"/>
    <w:rsid w:val="00DA3003"/>
    <w:rsid w:val="00DC5861"/>
    <w:rsid w:val="00E152C7"/>
    <w:rsid w:val="00E22C61"/>
    <w:rsid w:val="00E25267"/>
    <w:rsid w:val="00E51567"/>
    <w:rsid w:val="00E72B8A"/>
    <w:rsid w:val="00E8109F"/>
    <w:rsid w:val="00E8686C"/>
    <w:rsid w:val="00ED46DD"/>
    <w:rsid w:val="00EF534B"/>
    <w:rsid w:val="00F03B24"/>
    <w:rsid w:val="00F13EAC"/>
    <w:rsid w:val="00F13F68"/>
    <w:rsid w:val="00F408A2"/>
    <w:rsid w:val="00F64F79"/>
    <w:rsid w:val="00F80215"/>
    <w:rsid w:val="00F87AD8"/>
    <w:rsid w:val="00F93E36"/>
    <w:rsid w:val="00FA44A4"/>
    <w:rsid w:val="00FA4612"/>
    <w:rsid w:val="00FC6807"/>
    <w:rsid w:val="00FD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025933197">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3</cp:revision>
  <cp:lastPrinted>2018-11-02T16:06:00Z</cp:lastPrinted>
  <dcterms:created xsi:type="dcterms:W3CDTF">2020-07-18T21:12:00Z</dcterms:created>
  <dcterms:modified xsi:type="dcterms:W3CDTF">2020-07-18T21:17:00Z</dcterms:modified>
</cp:coreProperties>
</file>